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Project</w:t>
      </w:r>
      <w:r>
        <w:t xml:space="preserve"> </w:t>
      </w:r>
      <w:r>
        <w:t xml:space="preserve">-</w:t>
      </w:r>
      <w:r>
        <w:t xml:space="preserve"> </w:t>
      </w:r>
      <w:r>
        <w:t xml:space="preserve">MPG</w:t>
      </w:r>
      <w:r>
        <w:t xml:space="preserve"> </w:t>
      </w:r>
      <w:r>
        <w:t xml:space="preserve">Analysis</w:t>
      </w:r>
      <w:r>
        <w:t xml:space="preserve"> </w:t>
      </w:r>
      <w:r>
        <w:t xml:space="preserve">for</w:t>
      </w:r>
      <w:r>
        <w:t xml:space="preserve"> </w:t>
      </w:r>
      <w:r>
        <w:t xml:space="preserve">Motor</w:t>
      </w:r>
      <w:r>
        <w:t xml:space="preserve"> </w:t>
      </w:r>
      <w:r>
        <w:t xml:space="preserve">Trend</w:t>
      </w:r>
    </w:p>
    <w:p>
      <w:pPr>
        <w:pStyle w:val="Author"/>
      </w:pPr>
      <w:r>
        <w:t xml:space="preserve">Conrad</w:t>
      </w:r>
      <w:r>
        <w:t xml:space="preserve"> </w:t>
      </w:r>
      <w:r>
        <w:t xml:space="preserve">Wong</w:t>
      </w:r>
    </w:p>
    <w:p>
      <w:pPr>
        <w:pStyle w:val="Date"/>
      </w:pPr>
      <w:r>
        <w:t xml:space="preserve">November</w:t>
      </w:r>
      <w:r>
        <w:t xml:space="preserve"> </w:t>
      </w:r>
      <w:r>
        <w:t xml:space="preserve">7,</w:t>
      </w:r>
      <w:r>
        <w:t xml:space="preserve"> </w:t>
      </w:r>
      <w:r>
        <w:t xml:space="preserve">2015</w:t>
      </w:r>
    </w:p>
    <w:p>
      <w:pPr>
        <w:pStyle w:val="Heading2"/>
      </w:pPr>
      <w:bookmarkStart w:id="21" w:name="executive-summary"/>
      <w:bookmarkEnd w:id="21"/>
      <w:r>
        <w:t xml:space="preserve">Executive Summary</w:t>
      </w:r>
    </w:p>
    <w:p>
      <w:pPr>
        <w:pStyle w:val="Heading4"/>
      </w:pPr>
      <w:bookmarkStart w:id="22" w:name="this-analysis-will-use-the-mtcars-dataset-to-determine-if-there-is-a-difference-in-mpg-between-manual-and-automatic-cars.-these-are-the-steps-to-be-followed"/>
      <w:bookmarkEnd w:id="22"/>
      <w:r>
        <w:t xml:space="preserve">This analysis will use the mtcars dataset to determine if there is a difference in MPG between manual and automatic cars. These are the steps to be followed:</w:t>
      </w:r>
    </w:p>
    <w:p>
      <w:pPr>
        <w:pStyle w:val="Heading4"/>
      </w:pPr>
      <w:bookmarkStart w:id="23" w:name="data-transformation-and-exploratory-data-analysis-to-get-a-sense-of-the-shape-and-relationship-between-the-different-variables"/>
      <w:bookmarkEnd w:id="23"/>
      <w:r>
        <w:t xml:space="preserve">- Data transformation and exploratory data analysis to get a sense of the shape and relationship between the different variables</w:t>
      </w:r>
    </w:p>
    <w:p>
      <w:pPr>
        <w:pStyle w:val="Heading4"/>
      </w:pPr>
      <w:bookmarkStart w:id="24" w:name="find-the-regression-model-that-maximizes-the-percentage-of-explained-variance-in-mpg"/>
      <w:bookmarkEnd w:id="24"/>
      <w:r>
        <w:t xml:space="preserve">- Find the regression model that maximizes the percentage of explained variance in MPG</w:t>
      </w:r>
    </w:p>
    <w:p>
      <w:pPr>
        <w:pStyle w:val="Heading4"/>
      </w:pPr>
      <w:bookmarkStart w:id="25" w:name="drive-conclusions-for-two-questions"/>
      <w:bookmarkEnd w:id="25"/>
      <w:r>
        <w:t xml:space="preserve">- Drive conclusions for two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pPr>
        <w:pStyle w:val="Heading2"/>
      </w:pPr>
      <w:bookmarkStart w:id="26" w:name="data-transformation-and-exploratory-data-analysis"/>
      <w:bookmarkEnd w:id="26"/>
      <w:r>
        <w:t xml:space="preserve">Data transformation and exploratory data analysis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(knitr)</w:t>
      </w:r>
      <w:r>
        <w:br w:type="textWrapping"/>
      </w:r>
      <w:r>
        <w:br w:type="textWrapping"/>
      </w:r>
      <w:r>
        <w:rPr>
          <w:rStyle w:val="NormalTok"/>
        </w:rPr>
        <w:t xml:space="preserve">data &lt;-</w:t>
      </w:r>
      <w:r>
        <w:rPr>
          <w:rStyle w:val="StringTok"/>
        </w:rPr>
        <w:t xml:space="preserve"> </w:t>
      </w:r>
      <w:r>
        <w:rPr>
          <w:rStyle w:val="NormalTok"/>
        </w:rPr>
        <w:t xml:space="preserve">mtcars</w:t>
      </w:r>
      <w:r>
        <w:br w:type="textWrapping"/>
      </w:r>
      <w:r>
        <w:br w:type="textWrapping"/>
      </w:r>
      <w:r>
        <w:rPr>
          <w:rStyle w:val="NormalTok"/>
        </w:rPr>
        <w:t xml:space="preserve">data$trans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(mtcars$am==</w:t>
      </w:r>
      <w:r>
        <w:rPr>
          <w:rStyle w:val="DecValTok"/>
        </w:rPr>
        <w:t xml:space="preserve">0</w:t>
      </w:r>
      <w:r>
        <w:rPr>
          <w:rStyle w:val="NormalTok"/>
        </w:rPr>
        <w:t xml:space="preserve">, </w:t>
      </w:r>
      <w:r>
        <w:rPr>
          <w:rStyle w:val="StringTok"/>
        </w:rPr>
        <w:t xml:space="preserve">"Auto"</w:t>
      </w:r>
      <w:r>
        <w:rPr>
          <w:rStyle w:val="NormalTok"/>
        </w:rPr>
        <w:t xml:space="preserve">, </w:t>
      </w:r>
      <w:r>
        <w:rPr>
          <w:rStyle w:val="StringTok"/>
        </w:rPr>
        <w:t xml:space="preserve">"Manual"</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DecValTok"/>
        </w:rPr>
        <w:t xml:space="preserve">9</w:t>
      </w:r>
      <w:r>
        <w:rPr>
          <w:rStyle w:val="NormalTok"/>
        </w:rPr>
        <w:t xml:space="preserve">]</w:t>
      </w:r>
      <w:r>
        <w:br w:type="textWrapping"/>
      </w:r>
      <w:r>
        <w:rPr>
          <w:rStyle w:val="NormalTok"/>
        </w:rPr>
        <w:t xml:space="preserve">data$vs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(data$vs==</w:t>
      </w:r>
      <w:r>
        <w:rPr>
          <w:rStyle w:val="DecValTok"/>
        </w:rPr>
        <w:t xml:space="preserve">0</w:t>
      </w:r>
      <w:r>
        <w:rPr>
          <w:rStyle w:val="NormalTok"/>
        </w:rPr>
        <w:t xml:space="preserve">, </w:t>
      </w:r>
      <w:r>
        <w:rPr>
          <w:rStyle w:val="StringTok"/>
        </w:rPr>
        <w:t xml:space="preserve">"V"</w:t>
      </w:r>
      <w:r>
        <w:rPr>
          <w:rStyle w:val="NormalTok"/>
        </w:rPr>
        <w:t xml:space="preserve">, </w:t>
      </w:r>
      <w:r>
        <w:rPr>
          <w:rStyle w:val="StringTok"/>
        </w:rPr>
        <w:t xml:space="preserve">"Straight"</w:t>
      </w:r>
      <w:r>
        <w:rPr>
          <w:rStyle w:val="NormalTok"/>
        </w:rPr>
        <w:t xml:space="preserve">))</w:t>
      </w:r>
      <w:r>
        <w:br w:type="textWrapping"/>
      </w:r>
      <w:r>
        <w:rPr>
          <w:rStyle w:val="NormalTok"/>
        </w:rPr>
        <w:t xml:space="preserve">data$cyl &lt;-</w:t>
      </w:r>
      <w:r>
        <w:rPr>
          <w:rStyle w:val="StringTok"/>
        </w:rPr>
        <w:t xml:space="preserve"> </w:t>
      </w:r>
      <w:r>
        <w:rPr>
          <w:rStyle w:val="KeywordTok"/>
        </w:rPr>
        <w:t xml:space="preserve">as.factor</w:t>
      </w:r>
      <w:r>
        <w:rPr>
          <w:rStyle w:val="NormalTok"/>
        </w:rPr>
        <w:t xml:space="preserve">(data$cyl)</w:t>
      </w:r>
      <w:r>
        <w:br w:type="textWrapping"/>
      </w:r>
      <w:r>
        <w:rPr>
          <w:rStyle w:val="NormalTok"/>
        </w:rPr>
        <w:t xml:space="preserve">data$carb &lt;-</w:t>
      </w:r>
      <w:r>
        <w:rPr>
          <w:rStyle w:val="StringTok"/>
        </w:rPr>
        <w:t xml:space="preserve"> </w:t>
      </w:r>
      <w:r>
        <w:rPr>
          <w:rStyle w:val="KeywordTok"/>
        </w:rPr>
        <w:t xml:space="preserve">as.factor</w:t>
      </w:r>
      <w:r>
        <w:rPr>
          <w:rStyle w:val="NormalTok"/>
        </w:rPr>
        <w:t xml:space="preserve">(data$carb)</w:t>
      </w:r>
      <w:r>
        <w:br w:type="textWrapping"/>
      </w:r>
      <w:r>
        <w:rPr>
          <w:rStyle w:val="NormalTok"/>
        </w:rPr>
        <w:t xml:space="preserve">data$gear &lt;-</w:t>
      </w:r>
      <w:r>
        <w:rPr>
          <w:rStyle w:val="StringTok"/>
        </w:rPr>
        <w:t xml:space="preserve"> </w:t>
      </w:r>
      <w:r>
        <w:rPr>
          <w:rStyle w:val="KeywordTok"/>
        </w:rPr>
        <w:t xml:space="preserve">as.factor</w:t>
      </w:r>
      <w:r>
        <w:rPr>
          <w:rStyle w:val="NormalTok"/>
        </w:rPr>
        <w:t xml:space="preserve">(data$gear)</w:t>
      </w:r>
    </w:p>
    <w:p>
      <w:pPr>
        <w:pStyle w:val="Heading4"/>
      </w:pPr>
      <w:bookmarkStart w:id="27" w:name="key-findings-the-pairs-plot-figure-1-in-the-appendix-suggests-there-might-be-some-colinearity-between-the-variables-in-the-mtcars-dataset-as-there-are-some-pairs-that-are-correlated-for-example"/>
      <w:bookmarkEnd w:id="27"/>
      <w:r>
        <w:t xml:space="preserve">Key Findings: The pairs plot (Figure 1 in the Appendix) suggests there might be some colinearity between the variables in the mtcars dataset, as there are some pairs that are correlated, for example:</w:t>
      </w:r>
    </w:p>
    <w:p>
      <w:pPr>
        <w:pStyle w:val="Compact"/>
        <w:numPr>
          <w:numId w:val="1002"/>
          <w:ilvl w:val="0"/>
        </w:numPr>
      </w:pPr>
      <w:r>
        <w:t xml:space="preserve">disp and weight with corr= 0.89</w:t>
      </w:r>
    </w:p>
    <w:p>
      <w:pPr>
        <w:pStyle w:val="Compact"/>
        <w:numPr>
          <w:numId w:val="1002"/>
          <w:ilvl w:val="0"/>
        </w:numPr>
      </w:pPr>
      <w:r>
        <w:t xml:space="preserve">disp and hp with corr = 0.79</w:t>
      </w:r>
    </w:p>
    <w:p>
      <w:pPr>
        <w:pStyle w:val="Heading4"/>
      </w:pPr>
      <w:bookmarkStart w:id="28" w:name="in-addition-the-boxplot-figure-2-in-the-appendix-suggests-manual-cars-have-higher-mpg-than-automatic-cars."/>
      <w:bookmarkEnd w:id="28"/>
      <w:r>
        <w:t xml:space="preserve">In addition, the boxplot (Figure 2 in the Appendix) suggests manual cars have higher mpg than automatic cars.</w:t>
      </w:r>
    </w:p>
    <w:p>
      <w:pPr>
        <w:pStyle w:val="Heading2"/>
      </w:pPr>
      <w:bookmarkStart w:id="29" w:name="model-selection"/>
      <w:bookmarkEnd w:id="29"/>
      <w:r>
        <w:t xml:space="preserve">Model selection</w:t>
      </w:r>
    </w:p>
    <w:p>
      <w:pPr>
        <w:pStyle w:val="Heading3"/>
      </w:pPr>
      <w:bookmarkStart w:id="30" w:name="model-1-fit-of-mpg-by-transmission"/>
      <w:bookmarkEnd w:id="30"/>
      <w:r>
        <w:t xml:space="preserve">Model 1: Fit of mpg by transmission</w:t>
      </w:r>
    </w:p>
    <w:p>
      <w:pPr>
        <w:pStyle w:val="SourceCode"/>
      </w:pPr>
      <w:r>
        <w:rPr>
          <w:rStyle w:val="NormalTok"/>
        </w:rPr>
        <w:t xml:space="preserve">fit.by.trans &lt;-</w:t>
      </w:r>
      <w:r>
        <w:rPr>
          <w:rStyle w:val="StringTok"/>
        </w:rPr>
        <w:t xml:space="preserve"> </w:t>
      </w:r>
      <w:r>
        <w:rPr>
          <w:rStyle w:val="KeywordTok"/>
        </w:rPr>
        <w:t xml:space="preserve">lm</w:t>
      </w:r>
      <w:r>
        <w:rPr>
          <w:rStyle w:val="NormalTok"/>
        </w:rPr>
        <w:t xml:space="preserve">(mpg~trans,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(fit.by.trans)$coefficients</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transManual  7.244939   1.764422  4.106127 2.850207e-04</w:t>
      </w:r>
    </w:p>
    <w:p>
      <w:pPr>
        <w:pStyle w:val="Heading4"/>
      </w:pPr>
      <w:bookmarkStart w:id="31" w:name="key-findings-fitting-by-type-of-transmission-results-in-a-statistical-significant-coefficient-p-value-0.05-but-the-adjusted-r2-is-only-0.34.-need-to-look-for-other-variables-that-help-explain-a-bigger-percentage-of-the-variance-in-mpg.-next-step-is-to-fit-a-model-with-all-variables"/>
      <w:bookmarkEnd w:id="31"/>
      <w:r>
        <w:t xml:space="preserve">Key Findings: Fitting by type of transmission, results in a statistical significant coefficient (p-value &lt; 0.05), but the adjusted r2 is only 0.34. Need to look for other variables that help explain a bigger percentage of the variance in mpg. Next step is to fit a model with all variables</w:t>
      </w:r>
    </w:p>
    <w:p>
      <w:pPr>
        <w:pStyle w:val="Heading3"/>
      </w:pPr>
      <w:bookmarkStart w:id="32" w:name="model-2-fit-of-mpg-by-all-variables-in-the-mtcars-dataset"/>
      <w:bookmarkEnd w:id="32"/>
      <w:r>
        <w:t xml:space="preserve">Model 2: Fit of mpg by all variables in the mtcars dataset</w:t>
      </w:r>
    </w:p>
    <w:p>
      <w:pPr>
        <w:pStyle w:val="SourceCode"/>
      </w:pPr>
      <w:r>
        <w:rPr>
          <w:rStyle w:val="NormalTok"/>
        </w:rPr>
        <w:t xml:space="preserve">fit.by.all &lt;-</w:t>
      </w:r>
      <w:r>
        <w:rPr>
          <w:rStyle w:val="StringTok"/>
        </w:rPr>
        <w:t xml:space="preserve"> </w:t>
      </w:r>
      <w:r>
        <w:rPr>
          <w:rStyle w:val="KeywordTok"/>
        </w:rPr>
        <w:t xml:space="preserve">lm</w:t>
      </w:r>
      <w:r>
        <w:rPr>
          <w:rStyle w:val="NormalTok"/>
        </w:rPr>
        <w:t xml:space="preserve"> </w:t>
      </w:r>
      <w:r>
        <w:rPr>
          <w:rStyle w:val="NormalTok"/>
        </w:rPr>
        <w:t xml:space="preserve">(mpg~. ,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(fit.by.all)$coefficients</w:t>
      </w:r>
    </w:p>
    <w:p>
      <w:pPr>
        <w:pStyle w:val="SourceCode"/>
      </w:pPr>
      <w:r>
        <w:rPr>
          <w:rStyle w:val="VerbatimChar"/>
        </w:rPr>
        <w:t xml:space="preserve">##                Estimate  Std. Error     t value   Pr(&gt;|t|)</w:t>
      </w:r>
      <w:r>
        <w:br w:type="textWrapping"/>
      </w:r>
      <w:r>
        <w:rPr>
          <w:rStyle w:val="VerbatimChar"/>
        </w:rPr>
        <w:t xml:space="preserve">## (Intercept) 25.80998298 20.26412882  1.27367839 0.22216055</w:t>
      </w:r>
      <w:r>
        <w:br w:type="textWrapping"/>
      </w:r>
      <w:r>
        <w:rPr>
          <w:rStyle w:val="VerbatimChar"/>
        </w:rPr>
        <w:t xml:space="preserve">## cyl6        -2.64869528  3.04089041 -0.87102622 0.39746642</w:t>
      </w:r>
      <w:r>
        <w:br w:type="textWrapping"/>
      </w:r>
      <w:r>
        <w:rPr>
          <w:rStyle w:val="VerbatimChar"/>
        </w:rPr>
        <w:t xml:space="preserve">## cyl8        -0.33616298  7.15953951 -0.04695316 0.96317000</w:t>
      </w:r>
      <w:r>
        <w:br w:type="textWrapping"/>
      </w:r>
      <w:r>
        <w:rPr>
          <w:rStyle w:val="VerbatimChar"/>
        </w:rPr>
        <w:t xml:space="preserve">## disp         0.03554632  0.03189920  1.11433290 0.28267339</w:t>
      </w:r>
      <w:r>
        <w:br w:type="textWrapping"/>
      </w:r>
      <w:r>
        <w:rPr>
          <w:rStyle w:val="VerbatimChar"/>
        </w:rPr>
        <w:t xml:space="preserve">## hp          -0.07050683  0.03942556 -1.78835344 0.09393155</w:t>
      </w:r>
      <w:r>
        <w:br w:type="textWrapping"/>
      </w:r>
      <w:r>
        <w:rPr>
          <w:rStyle w:val="VerbatimChar"/>
        </w:rPr>
        <w:t xml:space="preserve">## drat         1.18283018  2.48348458  0.47627845 0.64073922</w:t>
      </w:r>
      <w:r>
        <w:br w:type="textWrapping"/>
      </w:r>
      <w:r>
        <w:rPr>
          <w:rStyle w:val="VerbatimChar"/>
        </w:rPr>
        <w:t xml:space="preserve">## wt          -4.52977584  2.53874584 -1.78425732 0.09461859</w:t>
      </w:r>
      <w:r>
        <w:br w:type="textWrapping"/>
      </w:r>
      <w:r>
        <w:rPr>
          <w:rStyle w:val="VerbatimChar"/>
        </w:rPr>
        <w:t xml:space="preserve">## qsec         0.36784482  0.93539569  0.39325050 0.69966720</w:t>
      </w:r>
      <w:r>
        <w:br w:type="textWrapping"/>
      </w:r>
      <w:r>
        <w:rPr>
          <w:rStyle w:val="VerbatimChar"/>
        </w:rPr>
        <w:t xml:space="preserve">## vsV         -1.93085054  2.87125777 -0.67247551 0.51150791</w:t>
      </w:r>
      <w:r>
        <w:br w:type="textWrapping"/>
      </w:r>
      <w:r>
        <w:rPr>
          <w:rStyle w:val="VerbatimChar"/>
        </w:rPr>
        <w:t xml:space="preserve">## gear4        1.11435494  3.79951726  0.29328856 0.77332027</w:t>
      </w:r>
      <w:r>
        <w:br w:type="textWrapping"/>
      </w:r>
      <w:r>
        <w:rPr>
          <w:rStyle w:val="VerbatimChar"/>
        </w:rPr>
        <w:t xml:space="preserve">## gear5        2.52839599  3.73635801  0.67670068 0.50889747</w:t>
      </w:r>
      <w:r>
        <w:br w:type="textWrapping"/>
      </w:r>
      <w:r>
        <w:rPr>
          <w:rStyle w:val="VerbatimChar"/>
        </w:rPr>
        <w:t xml:space="preserve">## carb2       -0.97935432  2.31797446 -0.42250436 0.67865093</w:t>
      </w:r>
      <w:r>
        <w:br w:type="textWrapping"/>
      </w:r>
      <w:r>
        <w:rPr>
          <w:rStyle w:val="VerbatimChar"/>
        </w:rPr>
        <w:t xml:space="preserve">## carb3        2.99963875  4.29354611  0.69863900 0.49546781</w:t>
      </w:r>
      <w:r>
        <w:br w:type="textWrapping"/>
      </w:r>
      <w:r>
        <w:rPr>
          <w:rStyle w:val="VerbatimChar"/>
        </w:rPr>
        <w:t xml:space="preserve">## carb4        1.09142288  4.44961992  0.24528452 0.80956031</w:t>
      </w:r>
      <w:r>
        <w:br w:type="textWrapping"/>
      </w:r>
      <w:r>
        <w:rPr>
          <w:rStyle w:val="VerbatimChar"/>
        </w:rPr>
        <w:t xml:space="preserve">## carb6        4.47756921  6.38406242  0.70136677 0.49381268</w:t>
      </w:r>
      <w:r>
        <w:br w:type="textWrapping"/>
      </w:r>
      <w:r>
        <w:rPr>
          <w:rStyle w:val="VerbatimChar"/>
        </w:rPr>
        <w:t xml:space="preserve">## carb8        7.25041126  8.36056638  0.86721532 0.39948495</w:t>
      </w:r>
      <w:r>
        <w:br w:type="textWrapping"/>
      </w:r>
      <w:r>
        <w:rPr>
          <w:rStyle w:val="VerbatimChar"/>
        </w:rPr>
        <w:t xml:space="preserve">## transManual  1.21211570  3.21354514  0.37718957 0.71131573</w:t>
      </w:r>
    </w:p>
    <w:p>
      <w:pPr>
        <w:pStyle w:val="SourceCode"/>
      </w:pPr>
      <w:r>
        <w:rPr>
          <w:rStyle w:val="KeywordTok"/>
        </w:rPr>
        <w:t xml:space="preserve">vif</w:t>
      </w:r>
      <w:r>
        <w:rPr>
          <w:rStyle w:val="NormalTok"/>
        </w:rPr>
        <w:t xml:space="preserve">(fit.by.all)</w:t>
      </w:r>
    </w:p>
    <w:p>
      <w:pPr>
        <w:pStyle w:val="SourceCode"/>
      </w:pPr>
      <w:r>
        <w:rPr>
          <w:rStyle w:val="VerbatimChar"/>
        </w:rPr>
        <w:t xml:space="preserve">##             GVIF Df GVIF^(1/(2*Df))</w:t>
      </w:r>
      <w:r>
        <w:br w:type="textWrapping"/>
      </w:r>
      <w:r>
        <w:rPr>
          <w:rStyle w:val="VerbatimChar"/>
        </w:rPr>
        <w:t xml:space="preserve">## cyl   128.120962  2        3.364380</w:t>
      </w:r>
      <w:r>
        <w:br w:type="textWrapping"/>
      </w:r>
      <w:r>
        <w:rPr>
          <w:rStyle w:val="VerbatimChar"/>
        </w:rPr>
        <w:t xml:space="preserve">## disp   60.365687  1        7.769536</w:t>
      </w:r>
      <w:r>
        <w:br w:type="textWrapping"/>
      </w:r>
      <w:r>
        <w:rPr>
          <w:rStyle w:val="VerbatimChar"/>
        </w:rPr>
        <w:t xml:space="preserve">## hp     28.219577  1        5.312210</w:t>
      </w:r>
      <w:r>
        <w:br w:type="textWrapping"/>
      </w:r>
      <w:r>
        <w:rPr>
          <w:rStyle w:val="VerbatimChar"/>
        </w:rPr>
        <w:t xml:space="preserve">## drat    6.809663  1        2.609533</w:t>
      </w:r>
      <w:r>
        <w:br w:type="textWrapping"/>
      </w:r>
      <w:r>
        <w:rPr>
          <w:rStyle w:val="VerbatimChar"/>
        </w:rPr>
        <w:t xml:space="preserve">## wt     23.830830  1        4.881683</w:t>
      </w:r>
      <w:r>
        <w:br w:type="textWrapping"/>
      </w:r>
      <w:r>
        <w:rPr>
          <w:rStyle w:val="VerbatimChar"/>
        </w:rPr>
        <w:t xml:space="preserve">## qsec   10.790189  1        3.284842</w:t>
      </w:r>
      <w:r>
        <w:br w:type="textWrapping"/>
      </w:r>
      <w:r>
        <w:rPr>
          <w:rStyle w:val="VerbatimChar"/>
        </w:rPr>
        <w:t xml:space="preserve">## vs      8.088166  1        2.843970</w:t>
      </w:r>
      <w:r>
        <w:br w:type="textWrapping"/>
      </w:r>
      <w:r>
        <w:rPr>
          <w:rStyle w:val="VerbatimChar"/>
        </w:rPr>
        <w:t xml:space="preserve">## gear   50.852311  2        2.670408</w:t>
      </w:r>
      <w:r>
        <w:br w:type="textWrapping"/>
      </w:r>
      <w:r>
        <w:rPr>
          <w:rStyle w:val="VerbatimChar"/>
        </w:rPr>
        <w:t xml:space="preserve">## carb  503.211851  5        1.862838</w:t>
      </w:r>
      <w:r>
        <w:br w:type="textWrapping"/>
      </w:r>
      <w:r>
        <w:rPr>
          <w:rStyle w:val="VerbatimChar"/>
        </w:rPr>
        <w:t xml:space="preserve">## trans   9.930495  1        3.151269</w:t>
      </w:r>
    </w:p>
    <w:p>
      <w:pPr>
        <w:pStyle w:val="Heading4"/>
      </w:pPr>
      <w:bookmarkStart w:id="33" w:name="key-findings-fitting-by-all-the-variables-in-the-mtcars-dataset-increases-the-adjusted-r2-to-0.78-but-non-of-the-coefficients-is-statistical-significant-all-p-values-are-greater-than-0.05.-looking-at-the-vif-values-suggests-that-there-is-colinearity-between-the-variables.-next-step-is-to-remove-the-ones-with-a-high-gvif12df-value."/>
      <w:bookmarkEnd w:id="33"/>
      <w:r>
        <w:t xml:space="preserve">Key Findings: Fitting by all the variables in the mtcars dataset increases the adjusted r2 to 0.78, but non of the coefficients is statistical significant (all p-values are greater than 0.05). Looking at the VIF values suggests that there is colinearity between the variables. Next step is to remove the ones with a high GVIF^(1/(2*Df)) value.</w:t>
      </w:r>
    </w:p>
    <w:p>
      <w:pPr>
        <w:pStyle w:val="Heading3"/>
      </w:pPr>
      <w:bookmarkStart w:id="34" w:name="model-3-fit-of-mpg-by-all-variables-where-gvif12df-3.15"/>
      <w:bookmarkEnd w:id="34"/>
      <w:r>
        <w:t xml:space="preserve">Model 3: Fit of mpg by all variables where GVIF^(1/(2*Df)) &lt;= 3.15</w:t>
      </w:r>
    </w:p>
    <w:p>
      <w:pPr>
        <w:pStyle w:val="SourceCode"/>
      </w:pPr>
      <w:r>
        <w:rPr>
          <w:rStyle w:val="CommentTok"/>
        </w:rPr>
        <w:t xml:space="preserve">#            GVIF Df GVIF^(1/(2*Df))</w:t>
      </w:r>
      <w:r>
        <w:br w:type="textWrapping"/>
      </w:r>
      <w:r>
        <w:rPr>
          <w:rStyle w:val="CommentTok"/>
        </w:rPr>
        <w:t xml:space="preserve">#drat    6.809663  1        2.609533</w:t>
      </w:r>
      <w:r>
        <w:br w:type="textWrapping"/>
      </w:r>
      <w:r>
        <w:rPr>
          <w:rStyle w:val="CommentTok"/>
        </w:rPr>
        <w:t xml:space="preserve">#vs      8.088166  1        2.843970</w:t>
      </w:r>
      <w:r>
        <w:br w:type="textWrapping"/>
      </w:r>
      <w:r>
        <w:rPr>
          <w:rStyle w:val="CommentTok"/>
        </w:rPr>
        <w:t xml:space="preserve">#gear   50.852311  2        2.670408</w:t>
      </w:r>
      <w:r>
        <w:br w:type="textWrapping"/>
      </w:r>
      <w:r>
        <w:rPr>
          <w:rStyle w:val="CommentTok"/>
        </w:rPr>
        <w:t xml:space="preserve">#carb  503.211851  5        1.862838</w:t>
      </w:r>
      <w:r>
        <w:br w:type="textWrapping"/>
      </w:r>
      <w:r>
        <w:rPr>
          <w:rStyle w:val="CommentTok"/>
        </w:rPr>
        <w:t xml:space="preserve">#trans   9.930495  1        3.151269</w:t>
      </w:r>
      <w:r>
        <w:br w:type="textWrapping"/>
      </w:r>
      <w:r>
        <w:br w:type="textWrapping"/>
      </w:r>
      <w:r>
        <w:rPr>
          <w:rStyle w:val="NormalTok"/>
        </w:rPr>
        <w:t xml:space="preserve">fit.by.some &lt;-</w:t>
      </w:r>
      <w:r>
        <w:rPr>
          <w:rStyle w:val="StringTok"/>
        </w:rPr>
        <w:t xml:space="preserve"> </w:t>
      </w:r>
      <w:r>
        <w:rPr>
          <w:rStyle w:val="KeywordTok"/>
        </w:rPr>
        <w:t xml:space="preserve">lm</w:t>
      </w:r>
      <w:r>
        <w:rPr>
          <w:rStyle w:val="NormalTok"/>
        </w:rPr>
        <w:t xml:space="preserve">(mpg~</w:t>
      </w:r>
      <w:r>
        <w:rPr>
          <w:rStyle w:val="StringTok"/>
        </w:rPr>
        <w:t xml:space="preserve"> </w:t>
      </w:r>
      <w:r>
        <w:rPr>
          <w:rStyle w:val="NormalTok"/>
        </w:rPr>
        <w:t xml:space="preserve">drat +</w:t>
      </w:r>
      <w:r>
        <w:rPr>
          <w:rStyle w:val="StringTok"/>
        </w:rPr>
        <w:t xml:space="preserve"> </w:t>
      </w:r>
      <w:r>
        <w:rPr>
          <w:rStyle w:val="NormalTok"/>
        </w:rPr>
        <w:t xml:space="preserve">vs +</w:t>
      </w:r>
      <w:r>
        <w:rPr>
          <w:rStyle w:val="StringTok"/>
        </w:rPr>
        <w:t xml:space="preserve"> </w:t>
      </w:r>
      <w:r>
        <w:rPr>
          <w:rStyle w:val="NormalTok"/>
        </w:rPr>
        <w:t xml:space="preserve">gear +</w:t>
      </w:r>
      <w:r>
        <w:rPr>
          <w:rStyle w:val="StringTok"/>
        </w:rPr>
        <w:t xml:space="preserve"> </w:t>
      </w:r>
      <w:r>
        <w:rPr>
          <w:rStyle w:val="NormalTok"/>
        </w:rPr>
        <w:t xml:space="preserve">carb +</w:t>
      </w:r>
      <w:r>
        <w:rPr>
          <w:rStyle w:val="StringTok"/>
        </w:rPr>
        <w:t xml:space="preserve"> </w:t>
      </w:r>
      <w:r>
        <w:rPr>
          <w:rStyle w:val="NormalTok"/>
        </w:rPr>
        <w:t xml:space="preserve">trans, </w:t>
      </w:r>
      <w:r>
        <w:rPr>
          <w:rStyle w:val="DataTypeTok"/>
        </w:rPr>
        <w:t xml:space="preserve">data=</w:t>
      </w:r>
      <w:r>
        <w:rPr>
          <w:rStyle w:val="NormalTok"/>
        </w:rPr>
        <w:t xml:space="preserve">data )</w:t>
      </w:r>
      <w:r>
        <w:br w:type="textWrapping"/>
      </w:r>
      <w:r>
        <w:rPr>
          <w:rStyle w:val="KeywordTok"/>
        </w:rPr>
        <w:t xml:space="preserve">summary</w:t>
      </w:r>
      <w:r>
        <w:rPr>
          <w:rStyle w:val="NormalTok"/>
        </w:rPr>
        <w:t xml:space="preserve">(fit.by.some)$coefficients</w:t>
      </w:r>
    </w:p>
    <w:p>
      <w:pPr>
        <w:pStyle w:val="SourceCode"/>
      </w:pPr>
      <w:r>
        <w:rPr>
          <w:rStyle w:val="VerbatimChar"/>
        </w:rPr>
        <w:t xml:space="preserve">##               Estimate Std. Error    t value   Pr(&gt;|t|)</w:t>
      </w:r>
      <w:r>
        <w:br w:type="textWrapping"/>
      </w:r>
      <w:r>
        <w:rPr>
          <w:rStyle w:val="VerbatimChar"/>
        </w:rPr>
        <w:t xml:space="preserve">## (Intercept)  11.115682   6.536428  1.7005744 0.10378643</w:t>
      </w:r>
      <w:r>
        <w:br w:type="textWrapping"/>
      </w:r>
      <w:r>
        <w:rPr>
          <w:rStyle w:val="VerbatimChar"/>
        </w:rPr>
        <w:t xml:space="preserve">## drat          3.074948   2.026808  1.5171382 0.14414237</w:t>
      </w:r>
      <w:r>
        <w:br w:type="textWrapping"/>
      </w:r>
      <w:r>
        <w:rPr>
          <w:rStyle w:val="VerbatimChar"/>
        </w:rPr>
        <w:t xml:space="preserve">## vsV          -1.483798   2.373431 -0.6251698 0.53859439</w:t>
      </w:r>
      <w:r>
        <w:br w:type="textWrapping"/>
      </w:r>
      <w:r>
        <w:rPr>
          <w:rStyle w:val="VerbatimChar"/>
        </w:rPr>
        <w:t xml:space="preserve">## gear4         2.593340   2.934638  0.8837000 0.38686357</w:t>
      </w:r>
      <w:r>
        <w:br w:type="textWrapping"/>
      </w:r>
      <w:r>
        <w:rPr>
          <w:rStyle w:val="VerbatimChar"/>
        </w:rPr>
        <w:t xml:space="preserve">## gear5         2.358218   3.568533  0.6608369 0.51590172</w:t>
      </w:r>
      <w:r>
        <w:br w:type="textWrapping"/>
      </w:r>
      <w:r>
        <w:rPr>
          <w:rStyle w:val="VerbatimChar"/>
        </w:rPr>
        <w:t xml:space="preserve">## carb2        -1.854541   2.163592 -0.8571583 0.40103386</w:t>
      </w:r>
      <w:r>
        <w:br w:type="textWrapping"/>
      </w:r>
      <w:r>
        <w:rPr>
          <w:rStyle w:val="VerbatimChar"/>
        </w:rPr>
        <w:t xml:space="preserve">## carb3        -2.771974   2.905391 -0.9540795 0.35089759</w:t>
      </w:r>
      <w:r>
        <w:br w:type="textWrapping"/>
      </w:r>
      <w:r>
        <w:rPr>
          <w:rStyle w:val="VerbatimChar"/>
        </w:rPr>
        <w:t xml:space="preserve">## carb4        -7.217473   2.640080 -2.7338088 0.01243960</w:t>
      </w:r>
      <w:r>
        <w:br w:type="textWrapping"/>
      </w:r>
      <w:r>
        <w:rPr>
          <w:rStyle w:val="VerbatimChar"/>
        </w:rPr>
        <w:t xml:space="preserve">## carb6        -5.915280   4.407054 -1.3422299 0.19385353</w:t>
      </w:r>
      <w:r>
        <w:br w:type="textWrapping"/>
      </w:r>
      <w:r>
        <w:rPr>
          <w:rStyle w:val="VerbatimChar"/>
        </w:rPr>
        <w:t xml:space="preserve">## carb8       -10.369284   4.427655 -2.3419360 0.02911938</w:t>
      </w:r>
      <w:r>
        <w:br w:type="textWrapping"/>
      </w:r>
      <w:r>
        <w:rPr>
          <w:rStyle w:val="VerbatimChar"/>
        </w:rPr>
        <w:t xml:space="preserve">## transManual   2.493866   2.565009  0.9722643 0.34198573</w:t>
      </w:r>
    </w:p>
    <w:p>
      <w:pPr>
        <w:pStyle w:val="SourceCode"/>
      </w:pPr>
      <w:r>
        <w:rPr>
          <w:rStyle w:val="KeywordTok"/>
        </w:rPr>
        <w:t xml:space="preserve">vif</w:t>
      </w:r>
      <w:r>
        <w:rPr>
          <w:rStyle w:val="NormalTok"/>
        </w:rPr>
        <w:t xml:space="preserve">(fit.by.some)[,</w:t>
      </w:r>
      <w:r>
        <w:rPr>
          <w:rStyle w:val="DecValTok"/>
        </w:rPr>
        <w:t xml:space="preserve">3</w:t>
      </w:r>
      <w:r>
        <w:rPr>
          <w:rStyle w:val="NormalTok"/>
        </w:rPr>
        <w:t xml:space="preserve">]^</w:t>
      </w:r>
      <w:r>
        <w:rPr>
          <w:rStyle w:val="DecValTok"/>
        </w:rPr>
        <w:t xml:space="preserve">2</w:t>
      </w:r>
    </w:p>
    <w:p>
      <w:pPr>
        <w:pStyle w:val="SourceCode"/>
      </w:pPr>
      <w:r>
        <w:rPr>
          <w:rStyle w:val="VerbatimChar"/>
        </w:rPr>
        <w:t xml:space="preserve">##     drat       vs     gear     carb    trans </w:t>
      </w:r>
      <w:r>
        <w:br w:type="textWrapping"/>
      </w:r>
      <w:r>
        <w:rPr>
          <w:rStyle w:val="VerbatimChar"/>
        </w:rPr>
        <w:t xml:space="preserve">## 4.321481 5.265793 3.896788 1.517639 6.028156</w:t>
      </w:r>
    </w:p>
    <w:p>
      <w:pPr>
        <w:pStyle w:val="Heading4"/>
      </w:pPr>
      <w:bookmarkStart w:id="35" w:name="key-findings-the-adjusted-r2-decreases-to-0.77-and-we-still-have-the-problem-of-non-statistical-significant-coefficients.-next-step-is-to-fit-the-model-by-a-stepwise-algorithm."/>
      <w:bookmarkEnd w:id="35"/>
      <w:r>
        <w:t xml:space="preserve">Key Findings: The adjusted r2 decreases to 0.77, and we still have the problem of non statistical significant coefficients. Next step is to fit the model by a stepwise algorithm.</w:t>
      </w:r>
    </w:p>
    <w:p>
      <w:pPr>
        <w:pStyle w:val="Heading3"/>
      </w:pPr>
      <w:bookmarkStart w:id="36" w:name="model-4-fit-of-mpg-following-the-stepwise-algorithm"/>
      <w:bookmarkEnd w:id="36"/>
      <w:r>
        <w:t xml:space="preserve">Model 4: Fit of mpg following the stepwise algorithm</w:t>
      </w:r>
    </w:p>
    <w:p>
      <w:pPr>
        <w:pStyle w:val="SourceCode"/>
      </w:pPr>
      <w:r>
        <w:rPr>
          <w:rStyle w:val="NormalTok"/>
        </w:rPr>
        <w:t xml:space="preserve">stepModel &lt;-</w:t>
      </w:r>
      <w:r>
        <w:rPr>
          <w:rStyle w:val="StringTok"/>
        </w:rPr>
        <w:t xml:space="preserve"> </w:t>
      </w:r>
      <w:r>
        <w:rPr>
          <w:rStyle w:val="KeywordTok"/>
        </w:rPr>
        <w:t xml:space="preserve">step</w:t>
      </w:r>
      <w:r>
        <w:rPr>
          <w:rStyle w:val="NormalTok"/>
        </w:rPr>
        <w:t xml:space="preserve">(fit.by.all, </w:t>
      </w:r>
      <w:r>
        <w:rPr>
          <w:rStyle w:val="DataTypeTok"/>
        </w:rPr>
        <w:t xml:space="preserve">k=</w:t>
      </w:r>
      <w:r>
        <w:rPr>
          <w:rStyle w:val="KeywordTok"/>
        </w:rPr>
        <w:t xml:space="preserve">log</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trans,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transManual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Heading4"/>
      </w:pPr>
      <w:bookmarkStart w:id="37" w:name="key-findings-this-approach-results-in-the-hightest-adjusted-r2-0.83-and-it-finds-three-coefficients-that-are-statistical-significant-wt-qsec-and-transmission.-the-coefficient-for-manual-transmission-is-2.94-which-means-that-manual-cars-deliver-2.94-mpg-more-than-automatic-cars."/>
      <w:bookmarkEnd w:id="37"/>
      <w:r>
        <w:t xml:space="preserve">Key Findings: This approach results in the hightest adjusted r2: 0.83, and it finds three coefficients that are statistical significant (wt, qsec and transmission). The coefficient for manual transmission is 2.94, which means that manual cars deliver 2.94 MPG more than automatic cars.</w:t>
      </w:r>
    </w:p>
    <w:p>
      <w:pPr>
        <w:pStyle w:val="Heading4"/>
      </w:pPr>
      <w:bookmarkStart w:id="38" w:name="next-step-is-to-run-some-diagnostics-for-this-model"/>
      <w:bookmarkEnd w:id="38"/>
      <w:r>
        <w:t xml:space="preserve">Next step is to run some diagnostics for this model</w:t>
      </w:r>
    </w:p>
    <w:p>
      <w:pPr>
        <w:pStyle w:val="Heading3"/>
      </w:pPr>
      <w:bookmarkStart w:id="39" w:name="diagnosis-and-residuals-of-stepwise-model"/>
      <w:bookmarkEnd w:id="39"/>
      <w:r>
        <w:t xml:space="preserve">Diagnosis and residuals of stepwise model</w:t>
      </w:r>
    </w:p>
    <w:p>
      <w:pPr>
        <w:pStyle w:val="Heading4"/>
      </w:pPr>
      <w:bookmarkStart w:id="40" w:name="please-refer-to-figure-3-in-the-appendix"/>
      <w:bookmarkEnd w:id="40"/>
      <w:r>
        <w:t xml:space="preserve">Please refer to Figure 3 in the Appendix</w:t>
      </w:r>
    </w:p>
    <w:p>
      <w:pPr>
        <w:pStyle w:val="Heading4"/>
      </w:pPr>
      <w:bookmarkStart w:id="41" w:name="key-findings-there-doesnt-seem-to-be-a-pattern-in-the-residuals-so-the-model-is-a-good-fit.-it-would-be-good-to-work-with-a-subject-matter-expert-to-look-at-the-lower-and-upper-residuals-in-the-qq-plot-and-understand-why-they-have-a-slight-deviation-from-the-normal-distribution."/>
      <w:bookmarkEnd w:id="41"/>
      <w:r>
        <w:t xml:space="preserve">Key Findings: There doesn't seem to be a pattern in the residuals, so the model is a good fit. It would be good to work with a subject matter expert to look at the lower and upper residuals in the QQ plot, and understand why they have a slight deviation from the normal distribution.</w:t>
      </w:r>
    </w:p>
    <w:p>
      <w:pPr>
        <w:pStyle w:val="Heading2"/>
      </w:pPr>
      <w:bookmarkStart w:id="42" w:name="conclusion"/>
      <w:bookmarkEnd w:id="42"/>
      <w:r>
        <w:t xml:space="preserve">Conclusion</w:t>
      </w:r>
    </w:p>
    <w:p>
      <w:pPr>
        <w:pStyle w:val="Heading3"/>
      </w:pPr>
      <w:bookmarkStart w:id="43" w:name="is-an-automatic-or-manual-transmission-better-for-mpg"/>
      <w:bookmarkEnd w:id="43"/>
      <w:r>
        <w:t xml:space="preserve">Is an automatic or manual transmission better for MPG?</w:t>
      </w:r>
    </w:p>
    <w:p>
      <w:pPr>
        <w:pStyle w:val="Heading4"/>
      </w:pPr>
      <w:bookmarkStart w:id="44" w:name="this-analysis-confirms-that-manual-cars-deliver-more-mpg-than-automatic-cars"/>
      <w:bookmarkEnd w:id="44"/>
      <w:r>
        <w:t xml:space="preserve">- This analysis confirms that manual cars deliver more MPG than automatic cars</w:t>
      </w:r>
    </w:p>
    <w:p>
      <w:pPr>
        <w:pStyle w:val="Heading3"/>
      </w:pPr>
      <w:bookmarkStart w:id="45" w:name="quantify-the-mpg-difference-between-automatic-and-manual-transmissions"/>
      <w:bookmarkEnd w:id="45"/>
      <w:r>
        <w:t xml:space="preserve">Quantify the MPG difference between automatic and manual transmissions</w:t>
      </w:r>
    </w:p>
    <w:p>
      <w:pPr>
        <w:pStyle w:val="SourceCode"/>
      </w:pPr>
      <w:r>
        <w:rPr>
          <w:rStyle w:val="NormalTok"/>
        </w:rPr>
        <w:t xml:space="preserve">coef &lt;-</w:t>
      </w:r>
      <w:r>
        <w:rPr>
          <w:rStyle w:val="StringTok"/>
        </w:rPr>
        <w:t xml:space="preserve"> </w:t>
      </w:r>
      <w:r>
        <w:rPr>
          <w:rStyle w:val="KeywordTok"/>
        </w:rPr>
        <w:t xml:space="preserve">summary</w:t>
      </w:r>
      <w:r>
        <w:rPr>
          <w:rStyle w:val="NormalTok"/>
        </w:rPr>
        <w:t xml:space="preserve">(stepModel)$coefficients</w:t>
      </w:r>
      <w:r>
        <w:br w:type="textWrapping"/>
      </w:r>
      <w:r>
        <w:rPr>
          <w:rStyle w:val="NormalTok"/>
        </w:rPr>
        <w:t xml:space="preserve">coef[</w:t>
      </w:r>
      <w:r>
        <w:rPr>
          <w:rStyle w:val="DecValTok"/>
        </w:rPr>
        <w:t xml:space="preserve">4</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stepModel$df) *</w:t>
      </w:r>
      <w:r>
        <w:rPr>
          <w:rStyle w:val="StringTok"/>
        </w:rPr>
        <w:t xml:space="preserve"> </w:t>
      </w:r>
      <w:r>
        <w:rPr>
          <w:rStyle w:val="NormalTok"/>
        </w:rPr>
        <w:t xml:space="preserve">coef[</w:t>
      </w:r>
      <w:r>
        <w:rPr>
          <w:rStyle w:val="DecValTok"/>
        </w:rPr>
        <w:t xml:space="preserve">4</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0.04573031 5.82594408</w:t>
      </w:r>
    </w:p>
    <w:p>
      <w:pPr>
        <w:pStyle w:val="Heading4"/>
      </w:pPr>
      <w:bookmarkStart w:id="46" w:name="with-95-confidence-we-estimate-that-manual-cars-deliver-between-0.05-and-5.82-more-mpg-than-automatic-cars."/>
      <w:bookmarkEnd w:id="46"/>
      <w:r>
        <w:t xml:space="preserve">- With 95% confidence, we estimate that manual cars deliver between 0.05 and 5.82 more MPG than automatic cars.</w:t>
      </w:r>
    </w:p>
    <w:p>
      <w:pPr>
        <w:pStyle w:val="Heading2"/>
      </w:pPr>
      <w:bookmarkStart w:id="47" w:name="appendix"/>
      <w:bookmarkEnd w:id="47"/>
      <w:r>
        <w:t xml:space="preserve">Appendix</w:t>
      </w:r>
    </w:p>
    <w:p>
      <w:pPr>
        <w:pStyle w:val="Heading3"/>
      </w:pPr>
      <w:bookmarkStart w:id="48" w:name="figure-1-ggpairs"/>
      <w:bookmarkEnd w:id="48"/>
      <w:r>
        <w:t xml:space="preserve">Figure 1: GGPairs</w:t>
      </w:r>
    </w:p>
    <w:p>
      <w:pPr>
        <w:pStyle w:val="SourceCode"/>
      </w:pPr>
      <w:r>
        <w:rPr>
          <w:rStyle w:val="KeywordTok"/>
        </w:rPr>
        <w:t xml:space="preserve">ggpairs</w:t>
      </w:r>
      <w:r>
        <w:rPr>
          <w:rStyle w:val="NormalTok"/>
        </w:rPr>
        <w:t xml:space="preserve">(data[, </w:t>
      </w:r>
      <w:r>
        <w:rPr>
          <w:rStyle w:val="DecValTok"/>
        </w:rPr>
        <w:t xml:space="preserve">2</w:t>
      </w:r>
      <w:r>
        <w:rPr>
          <w:rStyle w:val="NormalTok"/>
        </w:rPr>
        <w:t xml:space="preserve">:</w:t>
      </w:r>
      <w:r>
        <w:rPr>
          <w:rStyle w:val="DecValTok"/>
        </w:rPr>
        <w:t xml:space="preserve">11</w:t>
      </w:r>
      <w:r>
        <w:rPr>
          <w:rStyle w:val="NormalTok"/>
        </w:rPr>
        <w:t xml:space="preserve">], </w:t>
      </w:r>
      <w:r>
        <w:rPr>
          <w:rStyle w:val="DataTypeTok"/>
        </w:rPr>
        <w:t xml:space="preserve">lower=</w:t>
      </w:r>
      <w:r>
        <w:rPr>
          <w:rStyle w:val="KeywordTok"/>
        </w:rPr>
        <w:t xml:space="preserve">list</w:t>
      </w:r>
      <w:r>
        <w:rPr>
          <w:rStyle w:val="NormalTok"/>
        </w:rPr>
        <w:t xml:space="preserve">(</w:t>
      </w:r>
      <w:r>
        <w:rPr>
          <w:rStyle w:val="DataTypeTok"/>
        </w:rPr>
        <w:t xml:space="preserve">continuous=</w:t>
      </w:r>
      <w:r>
        <w:rPr>
          <w:rStyle w:val="StringTok"/>
        </w:rPr>
        <w:t xml:space="preserve">"smooth"</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Motor_Trend_-_MPG_Analysis_files/figure-docx/unnamed-chunk-7-1.png" id="0" name="Picture"/>
                    <pic:cNvPicPr>
                      <a:picLocks noChangeArrowheads="1" noChangeAspect="1"/>
                    </pic:cNvPicPr>
                  </pic:nvPicPr>
                  <pic:blipFill>
                    <a:blip r:embed="rId49"/>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3"/>
      </w:pPr>
      <w:bookmarkStart w:id="50" w:name="figure-2-boxplot-of-mpg-by-transmission"/>
      <w:bookmarkEnd w:id="50"/>
      <w:r>
        <w:t xml:space="preserve">Figure 2: Boxplot of MPG by Transmission</w:t>
      </w:r>
    </w:p>
    <w:p>
      <w:pPr>
        <w:pStyle w:val="SourceCode"/>
      </w:pPr>
      <w:r>
        <w:rPr>
          <w:rStyle w:val="KeywordTok"/>
        </w:rPr>
        <w:t xml:space="preserve">plot</w:t>
      </w:r>
      <w:r>
        <w:rPr>
          <w:rStyle w:val="NormalTok"/>
        </w:rPr>
        <w:t xml:space="preserve"> </w:t>
      </w:r>
      <w:r>
        <w:rPr>
          <w:rStyle w:val="NormalTok"/>
        </w:rPr>
        <w:t xml:space="preserve">(mpg~trans, </w:t>
      </w:r>
      <w:r>
        <w:rPr>
          <w:rStyle w:val="DataTypeTok"/>
        </w:rPr>
        <w:t xml:space="preserve">data=</w:t>
      </w:r>
      <w:r>
        <w:rPr>
          <w:rStyle w:val="NormalTok"/>
        </w:rPr>
        <w:t xml:space="preserve">data)</w:t>
      </w:r>
    </w:p>
    <w:p>
      <w:r>
        <w:drawing>
          <wp:inline>
            <wp:extent cx="5440680" cy="3627120"/>
            <wp:effectExtent b="0" l="0" r="0" t="0"/>
            <wp:docPr descr="" id="1" name="Picture"/>
            <a:graphic>
              <a:graphicData uri="http://schemas.openxmlformats.org/drawingml/2006/picture">
                <pic:pic>
                  <pic:nvPicPr>
                    <pic:cNvPr descr="Motor_Trend_-_MPG_Analysis_files/figure-docx/unnamed-chunk-8-1.png" id="0" name="Picture"/>
                    <pic:cNvPicPr>
                      <a:picLocks noChangeArrowheads="1" noChangeAspect="1"/>
                    </pic:cNvPicPr>
                  </pic:nvPicPr>
                  <pic:blipFill>
                    <a:blip r:embed="rId51"/>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3"/>
      </w:pPr>
      <w:bookmarkStart w:id="52" w:name="figure-3-residuals"/>
      <w:bookmarkEnd w:id="52"/>
      <w:r>
        <w:t xml:space="preserve">Figure 3: Residuals</w:t>
      </w:r>
    </w:p>
    <w:p>
      <w:r>
        <w:drawing>
          <wp:inline>
            <wp:extent cx="4610100" cy="3695700"/>
            <wp:effectExtent b="0" l="0" r="0" t="0"/>
            <wp:docPr descr="" id="1" name="Picture"/>
            <a:graphic>
              <a:graphicData uri="http://schemas.openxmlformats.org/drawingml/2006/picture">
                <pic:pic>
                  <pic:nvPicPr>
                    <pic:cNvPr descr="Motor_Trend_-_MPG_Analysis_files/figure-docx/unnamed-chunk-9-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69ff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e21a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 - MPG Analysis for Motor Trend</dc:title>
  <dc:creator>Conrad Wong</dc:creator>
</cp:coreProperties>
</file>