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C9C5" w14:textId="77777777" w:rsidR="00A417B7" w:rsidRDefault="006C3D05">
      <w:pPr>
        <w:pStyle w:val="Heading1"/>
        <w:keepNext w:val="0"/>
        <w:keepLines w:val="0"/>
        <w:spacing w:before="480"/>
      </w:pPr>
      <w:bookmarkStart w:id="0" w:name="_silmqreeo7y3" w:colFirst="0" w:colLast="0"/>
      <w:bookmarkEnd w:id="0"/>
      <w:r>
        <w:rPr>
          <w:b/>
          <w:sz w:val="46"/>
          <w:szCs w:val="46"/>
        </w:rPr>
        <w:t>1</w:t>
      </w:r>
      <w:r>
        <w:rPr>
          <w:rFonts w:ascii="Times New Roman" w:eastAsia="Times New Roman" w:hAnsi="Times New Roman" w:cs="Times New Roman"/>
          <w:sz w:val="14"/>
          <w:szCs w:val="14"/>
        </w:rPr>
        <w:t xml:space="preserve">         </w:t>
      </w:r>
      <w:r>
        <w:rPr>
          <w:b/>
          <w:sz w:val="46"/>
          <w:szCs w:val="46"/>
        </w:rPr>
        <w:t>Release Information</w:t>
      </w:r>
    </w:p>
    <w:tbl>
      <w:tblPr>
        <w:tblStyle w:val="a"/>
        <w:tblW w:w="5685" w:type="dxa"/>
        <w:tblBorders>
          <w:top w:val="nil"/>
          <w:left w:val="nil"/>
          <w:bottom w:val="nil"/>
          <w:right w:val="nil"/>
          <w:insideH w:val="nil"/>
          <w:insideV w:val="nil"/>
        </w:tblBorders>
        <w:tblLayout w:type="fixed"/>
        <w:tblLook w:val="0600" w:firstRow="0" w:lastRow="0" w:firstColumn="0" w:lastColumn="0" w:noHBand="1" w:noVBand="1"/>
      </w:tblPr>
      <w:tblGrid>
        <w:gridCol w:w="2685"/>
        <w:gridCol w:w="3000"/>
      </w:tblGrid>
      <w:tr w:rsidR="00A417B7" w14:paraId="40992726" w14:textId="77777777">
        <w:trPr>
          <w:trHeight w:val="635"/>
        </w:trPr>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25A70" w14:textId="77777777" w:rsidR="00A417B7" w:rsidRDefault="006C3D05">
            <w:pPr>
              <w:spacing w:before="240" w:after="240"/>
              <w:rPr>
                <w:i/>
              </w:rPr>
            </w:pPr>
            <w:r>
              <w:rPr>
                <w:i/>
              </w:rPr>
              <w:t>Release</w:t>
            </w:r>
          </w:p>
        </w:tc>
        <w:tc>
          <w:tcPr>
            <w:tcW w:w="3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146CA8" w14:textId="77777777" w:rsidR="00A417B7" w:rsidRDefault="006C3D05">
            <w:pPr>
              <w:spacing w:before="240" w:after="240"/>
              <w:jc w:val="center"/>
              <w:rPr>
                <w:i/>
              </w:rPr>
            </w:pPr>
            <w:r>
              <w:rPr>
                <w:i/>
              </w:rPr>
              <w:t>1</w:t>
            </w:r>
          </w:p>
        </w:tc>
      </w:tr>
      <w:tr w:rsidR="00A417B7" w14:paraId="22EAD6EF" w14:textId="77777777">
        <w:trPr>
          <w:trHeight w:val="665"/>
        </w:trPr>
        <w:tc>
          <w:tcPr>
            <w:tcW w:w="26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7FA689" w14:textId="77777777" w:rsidR="00A417B7" w:rsidRDefault="006C3D05">
            <w:pPr>
              <w:spacing w:before="240" w:after="240"/>
              <w:rPr>
                <w:i/>
              </w:rPr>
            </w:pPr>
            <w:r>
              <w:rPr>
                <w:i/>
              </w:rPr>
              <w:t>Leader</w:t>
            </w:r>
          </w:p>
        </w:tc>
        <w:tc>
          <w:tcPr>
            <w:tcW w:w="3000" w:type="dxa"/>
            <w:tcBorders>
              <w:top w:val="nil"/>
              <w:left w:val="nil"/>
              <w:bottom w:val="single" w:sz="8" w:space="0" w:color="000000"/>
              <w:right w:val="single" w:sz="8" w:space="0" w:color="000000"/>
            </w:tcBorders>
            <w:tcMar>
              <w:top w:w="100" w:type="dxa"/>
              <w:left w:w="100" w:type="dxa"/>
              <w:bottom w:w="100" w:type="dxa"/>
              <w:right w:w="100" w:type="dxa"/>
            </w:tcMar>
          </w:tcPr>
          <w:p w14:paraId="1224A56C" w14:textId="77777777" w:rsidR="00A417B7" w:rsidRDefault="006C3D05">
            <w:pPr>
              <w:spacing w:before="240" w:after="240"/>
              <w:jc w:val="center"/>
              <w:rPr>
                <w:i/>
              </w:rPr>
            </w:pPr>
            <w:r>
              <w:rPr>
                <w:i/>
              </w:rPr>
              <w:t>Edward Pazdzoria</w:t>
            </w:r>
          </w:p>
        </w:tc>
      </w:tr>
    </w:tbl>
    <w:p w14:paraId="2644593B" w14:textId="77777777" w:rsidR="00A417B7" w:rsidRDefault="006C3D05">
      <w:pPr>
        <w:spacing w:before="240" w:after="240"/>
      </w:pPr>
      <w:r>
        <w:t>Most of this iteration was focused on providing us a base to work with. The program can now read in .json files and has the beginnings of a GUI. We also have methods for returning the price of parts on Google Shopping.</w:t>
      </w:r>
    </w:p>
    <w:p w14:paraId="271FEE13" w14:textId="77777777" w:rsidR="00A417B7" w:rsidRDefault="006C3D05">
      <w:pPr>
        <w:pStyle w:val="Heading1"/>
        <w:keepNext w:val="0"/>
        <w:keepLines w:val="0"/>
        <w:spacing w:before="480"/>
      </w:pPr>
      <w:bookmarkStart w:id="1" w:name="_hlc7x56loznx" w:colFirst="0" w:colLast="0"/>
      <w:bookmarkEnd w:id="1"/>
      <w:r>
        <w:rPr>
          <w:b/>
          <w:sz w:val="46"/>
          <w:szCs w:val="46"/>
        </w:rPr>
        <w:t>2</w:t>
      </w:r>
      <w:r>
        <w:rPr>
          <w:rFonts w:ascii="Times New Roman" w:eastAsia="Times New Roman" w:hAnsi="Times New Roman" w:cs="Times New Roman"/>
          <w:sz w:val="14"/>
          <w:szCs w:val="14"/>
        </w:rPr>
        <w:t xml:space="preserve">         </w:t>
      </w:r>
      <w:r>
        <w:rPr>
          <w:b/>
          <w:sz w:val="46"/>
          <w:szCs w:val="46"/>
        </w:rPr>
        <w:t>Progress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022"/>
        <w:gridCol w:w="1048"/>
        <w:gridCol w:w="3699"/>
        <w:gridCol w:w="887"/>
        <w:gridCol w:w="2704"/>
      </w:tblGrid>
      <w:tr w:rsidR="00A417B7" w14:paraId="1BFD8D27" w14:textId="77777777">
        <w:trPr>
          <w:trHeight w:val="755"/>
        </w:trPr>
        <w:tc>
          <w:tcPr>
            <w:tcW w:w="9358" w:type="dxa"/>
            <w:gridSpan w:val="5"/>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0EFD06E1" w14:textId="77777777" w:rsidR="00A417B7" w:rsidRDefault="006C3D05">
            <w:pPr>
              <w:spacing w:before="120" w:after="120"/>
              <w:jc w:val="center"/>
              <w:rPr>
                <w:b/>
              </w:rPr>
            </w:pPr>
            <w:r>
              <w:rPr>
                <w:b/>
              </w:rPr>
              <w:t xml:space="preserve">Stories and spike </w:t>
            </w:r>
            <w:r>
              <w:rPr>
                <w:b/>
              </w:rPr>
              <w:t>solutions worked on during this release</w:t>
            </w:r>
          </w:p>
        </w:tc>
      </w:tr>
      <w:tr w:rsidR="00A417B7" w14:paraId="7999D5BF" w14:textId="77777777">
        <w:trPr>
          <w:trHeight w:val="515"/>
        </w:trPr>
        <w:tc>
          <w:tcPr>
            <w:tcW w:w="1022"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691CD979" w14:textId="77777777" w:rsidR="00A417B7" w:rsidRDefault="006C3D05">
            <w:pPr>
              <w:spacing w:before="240" w:after="240"/>
              <w:rPr>
                <w:b/>
              </w:rPr>
            </w:pPr>
            <w:r>
              <w:rPr>
                <w:b/>
              </w:rPr>
              <w:t>Issue #</w:t>
            </w:r>
          </w:p>
        </w:tc>
        <w:tc>
          <w:tcPr>
            <w:tcW w:w="1048"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12CFDBAA" w14:textId="77777777" w:rsidR="00A417B7" w:rsidRDefault="006C3D05">
            <w:pPr>
              <w:spacing w:before="240" w:after="240"/>
              <w:rPr>
                <w:b/>
              </w:rPr>
            </w:pPr>
            <w:r>
              <w:rPr>
                <w:b/>
              </w:rPr>
              <w:t>Labels</w:t>
            </w:r>
          </w:p>
        </w:tc>
        <w:tc>
          <w:tcPr>
            <w:tcW w:w="3698"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4B2AC107" w14:textId="77777777" w:rsidR="00A417B7" w:rsidRDefault="006C3D05">
            <w:pPr>
              <w:spacing w:before="240" w:after="240"/>
              <w:rPr>
                <w:b/>
              </w:rPr>
            </w:pPr>
            <w:r>
              <w:rPr>
                <w:b/>
              </w:rPr>
              <w:t>Description</w:t>
            </w:r>
          </w:p>
        </w:tc>
        <w:tc>
          <w:tcPr>
            <w:tcW w:w="887"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423C1331" w14:textId="77777777" w:rsidR="00A417B7" w:rsidRDefault="006C3D05">
            <w:pPr>
              <w:spacing w:before="240" w:after="240"/>
              <w:rPr>
                <w:b/>
              </w:rPr>
            </w:pPr>
            <w:r>
              <w:rPr>
                <w:b/>
              </w:rPr>
              <w:t>% Impl.</w:t>
            </w:r>
          </w:p>
        </w:tc>
        <w:tc>
          <w:tcPr>
            <w:tcW w:w="2703"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15B91CFD" w14:textId="77777777" w:rsidR="00A417B7" w:rsidRDefault="006C3D05">
            <w:pPr>
              <w:spacing w:before="240" w:after="240"/>
              <w:rPr>
                <w:b/>
              </w:rPr>
            </w:pPr>
            <w:r>
              <w:rPr>
                <w:b/>
              </w:rPr>
              <w:t>Notes, plan for completion</w:t>
            </w:r>
          </w:p>
        </w:tc>
      </w:tr>
      <w:tr w:rsidR="00A417B7" w14:paraId="5EE7D3C4" w14:textId="77777777">
        <w:trPr>
          <w:trHeight w:val="800"/>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A9F74D" w14:textId="77777777" w:rsidR="00A417B7" w:rsidRDefault="006C3D05">
            <w:pPr>
              <w:spacing w:before="240" w:after="240"/>
            </w:pPr>
            <w:r>
              <w:t>#4</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8102A4" w14:textId="77777777" w:rsidR="00A417B7" w:rsidRDefault="006C3D05">
            <w:pPr>
              <w:spacing w:before="240" w:after="240"/>
              <w:rPr>
                <w:i/>
              </w:rPr>
            </w:pPr>
            <w:r>
              <w:rPr>
                <w:i/>
              </w:rPr>
              <w:t>Story</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4F13DD" w14:textId="77777777" w:rsidR="00A417B7" w:rsidRDefault="006C3D05">
            <w:pPr>
              <w:spacing w:before="240" w:after="240"/>
              <w:rPr>
                <w:i/>
              </w:rPr>
            </w:pPr>
            <w:r>
              <w:rPr>
                <w:i/>
              </w:rPr>
              <w:t>Select guitar components in the GUI</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B9C74D" w14:textId="77777777" w:rsidR="00A417B7" w:rsidRDefault="006C3D05">
            <w:pPr>
              <w:spacing w:before="240" w:after="240"/>
              <w:rPr>
                <w:i/>
              </w:rPr>
            </w:pPr>
            <w:r>
              <w:rPr>
                <w:i/>
              </w:rPr>
              <w:t>30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1F896D" w14:textId="77777777" w:rsidR="00A417B7" w:rsidRDefault="006C3D05">
            <w:pPr>
              <w:spacing w:before="240" w:after="240"/>
              <w:rPr>
                <w:i/>
              </w:rPr>
            </w:pPr>
            <w:r>
              <w:rPr>
                <w:i/>
              </w:rPr>
              <w:t>Started, not all functionality present yet</w:t>
            </w:r>
          </w:p>
        </w:tc>
      </w:tr>
      <w:tr w:rsidR="00A417B7" w14:paraId="093A0B0D" w14:textId="77777777">
        <w:trPr>
          <w:trHeight w:val="800"/>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3F6BE" w14:textId="77777777" w:rsidR="00A417B7" w:rsidRDefault="006C3D05">
            <w:pPr>
              <w:spacing w:before="240" w:after="240"/>
              <w:rPr>
                <w:i/>
              </w:rPr>
            </w:pPr>
            <w:r>
              <w:rPr>
                <w:i/>
              </w:rPr>
              <w:t>#7</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DD07B" w14:textId="77777777" w:rsidR="00A417B7" w:rsidRDefault="006C3D05">
            <w:pPr>
              <w:spacing w:before="240" w:after="240"/>
              <w:rPr>
                <w:i/>
              </w:rPr>
            </w:pPr>
            <w:r>
              <w:rPr>
                <w:i/>
              </w:rPr>
              <w:t>Story</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03E976" w14:textId="77777777" w:rsidR="00A417B7" w:rsidRDefault="006C3D05">
            <w:pPr>
              <w:spacing w:before="240" w:after="240"/>
              <w:rPr>
                <w:i/>
              </w:rPr>
            </w:pPr>
            <w:r>
              <w:rPr>
                <w:i/>
              </w:rPr>
              <w:t>GUI Implementation</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0011F" w14:textId="77777777" w:rsidR="00A417B7" w:rsidRDefault="006C3D05">
            <w:pPr>
              <w:spacing w:before="240" w:after="240"/>
              <w:rPr>
                <w:i/>
              </w:rPr>
            </w:pPr>
            <w:r>
              <w:rPr>
                <w:i/>
              </w:rPr>
              <w:t>60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7F760" w14:textId="77777777" w:rsidR="00A417B7" w:rsidRDefault="006C3D05">
            <w:pPr>
              <w:spacing w:before="240" w:after="240"/>
              <w:rPr>
                <w:i/>
              </w:rPr>
            </w:pPr>
            <w:r>
              <w:rPr>
                <w:i/>
              </w:rPr>
              <w:t>GUI has nearly all components but lacks functionality</w:t>
            </w:r>
          </w:p>
        </w:tc>
      </w:tr>
      <w:tr w:rsidR="00A417B7" w14:paraId="3CBD90F8" w14:textId="77777777">
        <w:trPr>
          <w:trHeight w:val="800"/>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C697CA" w14:textId="77777777" w:rsidR="00A417B7" w:rsidRDefault="006C3D05">
            <w:pPr>
              <w:spacing w:before="240" w:after="240"/>
              <w:rPr>
                <w:i/>
              </w:rPr>
            </w:pPr>
            <w:r>
              <w:rPr>
                <w:i/>
              </w:rPr>
              <w:t>#2</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B9DE59" w14:textId="77777777" w:rsidR="00A417B7" w:rsidRDefault="006C3D05">
            <w:pPr>
              <w:spacing w:before="240" w:after="240"/>
              <w:rPr>
                <w:i/>
              </w:rPr>
            </w:pPr>
            <w:r>
              <w:rPr>
                <w:i/>
              </w:rPr>
              <w:t>Story</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3DE7D" w14:textId="77777777" w:rsidR="00A417B7" w:rsidRDefault="006C3D05">
            <w:pPr>
              <w:spacing w:before="240" w:after="240"/>
              <w:rPr>
                <w:i/>
              </w:rPr>
            </w:pPr>
            <w:r>
              <w:rPr>
                <w:i/>
              </w:rPr>
              <w:t>Assemble a collection of guitar components and images</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CB394E" w14:textId="77777777" w:rsidR="00A417B7" w:rsidRDefault="006C3D05">
            <w:pPr>
              <w:spacing w:before="240" w:after="240"/>
              <w:rPr>
                <w:i/>
              </w:rPr>
            </w:pPr>
            <w:r>
              <w:rPr>
                <w:i/>
              </w:rPr>
              <w:t>60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21B49" w14:textId="77777777" w:rsidR="00A417B7" w:rsidRDefault="006C3D05">
            <w:pPr>
              <w:spacing w:before="240" w:after="240"/>
              <w:rPr>
                <w:i/>
              </w:rPr>
            </w:pPr>
            <w:r>
              <w:rPr>
                <w:i/>
              </w:rPr>
              <w:t>All parts have at least one example, more will be added as necessary</w:t>
            </w:r>
          </w:p>
        </w:tc>
      </w:tr>
      <w:tr w:rsidR="00A417B7" w14:paraId="4AAC90CD" w14:textId="77777777">
        <w:trPr>
          <w:trHeight w:val="800"/>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F3E94" w14:textId="77777777" w:rsidR="00A417B7" w:rsidRDefault="006C3D05">
            <w:pPr>
              <w:spacing w:before="240" w:after="240"/>
              <w:rPr>
                <w:i/>
              </w:rPr>
            </w:pPr>
            <w:r>
              <w:rPr>
                <w:i/>
              </w:rPr>
              <w:lastRenderedPageBreak/>
              <w:t>#3</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C08E5A" w14:textId="77777777" w:rsidR="00A417B7" w:rsidRDefault="006C3D05">
            <w:pPr>
              <w:spacing w:before="240" w:after="240"/>
              <w:rPr>
                <w:i/>
              </w:rPr>
            </w:pPr>
            <w:r>
              <w:rPr>
                <w:i/>
              </w:rPr>
              <w:t>Story</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203AF" w14:textId="77777777" w:rsidR="00A417B7" w:rsidRDefault="006C3D05">
            <w:pPr>
              <w:spacing w:before="240" w:after="240"/>
              <w:rPr>
                <w:i/>
              </w:rPr>
            </w:pPr>
            <w:r>
              <w:rPr>
                <w:i/>
              </w:rPr>
              <w:t>Assembled image of all parts together</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F44D7C" w14:textId="77777777" w:rsidR="00A417B7" w:rsidRDefault="006C3D05">
            <w:pPr>
              <w:spacing w:before="240" w:after="240"/>
              <w:rPr>
                <w:i/>
              </w:rPr>
            </w:pPr>
            <w:r>
              <w:rPr>
                <w:i/>
              </w:rPr>
              <w:t>30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4D39BB" w14:textId="77777777" w:rsidR="00A417B7" w:rsidRDefault="006C3D05">
            <w:pPr>
              <w:spacing w:before="240" w:after="240"/>
              <w:rPr>
                <w:i/>
              </w:rPr>
            </w:pPr>
            <w:r>
              <w:rPr>
                <w:i/>
              </w:rPr>
              <w:t>Got example assembly put together, need to attach it to the buttons for functionality</w:t>
            </w:r>
          </w:p>
        </w:tc>
      </w:tr>
      <w:tr w:rsidR="00A417B7" w14:paraId="4720A765" w14:textId="77777777">
        <w:trPr>
          <w:trHeight w:val="800"/>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BE874" w14:textId="77777777" w:rsidR="00A417B7" w:rsidRDefault="006C3D05">
            <w:pPr>
              <w:spacing w:before="240" w:after="240"/>
              <w:rPr>
                <w:i/>
              </w:rPr>
            </w:pPr>
            <w:r>
              <w:rPr>
                <w:i/>
              </w:rPr>
              <w:t>#11</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519E21" w14:textId="77777777" w:rsidR="00A417B7" w:rsidRDefault="006C3D05">
            <w:pPr>
              <w:spacing w:before="240" w:after="240"/>
              <w:rPr>
                <w:i/>
              </w:rPr>
            </w:pPr>
            <w:r>
              <w:rPr>
                <w:i/>
              </w:rPr>
              <w:t>Task</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2C38B8" w14:textId="77777777" w:rsidR="00A417B7" w:rsidRDefault="006C3D05">
            <w:pPr>
              <w:spacing w:before="240" w:after="240"/>
              <w:rPr>
                <w:i/>
              </w:rPr>
            </w:pPr>
            <w:r>
              <w:rPr>
                <w:i/>
              </w:rPr>
              <w:t>Image Creation</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88D7CA" w14:textId="77777777" w:rsidR="00A417B7" w:rsidRDefault="006C3D05">
            <w:pPr>
              <w:spacing w:before="240" w:after="240"/>
              <w:rPr>
                <w:i/>
              </w:rPr>
            </w:pPr>
            <w:r>
              <w:rPr>
                <w:i/>
              </w:rPr>
              <w:t>80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CB3E45" w14:textId="77777777" w:rsidR="00A417B7" w:rsidRDefault="006C3D05">
            <w:pPr>
              <w:spacing w:before="240" w:after="240"/>
              <w:rPr>
                <w:i/>
              </w:rPr>
            </w:pPr>
            <w:r>
              <w:rPr>
                <w:i/>
              </w:rPr>
              <w:t>Most images are complete, may need to alter or add more later</w:t>
            </w:r>
          </w:p>
        </w:tc>
      </w:tr>
      <w:tr w:rsidR="00A417B7" w14:paraId="3F817BEC" w14:textId="77777777">
        <w:trPr>
          <w:trHeight w:val="515"/>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2AEB9" w14:textId="77777777" w:rsidR="00A417B7" w:rsidRDefault="006C3D05">
            <w:pPr>
              <w:spacing w:before="240" w:after="240"/>
              <w:rPr>
                <w:i/>
              </w:rPr>
            </w:pPr>
            <w:r>
              <w:rPr>
                <w:i/>
              </w:rPr>
              <w:t>#23</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B5D1AA" w14:textId="77777777" w:rsidR="00A417B7" w:rsidRDefault="006C3D05">
            <w:pPr>
              <w:spacing w:before="240" w:after="240"/>
              <w:rPr>
                <w:i/>
              </w:rPr>
            </w:pPr>
            <w:r>
              <w:rPr>
                <w:i/>
              </w:rPr>
              <w:t>Task</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93429" w14:textId="77777777" w:rsidR="00A417B7" w:rsidRDefault="006C3D05">
            <w:pPr>
              <w:widowControl w:val="0"/>
              <w:spacing w:before="240" w:after="240" w:line="240" w:lineRule="auto"/>
              <w:rPr>
                <w:i/>
              </w:rPr>
            </w:pPr>
            <w:r>
              <w:rPr>
                <w:i/>
              </w:rPr>
              <w:t xml:space="preserve"> Access part prices from JSON </w:t>
            </w:r>
          </w:p>
          <w:p w14:paraId="1092D4BA" w14:textId="77777777" w:rsidR="00A417B7" w:rsidRDefault="006C3D05">
            <w:pPr>
              <w:widowControl w:val="0"/>
              <w:spacing w:before="240" w:after="240" w:line="240" w:lineRule="auto"/>
              <w:rPr>
                <w:i/>
              </w:rPr>
            </w:pPr>
            <w:r>
              <w:rPr>
                <w:i/>
              </w:rPr>
              <w:t xml:space="preserve">files based on what parts are </w:t>
            </w:r>
          </w:p>
          <w:p w14:paraId="6BF79026" w14:textId="77777777" w:rsidR="00A417B7" w:rsidRDefault="006C3D05">
            <w:pPr>
              <w:widowControl w:val="0"/>
              <w:spacing w:before="240" w:after="240" w:line="240" w:lineRule="auto"/>
              <w:rPr>
                <w:i/>
              </w:rPr>
            </w:pPr>
            <w:r>
              <w:rPr>
                <w:i/>
              </w:rPr>
              <w:t xml:space="preserve">selected </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204EF" w14:textId="77777777" w:rsidR="00A417B7" w:rsidRDefault="006C3D05">
            <w:pPr>
              <w:spacing w:before="240" w:after="240"/>
              <w:rPr>
                <w:i/>
              </w:rPr>
            </w:pPr>
            <w:r>
              <w:rPr>
                <w:i/>
              </w:rPr>
              <w:t>75</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3F381" w14:textId="77777777" w:rsidR="00A417B7" w:rsidRDefault="006C3D05">
            <w:pPr>
              <w:spacing w:before="240" w:after="240"/>
              <w:rPr>
                <w:i/>
              </w:rPr>
            </w:pPr>
            <w:r>
              <w:rPr>
                <w:i/>
              </w:rPr>
              <w:t>Part prices present in json file, just need to access the data when needed</w:t>
            </w:r>
          </w:p>
        </w:tc>
      </w:tr>
      <w:tr w:rsidR="00A417B7" w14:paraId="0D5813A6" w14:textId="77777777">
        <w:trPr>
          <w:trHeight w:val="515"/>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BE154" w14:textId="77777777" w:rsidR="00A417B7" w:rsidRDefault="006C3D05">
            <w:pPr>
              <w:spacing w:before="240" w:after="240"/>
              <w:rPr>
                <w:i/>
              </w:rPr>
            </w:pPr>
            <w:r>
              <w:rPr>
                <w:i/>
              </w:rPr>
              <w:t>#22</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803020" w14:textId="77777777" w:rsidR="00A417B7" w:rsidRDefault="006C3D05">
            <w:pPr>
              <w:spacing w:before="240" w:after="240"/>
              <w:rPr>
                <w:i/>
              </w:rPr>
            </w:pPr>
            <w:r>
              <w:rPr>
                <w:i/>
              </w:rPr>
              <w:t>Task</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C328F2" w14:textId="77777777" w:rsidR="00A417B7" w:rsidRDefault="006C3D05">
            <w:pPr>
              <w:spacing w:before="240" w:after="240"/>
              <w:rPr>
                <w:i/>
              </w:rPr>
            </w:pPr>
            <w:r>
              <w:rPr>
                <w:i/>
              </w:rPr>
              <w:t xml:space="preserve"> Implement part selection in the GUI</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6A648" w14:textId="77777777" w:rsidR="00A417B7" w:rsidRDefault="006C3D05">
            <w:pPr>
              <w:spacing w:before="240" w:after="240"/>
              <w:rPr>
                <w:i/>
              </w:rPr>
            </w:pPr>
            <w:r>
              <w:rPr>
                <w:i/>
              </w:rPr>
              <w:t>65</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25CDE1" w14:textId="77777777" w:rsidR="00A417B7" w:rsidRDefault="006C3D05">
            <w:pPr>
              <w:spacing w:before="240" w:after="240"/>
              <w:rPr>
                <w:i/>
              </w:rPr>
            </w:pPr>
            <w:r>
              <w:rPr>
                <w:i/>
              </w:rPr>
              <w:t xml:space="preserve"> Created buttons with images, still need functionality</w:t>
            </w:r>
          </w:p>
        </w:tc>
      </w:tr>
      <w:tr w:rsidR="00A417B7" w14:paraId="1DB72364" w14:textId="77777777">
        <w:trPr>
          <w:trHeight w:val="515"/>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F671CB" w14:textId="77777777" w:rsidR="00A417B7" w:rsidRDefault="006C3D05">
            <w:pPr>
              <w:spacing w:before="240" w:after="240"/>
              <w:rPr>
                <w:i/>
              </w:rPr>
            </w:pPr>
            <w:r>
              <w:rPr>
                <w:i/>
              </w:rPr>
              <w:t>#19</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782BD9" w14:textId="77777777" w:rsidR="00A417B7" w:rsidRDefault="006C3D05">
            <w:pPr>
              <w:spacing w:before="240" w:after="240"/>
              <w:rPr>
                <w:i/>
              </w:rPr>
            </w:pPr>
            <w:r>
              <w:rPr>
                <w:i/>
              </w:rPr>
              <w:t>Task</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36F907" w14:textId="77777777" w:rsidR="00A417B7" w:rsidRDefault="006C3D05">
            <w:pPr>
              <w:spacing w:before="240" w:after="240"/>
              <w:rPr>
                <w:i/>
              </w:rPr>
            </w:pPr>
            <w:r>
              <w:rPr>
                <w:i/>
              </w:rPr>
              <w:t>Compile List of parts</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FC492D" w14:textId="77777777" w:rsidR="00A417B7" w:rsidRDefault="006C3D05">
            <w:pPr>
              <w:spacing w:before="240" w:after="240"/>
              <w:rPr>
                <w:i/>
              </w:rPr>
            </w:pPr>
            <w:r>
              <w:rPr>
                <w:i/>
              </w:rPr>
              <w:t>60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900FB3" w14:textId="77777777" w:rsidR="00A417B7" w:rsidRDefault="006C3D05">
            <w:pPr>
              <w:spacing w:before="240" w:after="240"/>
              <w:rPr>
                <w:i/>
              </w:rPr>
            </w:pPr>
            <w:r>
              <w:rPr>
                <w:i/>
              </w:rPr>
              <w:t xml:space="preserve"> All the parts are documented  and for implemented to the basic function in the program </w:t>
            </w:r>
          </w:p>
        </w:tc>
      </w:tr>
      <w:tr w:rsidR="00A417B7" w14:paraId="6BBECC2F" w14:textId="77777777">
        <w:trPr>
          <w:trHeight w:val="1385"/>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5733F" w14:textId="77777777" w:rsidR="00A417B7" w:rsidRDefault="006C3D05">
            <w:pPr>
              <w:spacing w:before="240" w:after="240"/>
              <w:rPr>
                <w:i/>
              </w:rPr>
            </w:pPr>
            <w:r>
              <w:rPr>
                <w:i/>
              </w:rPr>
              <w:t>#12</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2E90A" w14:textId="77777777" w:rsidR="00A417B7" w:rsidRDefault="006C3D05">
            <w:pPr>
              <w:spacing w:before="240" w:after="240"/>
              <w:rPr>
                <w:i/>
              </w:rPr>
            </w:pPr>
            <w:r>
              <w:rPr>
                <w:i/>
              </w:rPr>
              <w:t>Task</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A30477" w14:textId="77777777" w:rsidR="00A417B7" w:rsidRDefault="006C3D05">
            <w:pPr>
              <w:spacing w:before="240" w:after="240"/>
              <w:rPr>
                <w:i/>
              </w:rPr>
            </w:pPr>
            <w:r>
              <w:rPr>
                <w:i/>
              </w:rPr>
              <w:t>Implemented method for gathering the current price of a product</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EF2F49" w14:textId="77777777" w:rsidR="00A417B7" w:rsidRDefault="006C3D05">
            <w:pPr>
              <w:spacing w:before="240" w:after="240"/>
              <w:rPr>
                <w:i/>
              </w:rPr>
            </w:pPr>
            <w:r>
              <w:rPr>
                <w:i/>
              </w:rPr>
              <w:t>70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F5C622" w14:textId="77777777" w:rsidR="00A417B7" w:rsidRDefault="006C3D05">
            <w:pPr>
              <w:spacing w:before="240" w:after="240"/>
              <w:rPr>
                <w:i/>
              </w:rPr>
            </w:pPr>
            <w:r>
              <w:rPr>
                <w:i/>
              </w:rPr>
              <w:t>Method gathers price, but does not yet cache the price. We will want price caching in our final project, since we only have 1000 API requests total.</w:t>
            </w:r>
          </w:p>
        </w:tc>
      </w:tr>
      <w:tr w:rsidR="00A417B7" w14:paraId="4E561EAD" w14:textId="77777777">
        <w:trPr>
          <w:trHeight w:val="1385"/>
        </w:trPr>
        <w:tc>
          <w:tcPr>
            <w:tcW w:w="102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C2302" w14:textId="77777777" w:rsidR="00A417B7" w:rsidRDefault="006C3D05">
            <w:pPr>
              <w:spacing w:before="240" w:after="240"/>
              <w:rPr>
                <w:i/>
              </w:rPr>
            </w:pPr>
            <w:r>
              <w:rPr>
                <w:i/>
              </w:rPr>
              <w:lastRenderedPageBreak/>
              <w:t>#14</w:t>
            </w:r>
          </w:p>
        </w:tc>
        <w:tc>
          <w:tcPr>
            <w:tcW w:w="10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C7C7FD" w14:textId="77777777" w:rsidR="00A417B7" w:rsidRDefault="006C3D05">
            <w:pPr>
              <w:spacing w:before="240" w:after="240"/>
              <w:rPr>
                <w:i/>
              </w:rPr>
            </w:pPr>
            <w:r>
              <w:rPr>
                <w:i/>
              </w:rPr>
              <w:t>Task</w:t>
            </w:r>
          </w:p>
        </w:tc>
        <w:tc>
          <w:tcPr>
            <w:tcW w:w="36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4FFA97" w14:textId="77777777" w:rsidR="00A417B7" w:rsidRDefault="006C3D05">
            <w:pPr>
              <w:spacing w:before="240" w:after="240"/>
              <w:rPr>
                <w:i/>
              </w:rPr>
            </w:pPr>
            <w:r>
              <w:rPr>
                <w:i/>
              </w:rPr>
              <w:t>Modular image of guitar</w:t>
            </w:r>
          </w:p>
        </w:tc>
        <w:tc>
          <w:tcPr>
            <w:tcW w:w="8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4D7037" w14:textId="77777777" w:rsidR="00A417B7" w:rsidRDefault="006C3D05">
            <w:pPr>
              <w:spacing w:before="240" w:after="240"/>
              <w:rPr>
                <w:i/>
              </w:rPr>
            </w:pPr>
            <w:r>
              <w:rPr>
                <w:i/>
              </w:rPr>
              <w:t>30</w:t>
            </w:r>
          </w:p>
        </w:tc>
        <w:tc>
          <w:tcPr>
            <w:tcW w:w="27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69D1D" w14:textId="77777777" w:rsidR="00A417B7" w:rsidRDefault="006C3D05">
            <w:pPr>
              <w:spacing w:before="240" w:after="240"/>
              <w:rPr>
                <w:i/>
              </w:rPr>
            </w:pPr>
            <w:r>
              <w:rPr>
                <w:i/>
              </w:rPr>
              <w:t xml:space="preserve">Example assembly </w:t>
            </w:r>
          </w:p>
        </w:tc>
      </w:tr>
    </w:tbl>
    <w:p w14:paraId="58E3C094" w14:textId="77777777" w:rsidR="00A417B7" w:rsidRDefault="006C3D05">
      <w:pPr>
        <w:spacing w:before="240" w:after="240"/>
      </w:pPr>
      <w:r>
        <w:t xml:space="preserve"> </w:t>
      </w:r>
    </w:p>
    <w:tbl>
      <w:tblPr>
        <w:tblStyle w:val="a1"/>
        <w:tblW w:w="8955" w:type="dxa"/>
        <w:tblBorders>
          <w:top w:val="nil"/>
          <w:left w:val="nil"/>
          <w:bottom w:val="nil"/>
          <w:right w:val="nil"/>
          <w:insideH w:val="nil"/>
          <w:insideV w:val="nil"/>
        </w:tblBorders>
        <w:tblLayout w:type="fixed"/>
        <w:tblLook w:val="0600" w:firstRow="0" w:lastRow="0" w:firstColumn="0" w:lastColumn="0" w:noHBand="1" w:noVBand="1"/>
      </w:tblPr>
      <w:tblGrid>
        <w:gridCol w:w="1800"/>
        <w:gridCol w:w="1800"/>
        <w:gridCol w:w="5355"/>
      </w:tblGrid>
      <w:tr w:rsidR="00A417B7" w14:paraId="5C6D54F7" w14:textId="77777777">
        <w:trPr>
          <w:trHeight w:val="755"/>
        </w:trPr>
        <w:tc>
          <w:tcPr>
            <w:tcW w:w="8955" w:type="dxa"/>
            <w:gridSpan w:val="3"/>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345FDB50" w14:textId="77777777" w:rsidR="00A417B7" w:rsidRDefault="006C3D05">
            <w:pPr>
              <w:spacing w:before="120" w:after="120"/>
              <w:jc w:val="center"/>
              <w:rPr>
                <w:b/>
              </w:rPr>
            </w:pPr>
            <w:r>
              <w:rPr>
                <w:b/>
              </w:rPr>
              <w:t>Accomplishments by engineer</w:t>
            </w:r>
          </w:p>
        </w:tc>
      </w:tr>
      <w:tr w:rsidR="00A417B7" w14:paraId="18064FE6" w14:textId="77777777">
        <w:trPr>
          <w:trHeight w:val="515"/>
        </w:trPr>
        <w:tc>
          <w:tcPr>
            <w:tcW w:w="1800"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69617DD1" w14:textId="77777777" w:rsidR="00A417B7" w:rsidRDefault="006C3D05">
            <w:pPr>
              <w:spacing w:before="240" w:after="240"/>
              <w:rPr>
                <w:b/>
              </w:rPr>
            </w:pPr>
            <w:r>
              <w:rPr>
                <w:b/>
              </w:rPr>
              <w:t>Team Member</w:t>
            </w:r>
          </w:p>
        </w:tc>
        <w:tc>
          <w:tcPr>
            <w:tcW w:w="1800"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5C249EF4" w14:textId="77777777" w:rsidR="00A417B7" w:rsidRDefault="006C3D05">
            <w:pPr>
              <w:spacing w:before="240" w:after="240"/>
              <w:rPr>
                <w:b/>
              </w:rPr>
            </w:pPr>
            <w:r>
              <w:rPr>
                <w:b/>
              </w:rPr>
              <w:t>Total Time (hrs)</w:t>
            </w:r>
          </w:p>
        </w:tc>
        <w:tc>
          <w:tcPr>
            <w:tcW w:w="5355"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03F2E34A" w14:textId="77777777" w:rsidR="00A417B7" w:rsidRDefault="006C3D05">
            <w:pPr>
              <w:spacing w:before="240" w:after="240"/>
              <w:rPr>
                <w:b/>
              </w:rPr>
            </w:pPr>
            <w:r>
              <w:rPr>
                <w:b/>
              </w:rPr>
              <w:t>Stories/tasks implemented</w:t>
            </w:r>
          </w:p>
        </w:tc>
      </w:tr>
      <w:tr w:rsidR="00A417B7" w14:paraId="411EE48B" w14:textId="77777777">
        <w:trPr>
          <w:trHeight w:val="1565"/>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3DF01" w14:textId="77777777" w:rsidR="00A417B7" w:rsidRDefault="006C3D05">
            <w:pPr>
              <w:spacing w:before="240" w:after="240"/>
              <w:rPr>
                <w:i/>
              </w:rPr>
            </w:pPr>
            <w:r>
              <w:rPr>
                <w:i/>
              </w:rPr>
              <w:t>Connor</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FF08E5" w14:textId="77777777" w:rsidR="00A417B7" w:rsidRDefault="006C3D05">
            <w:pPr>
              <w:spacing w:before="240" w:after="240"/>
              <w:rPr>
                <w:i/>
              </w:rPr>
            </w:pPr>
            <w:r>
              <w:rPr>
                <w:i/>
              </w:rPr>
              <w:t>14h</w:t>
            </w:r>
          </w:p>
        </w:tc>
        <w:tc>
          <w:tcPr>
            <w:tcW w:w="5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529BB" w14:textId="77777777" w:rsidR="00A417B7" w:rsidRDefault="006C3D05">
            <w:pPr>
              <w:spacing w:before="240" w:after="240"/>
            </w:pPr>
            <w:r>
              <w:t>Issues #20, #19, #14, #7, #2</w:t>
            </w:r>
          </w:p>
        </w:tc>
      </w:tr>
      <w:tr w:rsidR="00A417B7" w14:paraId="31C352CE" w14:textId="77777777">
        <w:trPr>
          <w:trHeight w:val="515"/>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327AC4" w14:textId="77777777" w:rsidR="00A417B7" w:rsidRDefault="006C3D05">
            <w:pPr>
              <w:spacing w:before="240" w:after="240"/>
              <w:rPr>
                <w:i/>
              </w:rPr>
            </w:pPr>
            <w:r>
              <w:rPr>
                <w:i/>
              </w:rPr>
              <w:t>EJ</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9C9BFB" w14:textId="77777777" w:rsidR="00A417B7" w:rsidRDefault="006C3D05">
            <w:pPr>
              <w:spacing w:before="240" w:after="240"/>
              <w:rPr>
                <w:i/>
              </w:rPr>
            </w:pPr>
            <w:r>
              <w:t>13hrs</w:t>
            </w:r>
          </w:p>
        </w:tc>
        <w:tc>
          <w:tcPr>
            <w:tcW w:w="5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189971" w14:textId="4692AFA5" w:rsidR="00A417B7" w:rsidRDefault="006C3D05">
            <w:pPr>
              <w:spacing w:before="240" w:after="240"/>
            </w:pPr>
            <w:r>
              <w:t>Issue  #11,</w:t>
            </w:r>
            <w:r>
              <w:t xml:space="preserve"> #22, #14,</w:t>
            </w:r>
            <w:r>
              <w:t xml:space="preserve">  #4,</w:t>
            </w:r>
            <w:r>
              <w:t xml:space="preserve"> #7</w:t>
            </w:r>
          </w:p>
        </w:tc>
      </w:tr>
      <w:tr w:rsidR="00A417B7" w14:paraId="4F604650" w14:textId="77777777">
        <w:trPr>
          <w:trHeight w:val="2105"/>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4C6425" w14:textId="77777777" w:rsidR="00A417B7" w:rsidRDefault="006C3D05">
            <w:pPr>
              <w:spacing w:before="240" w:after="240"/>
              <w:rPr>
                <w:i/>
              </w:rPr>
            </w:pPr>
            <w:r>
              <w:rPr>
                <w:i/>
              </w:rPr>
              <w:t>Josh</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A9D38" w14:textId="77777777" w:rsidR="00A417B7" w:rsidRDefault="006C3D05">
            <w:pPr>
              <w:spacing w:before="240" w:after="240"/>
            </w:pPr>
            <w:r>
              <w:t>12hrs</w:t>
            </w:r>
          </w:p>
        </w:tc>
        <w:tc>
          <w:tcPr>
            <w:tcW w:w="5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5E5143" w14:textId="77777777" w:rsidR="00A417B7" w:rsidRDefault="006C3D05">
            <w:pPr>
              <w:spacing w:before="240" w:after="240"/>
            </w:pPr>
            <w:r>
              <w:t>Task #12, Story #15</w:t>
            </w:r>
          </w:p>
        </w:tc>
      </w:tr>
      <w:tr w:rsidR="00A417B7" w14:paraId="7A461ABF" w14:textId="77777777">
        <w:trPr>
          <w:trHeight w:val="1565"/>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765623" w14:textId="77777777" w:rsidR="00A417B7" w:rsidRDefault="006C3D05">
            <w:pPr>
              <w:spacing w:before="240" w:after="240"/>
              <w:rPr>
                <w:i/>
              </w:rPr>
            </w:pPr>
            <w:r>
              <w:rPr>
                <w:i/>
              </w:rPr>
              <w:t>Mukesh</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345D8" w14:textId="77777777" w:rsidR="00A417B7" w:rsidRDefault="006C3D05">
            <w:pPr>
              <w:spacing w:before="240" w:after="240"/>
              <w:rPr>
                <w:i/>
              </w:rPr>
            </w:pPr>
            <w:r>
              <w:rPr>
                <w:i/>
              </w:rPr>
              <w:t>11 hrs</w:t>
            </w:r>
          </w:p>
        </w:tc>
        <w:tc>
          <w:tcPr>
            <w:tcW w:w="5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B5419" w14:textId="77777777" w:rsidR="00A417B7" w:rsidRDefault="006C3D05">
            <w:pPr>
              <w:spacing w:before="240" w:after="240"/>
              <w:rPr>
                <w:i/>
              </w:rPr>
            </w:pPr>
            <w:r>
              <w:rPr>
                <w:i/>
              </w:rPr>
              <w:t>Task #14 and #21 ,Story #4 and #7 implemented.</w:t>
            </w:r>
          </w:p>
        </w:tc>
      </w:tr>
      <w:tr w:rsidR="00A417B7" w14:paraId="0AC5C36F" w14:textId="77777777">
        <w:trPr>
          <w:trHeight w:val="575"/>
        </w:trPr>
        <w:tc>
          <w:tcPr>
            <w:tcW w:w="18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7CFF27" w14:textId="77777777" w:rsidR="00A417B7" w:rsidRDefault="006C3D05">
            <w:pPr>
              <w:spacing w:before="240" w:after="240"/>
              <w:rPr>
                <w:sz w:val="28"/>
                <w:szCs w:val="28"/>
              </w:rPr>
            </w:pPr>
            <w:r>
              <w:rPr>
                <w:sz w:val="28"/>
                <w:szCs w:val="28"/>
              </w:rPr>
              <w:t>TEAM TOTAL</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557F6A" w14:textId="77777777" w:rsidR="00A417B7" w:rsidRDefault="006C3D05">
            <w:pPr>
              <w:spacing w:before="240" w:after="240"/>
              <w:rPr>
                <w:b/>
                <w:i/>
              </w:rPr>
            </w:pPr>
            <w:r>
              <w:rPr>
                <w:b/>
                <w:i/>
              </w:rPr>
              <w:t>50 hrs</w:t>
            </w:r>
          </w:p>
        </w:tc>
        <w:tc>
          <w:tcPr>
            <w:tcW w:w="5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05F647" w14:textId="77777777" w:rsidR="00A417B7" w:rsidRDefault="006C3D05">
            <w:pPr>
              <w:spacing w:before="240" w:after="240"/>
              <w:rPr>
                <w:b/>
              </w:rPr>
            </w:pPr>
            <w:r>
              <w:rPr>
                <w:b/>
              </w:rPr>
              <w:t xml:space="preserve"> </w:t>
            </w:r>
          </w:p>
        </w:tc>
      </w:tr>
    </w:tbl>
    <w:p w14:paraId="5FE7314B" w14:textId="77777777" w:rsidR="00A417B7" w:rsidRDefault="00A417B7">
      <w:pPr>
        <w:spacing w:before="240" w:after="240"/>
      </w:pPr>
    </w:p>
    <w:tbl>
      <w:tblPr>
        <w:tblStyle w:val="a2"/>
        <w:tblW w:w="8955" w:type="dxa"/>
        <w:tblBorders>
          <w:top w:val="nil"/>
          <w:left w:val="nil"/>
          <w:bottom w:val="nil"/>
          <w:right w:val="nil"/>
          <w:insideH w:val="nil"/>
          <w:insideV w:val="nil"/>
        </w:tblBorders>
        <w:tblLayout w:type="fixed"/>
        <w:tblLook w:val="0600" w:firstRow="0" w:lastRow="0" w:firstColumn="0" w:lastColumn="0" w:noHBand="1" w:noVBand="1"/>
      </w:tblPr>
      <w:tblGrid>
        <w:gridCol w:w="2055"/>
        <w:gridCol w:w="6900"/>
      </w:tblGrid>
      <w:tr w:rsidR="00A417B7" w14:paraId="14DDE446" w14:textId="77777777">
        <w:trPr>
          <w:trHeight w:val="755"/>
        </w:trPr>
        <w:tc>
          <w:tcPr>
            <w:tcW w:w="8955" w:type="dxa"/>
            <w:gridSpan w:val="2"/>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435AFE63" w14:textId="77777777" w:rsidR="00A417B7" w:rsidRDefault="006C3D05">
            <w:pPr>
              <w:spacing w:before="120" w:after="120"/>
              <w:jc w:val="center"/>
              <w:rPr>
                <w:b/>
              </w:rPr>
            </w:pPr>
            <w:r>
              <w:rPr>
                <w:b/>
              </w:rPr>
              <w:t>Document updates</w:t>
            </w:r>
          </w:p>
        </w:tc>
      </w:tr>
      <w:tr w:rsidR="00A417B7" w14:paraId="6394A92D" w14:textId="77777777">
        <w:trPr>
          <w:trHeight w:val="515"/>
        </w:trPr>
        <w:tc>
          <w:tcPr>
            <w:tcW w:w="2055" w:type="dxa"/>
            <w:tcBorders>
              <w:top w:val="nil"/>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1F8B0FC6" w14:textId="77777777" w:rsidR="00A417B7" w:rsidRDefault="006C3D05">
            <w:pPr>
              <w:spacing w:before="240" w:after="240"/>
              <w:rPr>
                <w:b/>
              </w:rPr>
            </w:pPr>
            <w:r>
              <w:rPr>
                <w:b/>
              </w:rPr>
              <w:t>Document</w:t>
            </w:r>
          </w:p>
        </w:tc>
        <w:tc>
          <w:tcPr>
            <w:tcW w:w="6900" w:type="dxa"/>
            <w:tcBorders>
              <w:top w:val="nil"/>
              <w:left w:val="nil"/>
              <w:bottom w:val="single" w:sz="8" w:space="0" w:color="000000"/>
              <w:right w:val="single" w:sz="8" w:space="0" w:color="000000"/>
            </w:tcBorders>
            <w:shd w:val="clear" w:color="auto" w:fill="E0E0E0"/>
            <w:tcMar>
              <w:top w:w="100" w:type="dxa"/>
              <w:left w:w="100" w:type="dxa"/>
              <w:bottom w:w="100" w:type="dxa"/>
              <w:right w:w="100" w:type="dxa"/>
            </w:tcMar>
          </w:tcPr>
          <w:p w14:paraId="34E8D734" w14:textId="77777777" w:rsidR="00A417B7" w:rsidRDefault="006C3D05">
            <w:pPr>
              <w:spacing w:before="240" w:after="240"/>
              <w:rPr>
                <w:b/>
              </w:rPr>
            </w:pPr>
            <w:r>
              <w:rPr>
                <w:b/>
              </w:rPr>
              <w:t>Changes</w:t>
            </w:r>
          </w:p>
        </w:tc>
      </w:tr>
      <w:tr w:rsidR="00A417B7" w14:paraId="6845C538" w14:textId="77777777">
        <w:trPr>
          <w:trHeight w:val="515"/>
        </w:trPr>
        <w:tc>
          <w:tcPr>
            <w:tcW w:w="20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B0188" w14:textId="77777777" w:rsidR="00A417B7" w:rsidRDefault="006C3D05">
            <w:pPr>
              <w:spacing w:before="240" w:after="240"/>
              <w:rPr>
                <w:i/>
              </w:rPr>
            </w:pPr>
            <w:r>
              <w:rPr>
                <w:i/>
              </w:rPr>
              <w:t>starting_parts_list_with_links.docx</w:t>
            </w:r>
          </w:p>
        </w:tc>
        <w:tc>
          <w:tcPr>
            <w:tcW w:w="6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E6A49B" w14:textId="77777777" w:rsidR="00A417B7" w:rsidRDefault="006C3D05">
            <w:pPr>
              <w:spacing w:before="240" w:after="240"/>
              <w:rPr>
                <w:i/>
              </w:rPr>
            </w:pPr>
            <w:r>
              <w:rPr>
                <w:i/>
              </w:rPr>
              <w:t>Document with parts, prices, and sources</w:t>
            </w:r>
          </w:p>
        </w:tc>
      </w:tr>
    </w:tbl>
    <w:p w14:paraId="57ABD94C" w14:textId="77777777" w:rsidR="00A417B7" w:rsidRDefault="006C3D05">
      <w:pPr>
        <w:spacing w:before="240" w:after="240"/>
        <w:rPr>
          <w:b/>
          <w:sz w:val="46"/>
          <w:szCs w:val="46"/>
        </w:rPr>
      </w:pPr>
      <w:r>
        <w:t xml:space="preserve"> </w:t>
      </w:r>
      <w:r>
        <w:rPr>
          <w:b/>
          <w:sz w:val="46"/>
          <w:szCs w:val="46"/>
        </w:rPr>
        <w:t>3</w:t>
      </w:r>
      <w:r>
        <w:rPr>
          <w:rFonts w:ascii="Times New Roman" w:eastAsia="Times New Roman" w:hAnsi="Times New Roman" w:cs="Times New Roman"/>
          <w:sz w:val="14"/>
          <w:szCs w:val="14"/>
        </w:rPr>
        <w:t xml:space="preserve">         </w:t>
      </w:r>
      <w:r>
        <w:rPr>
          <w:b/>
          <w:sz w:val="46"/>
          <w:szCs w:val="46"/>
        </w:rPr>
        <w:t>Issues</w:t>
      </w:r>
    </w:p>
    <w:p w14:paraId="76BC1E49" w14:textId="77777777" w:rsidR="00A417B7" w:rsidRDefault="006C3D05">
      <w:pPr>
        <w:spacing w:before="240" w:after="240"/>
      </w:pPr>
      <w:r>
        <w:t xml:space="preserve"> </w:t>
      </w:r>
    </w:p>
    <w:p w14:paraId="29E2C304" w14:textId="77777777" w:rsidR="00A417B7" w:rsidRDefault="006C3D05">
      <w:pPr>
        <w:spacing w:before="240" w:after="240"/>
      </w:pPr>
      <w:r>
        <w:t>Document anything that is not decided yet and needs to be resolved at some point.</w:t>
      </w:r>
    </w:p>
    <w:p w14:paraId="7B604AE3" w14:textId="77777777" w:rsidR="00A417B7" w:rsidRDefault="006C3D05">
      <w:pPr>
        <w:spacing w:before="240" w:after="240"/>
      </w:pPr>
      <w:r>
        <w:t xml:space="preserve"> </w:t>
      </w:r>
    </w:p>
    <w:tbl>
      <w:tblPr>
        <w:tblStyle w:val="a3"/>
        <w:tblW w:w="8940" w:type="dxa"/>
        <w:tblBorders>
          <w:top w:val="nil"/>
          <w:left w:val="nil"/>
          <w:bottom w:val="nil"/>
          <w:right w:val="nil"/>
          <w:insideH w:val="nil"/>
          <w:insideV w:val="nil"/>
        </w:tblBorders>
        <w:tblLayout w:type="fixed"/>
        <w:tblLook w:val="0600" w:firstRow="0" w:lastRow="0" w:firstColumn="0" w:lastColumn="0" w:noHBand="1" w:noVBand="1"/>
      </w:tblPr>
      <w:tblGrid>
        <w:gridCol w:w="1155"/>
        <w:gridCol w:w="1305"/>
        <w:gridCol w:w="1695"/>
        <w:gridCol w:w="1560"/>
        <w:gridCol w:w="3225"/>
      </w:tblGrid>
      <w:tr w:rsidR="00A417B7" w14:paraId="666C7448" w14:textId="77777777">
        <w:trPr>
          <w:trHeight w:val="1325"/>
        </w:trPr>
        <w:tc>
          <w:tcPr>
            <w:tcW w:w="1155" w:type="dxa"/>
            <w:tcBorders>
              <w:top w:val="single" w:sz="8" w:space="0" w:color="000000"/>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3825EFE2" w14:textId="77777777" w:rsidR="00A417B7" w:rsidRDefault="006C3D05">
            <w:pPr>
              <w:spacing w:before="240" w:after="240"/>
              <w:rPr>
                <w:b/>
              </w:rPr>
            </w:pPr>
            <w:r>
              <w:rPr>
                <w:b/>
              </w:rPr>
              <w:t>Issue Number</w:t>
            </w:r>
          </w:p>
        </w:tc>
        <w:tc>
          <w:tcPr>
            <w:tcW w:w="1305"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14:paraId="2270900A" w14:textId="77777777" w:rsidR="00A417B7" w:rsidRDefault="006C3D05">
            <w:pPr>
              <w:spacing w:before="240" w:after="240"/>
              <w:rPr>
                <w:b/>
              </w:rPr>
            </w:pPr>
            <w:r>
              <w:rPr>
                <w:b/>
              </w:rPr>
              <w:t>Discovery</w:t>
            </w:r>
          </w:p>
          <w:p w14:paraId="5352886D" w14:textId="77777777" w:rsidR="00A417B7" w:rsidRDefault="006C3D05">
            <w:pPr>
              <w:spacing w:before="240" w:after="240"/>
              <w:rPr>
                <w:b/>
              </w:rPr>
            </w:pPr>
            <w:r>
              <w:rPr>
                <w:b/>
              </w:rPr>
              <w:t>Date</w:t>
            </w:r>
          </w:p>
        </w:tc>
        <w:tc>
          <w:tcPr>
            <w:tcW w:w="1695"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14:paraId="2048B1AA" w14:textId="77777777" w:rsidR="00A417B7" w:rsidRDefault="006C3D05">
            <w:pPr>
              <w:spacing w:before="240" w:after="240"/>
              <w:rPr>
                <w:b/>
              </w:rPr>
            </w:pPr>
            <w:r>
              <w:rPr>
                <w:b/>
              </w:rPr>
              <w:t>Resolution</w:t>
            </w:r>
          </w:p>
          <w:p w14:paraId="1FD48819" w14:textId="77777777" w:rsidR="00A417B7" w:rsidRDefault="006C3D05">
            <w:pPr>
              <w:spacing w:before="240" w:after="240"/>
              <w:rPr>
                <w:b/>
              </w:rPr>
            </w:pPr>
            <w:r>
              <w:rPr>
                <w:b/>
              </w:rPr>
              <w:t>Date (Est.–Act.)</w:t>
            </w:r>
          </w:p>
        </w:tc>
        <w:tc>
          <w:tcPr>
            <w:tcW w:w="1560"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14:paraId="3775E98B" w14:textId="77777777" w:rsidR="00A417B7" w:rsidRDefault="006C3D05">
            <w:pPr>
              <w:spacing w:before="240" w:after="240"/>
              <w:rPr>
                <w:b/>
              </w:rPr>
            </w:pPr>
            <w:r>
              <w:rPr>
                <w:b/>
              </w:rPr>
              <w:t>Responsible Person</w:t>
            </w:r>
          </w:p>
        </w:tc>
        <w:tc>
          <w:tcPr>
            <w:tcW w:w="3225" w:type="dxa"/>
            <w:tcBorders>
              <w:top w:val="single" w:sz="8" w:space="0" w:color="000000"/>
              <w:left w:val="nil"/>
              <w:bottom w:val="single" w:sz="8" w:space="0" w:color="000000"/>
              <w:right w:val="single" w:sz="8" w:space="0" w:color="000000"/>
            </w:tcBorders>
            <w:shd w:val="clear" w:color="auto" w:fill="E0E0E0"/>
            <w:tcMar>
              <w:top w:w="100" w:type="dxa"/>
              <w:left w:w="100" w:type="dxa"/>
              <w:bottom w:w="100" w:type="dxa"/>
              <w:right w:w="100" w:type="dxa"/>
            </w:tcMar>
          </w:tcPr>
          <w:p w14:paraId="418D57C2" w14:textId="77777777" w:rsidR="00A417B7" w:rsidRDefault="006C3D05">
            <w:pPr>
              <w:spacing w:before="240" w:after="240"/>
              <w:rPr>
                <w:b/>
              </w:rPr>
            </w:pPr>
            <w:r>
              <w:rPr>
                <w:b/>
              </w:rPr>
              <w:t>Description (Prob / Resolution)</w:t>
            </w:r>
          </w:p>
        </w:tc>
      </w:tr>
      <w:tr w:rsidR="00A417B7" w14:paraId="1695A413" w14:textId="77777777">
        <w:trPr>
          <w:trHeight w:val="4520"/>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B5E0F2" w14:textId="77777777" w:rsidR="00A417B7" w:rsidRDefault="006C3D05">
            <w:pPr>
              <w:spacing w:before="240" w:after="240"/>
            </w:pPr>
            <w:r>
              <w:lastRenderedPageBreak/>
              <w:t>1</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3883F" w14:textId="77777777" w:rsidR="00A417B7" w:rsidRDefault="006C3D05">
            <w:pPr>
              <w:spacing w:before="240" w:after="240"/>
            </w:pPr>
            <w:r>
              <w:t>3/4</w:t>
            </w:r>
          </w:p>
        </w:tc>
        <w:tc>
          <w:tcPr>
            <w:tcW w:w="1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0E94AE" w14:textId="77777777" w:rsidR="00A417B7" w:rsidRDefault="006C3D05">
            <w:pPr>
              <w:spacing w:before="240" w:after="240"/>
            </w:pPr>
            <w:r>
              <w:t>3/8</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6AAF1B" w14:textId="77777777" w:rsidR="00A417B7" w:rsidRDefault="006C3D05">
            <w:pPr>
              <w:spacing w:before="240" w:after="240"/>
            </w:pPr>
            <w:r>
              <w:t>Josh</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CC6043" w14:textId="77777777" w:rsidR="00A417B7" w:rsidRDefault="006C3D05">
            <w:pPr>
              <w:spacing w:before="240" w:after="240"/>
            </w:pPr>
            <w:r>
              <w:t>Problem: I discovered there was no free API available that provides enough requests for us to use. I then attempted to web scrape the price from amazon, which would not have a limit, but found that Amazon’s website is designed to be very difficult to scrap</w:t>
            </w:r>
            <w:r>
              <w:t>e.</w:t>
            </w:r>
            <w:r>
              <w:br/>
            </w:r>
            <w:r>
              <w:br/>
              <w:t>Resolution: We will use the best API available to use (Price API), which gives us 1000 total price checks. This won’t be enough for us to update prices every time we run the program, we will implement a system that caches the part prices and only updat</w:t>
            </w:r>
            <w:r>
              <w:t>es them on button press.</w:t>
            </w:r>
          </w:p>
        </w:tc>
      </w:tr>
      <w:tr w:rsidR="00A417B7" w14:paraId="2684911F" w14:textId="77777777">
        <w:trPr>
          <w:trHeight w:val="108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C43D4E" w14:textId="77777777" w:rsidR="00A417B7" w:rsidRDefault="006C3D05">
            <w:pPr>
              <w:spacing w:before="240" w:after="240"/>
            </w:pPr>
            <w:r>
              <w:t>2</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7088FD" w14:textId="77777777" w:rsidR="00A417B7" w:rsidRDefault="006C3D05">
            <w:pPr>
              <w:spacing w:before="240" w:after="240"/>
            </w:pPr>
            <w:r>
              <w:t>3/5</w:t>
            </w:r>
          </w:p>
        </w:tc>
        <w:tc>
          <w:tcPr>
            <w:tcW w:w="1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43FD4" w14:textId="77777777" w:rsidR="00A417B7" w:rsidRDefault="006C3D05">
            <w:pPr>
              <w:spacing w:before="240" w:after="240"/>
            </w:pPr>
            <w:r>
              <w:t>(3/6-3/6)</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5193C3" w14:textId="77777777" w:rsidR="00A417B7" w:rsidRDefault="006C3D05">
            <w:pPr>
              <w:spacing w:before="240" w:after="240"/>
            </w:pPr>
            <w:r>
              <w:t>EJ</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9E8179" w14:textId="77777777" w:rsidR="00A417B7" w:rsidRDefault="006C3D05">
            <w:pPr>
              <w:spacing w:before="240" w:after="240"/>
            </w:pPr>
            <w:r>
              <w:t>Problem: Realized that my initial set of images were out of scale and not oriented properly.</w:t>
            </w:r>
          </w:p>
          <w:p w14:paraId="08D9CC70" w14:textId="77777777" w:rsidR="00A417B7" w:rsidRDefault="006C3D05">
            <w:pPr>
              <w:spacing w:before="240" w:after="240"/>
            </w:pPr>
            <w:r>
              <w:t>Resolution: place all images into one photoshop file and scale/rotate them with each other, then export each layer as its own png</w:t>
            </w:r>
          </w:p>
        </w:tc>
      </w:tr>
      <w:tr w:rsidR="00A417B7" w14:paraId="2D042015" w14:textId="77777777">
        <w:trPr>
          <w:trHeight w:val="51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02116" w14:textId="77777777" w:rsidR="00A417B7" w:rsidRDefault="006C3D05">
            <w:pPr>
              <w:spacing w:before="240" w:after="240"/>
            </w:pPr>
            <w:r>
              <w:t xml:space="preserve"> 3</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C22621" w14:textId="77777777" w:rsidR="00A417B7" w:rsidRDefault="006C3D05">
            <w:pPr>
              <w:spacing w:before="240" w:after="240"/>
            </w:pPr>
            <w:r>
              <w:t xml:space="preserve"> 3/2</w:t>
            </w:r>
          </w:p>
        </w:tc>
        <w:tc>
          <w:tcPr>
            <w:tcW w:w="1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3D915C" w14:textId="77777777" w:rsidR="00A417B7" w:rsidRDefault="006C3D05">
            <w:pPr>
              <w:spacing w:before="240" w:after="240"/>
            </w:pPr>
            <w:r>
              <w:t xml:space="preserve"> (3/4-3/6)</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FE5A4E" w14:textId="77777777" w:rsidR="00A417B7" w:rsidRDefault="006C3D05">
            <w:pPr>
              <w:spacing w:before="240" w:after="240"/>
            </w:pPr>
            <w:r>
              <w:t>Connor</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DB1AAE" w14:textId="77777777" w:rsidR="00A417B7" w:rsidRDefault="006C3D05">
            <w:pPr>
              <w:spacing w:before="240" w:after="240"/>
            </w:pPr>
            <w:r>
              <w:t>Problem: JSON.Net would not function as described to deserialize data from the json file.</w:t>
            </w:r>
          </w:p>
          <w:p w14:paraId="7E9B75D3" w14:textId="77777777" w:rsidR="00A417B7" w:rsidRDefault="006C3D05">
            <w:pPr>
              <w:spacing w:before="240" w:after="240"/>
            </w:pPr>
            <w:r>
              <w:t xml:space="preserve">Resolution: Workaround was found, will make working with </w:t>
            </w:r>
            <w:r>
              <w:lastRenderedPageBreak/>
              <w:t>the json a little harder but still doable.</w:t>
            </w:r>
          </w:p>
        </w:tc>
      </w:tr>
      <w:tr w:rsidR="00A417B7" w14:paraId="28F3E673" w14:textId="77777777">
        <w:trPr>
          <w:trHeight w:val="51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F85FF" w14:textId="77777777" w:rsidR="00A417B7" w:rsidRDefault="006C3D05">
            <w:pPr>
              <w:spacing w:before="240" w:after="240"/>
            </w:pPr>
            <w:r>
              <w:lastRenderedPageBreak/>
              <w:t xml:space="preserve"> 4</w:t>
            </w:r>
          </w:p>
        </w:tc>
        <w:tc>
          <w:tcPr>
            <w:tcW w:w="1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43C3D" w14:textId="77777777" w:rsidR="00A417B7" w:rsidRDefault="006C3D05">
            <w:pPr>
              <w:spacing w:before="240" w:after="240"/>
            </w:pPr>
            <w:r>
              <w:t xml:space="preserve"> 3/5</w:t>
            </w:r>
          </w:p>
        </w:tc>
        <w:tc>
          <w:tcPr>
            <w:tcW w:w="16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7B744" w14:textId="77777777" w:rsidR="00A417B7" w:rsidRDefault="006C3D05">
            <w:pPr>
              <w:spacing w:before="240" w:after="240"/>
            </w:pPr>
            <w:r>
              <w:t xml:space="preserve"> 3/6</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DE9402" w14:textId="77777777" w:rsidR="00A417B7" w:rsidRDefault="006C3D05">
            <w:pPr>
              <w:spacing w:before="240" w:after="240"/>
            </w:pPr>
            <w:r>
              <w:t xml:space="preserve"> Mukesh</w:t>
            </w:r>
          </w:p>
        </w:tc>
        <w:tc>
          <w:tcPr>
            <w:tcW w:w="32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E0BE35" w14:textId="77777777" w:rsidR="00A417B7" w:rsidRDefault="006C3D05">
            <w:pPr>
              <w:spacing w:before="240" w:after="240"/>
            </w:pPr>
            <w:r>
              <w:t xml:space="preserve"> Problem: .Net Core 3.1 not working where i cant make GUI of the guitar main window </w:t>
            </w:r>
          </w:p>
          <w:p w14:paraId="7DEDDAE8" w14:textId="77777777" w:rsidR="00A417B7" w:rsidRDefault="006C3D05">
            <w:pPr>
              <w:spacing w:before="240" w:after="240"/>
            </w:pPr>
            <w:r>
              <w:t xml:space="preserve">Resolution: Install .Net core 6.0 x64 bit and i can starting working in the GUI </w:t>
            </w:r>
          </w:p>
        </w:tc>
      </w:tr>
    </w:tbl>
    <w:p w14:paraId="2FDCA078" w14:textId="77777777" w:rsidR="00A417B7" w:rsidRDefault="006C3D05">
      <w:pPr>
        <w:spacing w:before="240" w:after="240"/>
      </w:pPr>
      <w:r>
        <w:t xml:space="preserve"> </w:t>
      </w:r>
    </w:p>
    <w:p w14:paraId="3E04FB81" w14:textId="77777777" w:rsidR="00A417B7" w:rsidRDefault="006C3D05">
      <w:pPr>
        <w:spacing w:before="240" w:after="240"/>
      </w:pPr>
      <w:r>
        <w:t xml:space="preserve"> </w:t>
      </w:r>
    </w:p>
    <w:p w14:paraId="60314A85" w14:textId="77777777" w:rsidR="00A417B7" w:rsidRDefault="006C3D05">
      <w:pPr>
        <w:pStyle w:val="Heading1"/>
        <w:keepNext w:val="0"/>
        <w:keepLines w:val="0"/>
        <w:spacing w:before="480"/>
        <w:rPr>
          <w:b/>
          <w:sz w:val="46"/>
          <w:szCs w:val="46"/>
        </w:rPr>
      </w:pPr>
      <w:bookmarkStart w:id="2" w:name="_s33zm56iiddq" w:colFirst="0" w:colLast="0"/>
      <w:bookmarkEnd w:id="2"/>
      <w:r>
        <w:rPr>
          <w:b/>
          <w:sz w:val="46"/>
          <w:szCs w:val="46"/>
        </w:rPr>
        <w:t>4</w:t>
      </w:r>
      <w:r>
        <w:rPr>
          <w:rFonts w:ascii="Times New Roman" w:eastAsia="Times New Roman" w:hAnsi="Times New Roman" w:cs="Times New Roman"/>
          <w:sz w:val="14"/>
          <w:szCs w:val="14"/>
        </w:rPr>
        <w:t xml:space="preserve">         </w:t>
      </w:r>
      <w:r>
        <w:rPr>
          <w:b/>
          <w:sz w:val="46"/>
          <w:szCs w:val="46"/>
        </w:rPr>
        <w:t>Screen Shots</w:t>
      </w:r>
    </w:p>
    <w:p w14:paraId="5E04B52B" w14:textId="77777777" w:rsidR="00A417B7" w:rsidRDefault="006C3D05">
      <w:pPr>
        <w:spacing w:before="240" w:after="240"/>
      </w:pPr>
      <w:r>
        <w:t xml:space="preserve"> </w:t>
      </w:r>
      <w:r>
        <w:rPr>
          <w:noProof/>
        </w:rPr>
        <w:drawing>
          <wp:inline distT="114300" distB="114300" distL="114300" distR="114300" wp14:anchorId="4391D096" wp14:editId="4BFBF5B7">
            <wp:extent cx="5943600" cy="3048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048000"/>
                    </a:xfrm>
                    <a:prstGeom prst="rect">
                      <a:avLst/>
                    </a:prstGeom>
                    <a:ln/>
                  </pic:spPr>
                </pic:pic>
              </a:graphicData>
            </a:graphic>
          </wp:inline>
        </w:drawing>
      </w:r>
    </w:p>
    <w:p w14:paraId="75A71F30" w14:textId="77777777" w:rsidR="00A417B7" w:rsidRDefault="006C3D05">
      <w:pPr>
        <w:spacing w:before="240" w:after="240"/>
      </w:pPr>
      <w:r>
        <w:rPr>
          <w:noProof/>
        </w:rPr>
        <w:lastRenderedPageBreak/>
        <w:drawing>
          <wp:inline distT="114300" distB="114300" distL="114300" distR="114300" wp14:anchorId="1C0E448D" wp14:editId="6A688B3E">
            <wp:extent cx="5943600" cy="304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048000"/>
                    </a:xfrm>
                    <a:prstGeom prst="rect">
                      <a:avLst/>
                    </a:prstGeom>
                    <a:ln/>
                  </pic:spPr>
                </pic:pic>
              </a:graphicData>
            </a:graphic>
          </wp:inline>
        </w:drawing>
      </w:r>
    </w:p>
    <w:p w14:paraId="27647C36" w14:textId="77777777" w:rsidR="00A417B7" w:rsidRDefault="006C3D05">
      <w:pPr>
        <w:spacing w:before="240" w:after="240"/>
      </w:pPr>
      <w:r>
        <w:t>The above images shows the progress we have made on GUI implementation.</w:t>
      </w:r>
    </w:p>
    <w:p w14:paraId="54FDDC30" w14:textId="77777777" w:rsidR="00A417B7" w:rsidRDefault="006C3D05">
      <w:pPr>
        <w:spacing w:before="240" w:after="240"/>
      </w:pPr>
      <w:r>
        <w:rPr>
          <w:noProof/>
        </w:rPr>
        <w:drawing>
          <wp:inline distT="114300" distB="114300" distL="114300" distR="114300" wp14:anchorId="47B2C84D" wp14:editId="30BB18B3">
            <wp:extent cx="1171575" cy="12668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171575" cy="1266825"/>
                    </a:xfrm>
                    <a:prstGeom prst="rect">
                      <a:avLst/>
                    </a:prstGeom>
                    <a:ln/>
                  </pic:spPr>
                </pic:pic>
              </a:graphicData>
            </a:graphic>
          </wp:inline>
        </w:drawing>
      </w:r>
    </w:p>
    <w:p w14:paraId="29F4FC99" w14:textId="77777777" w:rsidR="00A417B7" w:rsidRDefault="006C3D05">
      <w:pPr>
        <w:spacing w:before="240" w:after="240"/>
      </w:pPr>
      <w:r>
        <w:t>Information being read directly from json and displayed in a message box.</w:t>
      </w:r>
    </w:p>
    <w:p w14:paraId="368B4749" w14:textId="77777777" w:rsidR="00A417B7" w:rsidRDefault="006C3D05">
      <w:pPr>
        <w:spacing w:before="240" w:after="240"/>
        <w:rPr>
          <w:i/>
        </w:rPr>
      </w:pPr>
      <w:r>
        <w:rPr>
          <w:i/>
        </w:rPr>
        <w:t>Insert screen shots of functionality added for this release along with screen shots from spike solutions. Ad</w:t>
      </w:r>
      <w:r>
        <w:rPr>
          <w:i/>
        </w:rPr>
        <w:t>d short descriptions of all screen shots along with a short list of features illustrated by each. The goal is to convince your instructor that you completed the work documented above.</w:t>
      </w:r>
    </w:p>
    <w:p w14:paraId="183A7CDC" w14:textId="77777777" w:rsidR="00A417B7" w:rsidRDefault="006C3D05">
      <w:pPr>
        <w:spacing w:before="240" w:after="240"/>
      </w:pPr>
      <w:r>
        <w:t xml:space="preserve"> Screenshot of Pricing API demo:</w:t>
      </w:r>
    </w:p>
    <w:p w14:paraId="16D4C663" w14:textId="77777777" w:rsidR="00A417B7" w:rsidRDefault="006C3D05">
      <w:pPr>
        <w:spacing w:before="240" w:after="240"/>
      </w:pPr>
      <w:r>
        <w:rPr>
          <w:noProof/>
        </w:rPr>
        <w:lastRenderedPageBreak/>
        <w:drawing>
          <wp:inline distT="114300" distB="114300" distL="114300" distR="114300" wp14:anchorId="14AF65FE" wp14:editId="27E88862">
            <wp:extent cx="3495480" cy="24717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95480" cy="2471738"/>
                    </a:xfrm>
                    <a:prstGeom prst="rect">
                      <a:avLst/>
                    </a:prstGeom>
                    <a:ln/>
                  </pic:spPr>
                </pic:pic>
              </a:graphicData>
            </a:graphic>
          </wp:inline>
        </w:drawing>
      </w:r>
    </w:p>
    <w:p w14:paraId="7BCB7BDC" w14:textId="77777777" w:rsidR="00A417B7" w:rsidRDefault="006C3D05">
      <w:pPr>
        <w:spacing w:before="240" w:after="240"/>
      </w:pPr>
      <w:r>
        <w:t>Screenshot showcasing images assemble</w:t>
      </w:r>
      <w:r>
        <w:t>d in a document. This is an example of what the finished product should look like in our program.</w:t>
      </w:r>
    </w:p>
    <w:p w14:paraId="485B9418" w14:textId="77777777" w:rsidR="00A417B7" w:rsidRDefault="00A417B7">
      <w:pPr>
        <w:spacing w:before="240" w:after="240"/>
      </w:pPr>
    </w:p>
    <w:p w14:paraId="7C4D2938" w14:textId="77777777" w:rsidR="00A417B7" w:rsidRDefault="006C3D05">
      <w:pPr>
        <w:spacing w:before="240" w:after="240"/>
      </w:pPr>
      <w:r>
        <w:rPr>
          <w:noProof/>
        </w:rPr>
        <w:drawing>
          <wp:inline distT="114300" distB="114300" distL="114300" distR="114300" wp14:anchorId="1EC4D98A" wp14:editId="00DA56FB">
            <wp:extent cx="4343400" cy="1238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343400" cy="1238250"/>
                    </a:xfrm>
                    <a:prstGeom prst="rect">
                      <a:avLst/>
                    </a:prstGeom>
                    <a:ln/>
                  </pic:spPr>
                </pic:pic>
              </a:graphicData>
            </a:graphic>
          </wp:inline>
        </w:drawing>
      </w:r>
    </w:p>
    <w:p w14:paraId="373334A4" w14:textId="77777777" w:rsidR="00A417B7" w:rsidRDefault="006C3D05">
      <w:pPr>
        <w:spacing w:before="240" w:after="240"/>
      </w:pPr>
      <w:r>
        <w:t>This screenshot shows a demo of the pricing API. This output shows the program gathering the price of the item with the id: 6920336751954505717. Every item</w:t>
      </w:r>
      <w:r>
        <w:t xml:space="preserve"> on the API has its own ID. In this case, this is the ID for a </w:t>
      </w:r>
      <w:hyperlink r:id="rId9">
        <w:r>
          <w:rPr>
            <w:color w:val="1155CC"/>
            <w:u w:val="single"/>
          </w:rPr>
          <w:t>Floyd Rose Original Limited 1984 Tremolo S</w:t>
        </w:r>
        <w:r>
          <w:rPr>
            <w:color w:val="1155CC"/>
            <w:u w:val="single"/>
          </w:rPr>
          <w:t>ystem</w:t>
        </w:r>
      </w:hyperlink>
      <w:r>
        <w:t xml:space="preserve">. </w:t>
      </w:r>
      <w:r>
        <w:br w:type="page"/>
      </w:r>
    </w:p>
    <w:p w14:paraId="4277559D" w14:textId="77777777" w:rsidR="00A417B7" w:rsidRDefault="006C3D05">
      <w:pPr>
        <w:pStyle w:val="Heading1"/>
        <w:keepNext w:val="0"/>
        <w:keepLines w:val="0"/>
        <w:spacing w:before="480"/>
        <w:rPr>
          <w:b/>
          <w:sz w:val="46"/>
          <w:szCs w:val="46"/>
        </w:rPr>
      </w:pPr>
      <w:bookmarkStart w:id="3" w:name="_mck8zsuaytf9" w:colFirst="0" w:colLast="0"/>
      <w:bookmarkEnd w:id="3"/>
      <w:r>
        <w:rPr>
          <w:b/>
          <w:sz w:val="46"/>
          <w:szCs w:val="46"/>
        </w:rPr>
        <w:lastRenderedPageBreak/>
        <w:t>5</w:t>
      </w:r>
      <w:r>
        <w:rPr>
          <w:rFonts w:ascii="Times New Roman" w:eastAsia="Times New Roman" w:hAnsi="Times New Roman" w:cs="Times New Roman"/>
          <w:sz w:val="14"/>
          <w:szCs w:val="14"/>
        </w:rPr>
        <w:t xml:space="preserve">         </w:t>
      </w:r>
      <w:r>
        <w:rPr>
          <w:b/>
          <w:sz w:val="46"/>
          <w:szCs w:val="46"/>
        </w:rPr>
        <w:t>Updated Design</w:t>
      </w:r>
    </w:p>
    <w:p w14:paraId="771C404C" w14:textId="77777777" w:rsidR="00A417B7" w:rsidRDefault="006C3D05">
      <w:pPr>
        <w:spacing w:before="240" w:after="240"/>
      </w:pPr>
      <w:r>
        <w:t xml:space="preserve"> </w:t>
      </w:r>
    </w:p>
    <w:p w14:paraId="11DBA2C4" w14:textId="77777777" w:rsidR="00A417B7" w:rsidRDefault="00A417B7">
      <w:pPr>
        <w:spacing w:before="240" w:after="240"/>
        <w:rPr>
          <w:i/>
        </w:rPr>
      </w:pPr>
    </w:p>
    <w:p w14:paraId="31FFF61F" w14:textId="77777777" w:rsidR="00A417B7" w:rsidRDefault="006C3D05">
      <w:pPr>
        <w:spacing w:before="240" w:after="240"/>
      </w:pPr>
      <w:r>
        <w:rPr>
          <w:i/>
        </w:rPr>
        <w:t xml:space="preserve"> </w:t>
      </w:r>
      <w:r>
        <w:rPr>
          <w:i/>
          <w:noProof/>
        </w:rPr>
        <w:drawing>
          <wp:inline distT="114300" distB="114300" distL="114300" distR="114300" wp14:anchorId="53479879" wp14:editId="7CB14A1F">
            <wp:extent cx="5943600" cy="2603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603500"/>
                    </a:xfrm>
                    <a:prstGeom prst="rect">
                      <a:avLst/>
                    </a:prstGeom>
                    <a:ln/>
                  </pic:spPr>
                </pic:pic>
              </a:graphicData>
            </a:graphic>
          </wp:inline>
        </w:drawing>
      </w:r>
    </w:p>
    <w:sectPr w:rsidR="00A417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7B7"/>
    <w:rsid w:val="006C3D05"/>
    <w:rsid w:val="00A4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E3C1"/>
  <w15:docId w15:val="{737767E9-F175-4CA5-B9AF-DF35C4A7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google.com/shopping/product/6920336751954505717?uule=w+CAIQICIfTmV3IFlvcmssTmV3IFlvcmssVW5pdGVkIFN0YXRlcw==&amp;hl=en&amp;g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678</Words>
  <Characters>3866</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Pazdziora</cp:lastModifiedBy>
  <cp:revision>2</cp:revision>
  <dcterms:created xsi:type="dcterms:W3CDTF">2022-03-09T06:51:00Z</dcterms:created>
  <dcterms:modified xsi:type="dcterms:W3CDTF">2022-03-09T06:53:00Z</dcterms:modified>
</cp:coreProperties>
</file>