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06" w:rsidRPr="00AA2506" w:rsidRDefault="00AA2506" w:rsidP="00AA2506">
      <w:pPr>
        <w:spacing w:after="0"/>
        <w:rPr>
          <w:rFonts w:ascii="Verdana" w:hAnsi="Verdana"/>
          <w:b/>
          <w:u w:val="single"/>
        </w:rPr>
      </w:pPr>
      <w:r w:rsidRPr="00AA2506">
        <w:rPr>
          <w:rFonts w:ascii="Verdana" w:hAnsi="Verdana"/>
          <w:b/>
          <w:noProof/>
          <w:sz w:val="32"/>
          <w:u w:val="single"/>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AA2506">
        <w:rPr>
          <w:rFonts w:ascii="Verdana" w:hAnsi="Verdana"/>
          <w:b/>
          <w:sz w:val="32"/>
          <w:u w:val="single"/>
        </w:rPr>
        <w:t>Bilkent</w:t>
      </w:r>
      <w:proofErr w:type="spellEnd"/>
      <w:r w:rsidRPr="00AA2506">
        <w:rPr>
          <w:rFonts w:ascii="Verdana" w:hAnsi="Verdana"/>
          <w:b/>
          <w:sz w:val="32"/>
          <w:u w:val="single"/>
        </w:rPr>
        <w:t xml:space="preserve"> University                              </w:t>
      </w:r>
    </w:p>
    <w:p w:rsidR="00AA2506" w:rsidRPr="00AA2506" w:rsidRDefault="00AA2506" w:rsidP="00AA2506">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AA2506">
        <w:rPr>
          <w:rFonts w:ascii="Verdana" w:eastAsia="맑은 고딕" w:hAnsi="Verdana" w:cs="Times New Roman"/>
          <w:spacing w:val="4"/>
          <w:kern w:val="0"/>
          <w:sz w:val="17"/>
          <w:szCs w:val="17"/>
          <w:lang w:eastAsia="en-US"/>
        </w:rPr>
        <w:t>Department of Computer Engineering</w:t>
      </w: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b/>
          <w:sz w:val="60"/>
          <w:szCs w:val="60"/>
        </w:rPr>
      </w:pPr>
      <w:r w:rsidRPr="00AA2506">
        <w:rPr>
          <w:rFonts w:ascii="Verdana" w:hAnsi="Verdana"/>
          <w:b/>
          <w:sz w:val="60"/>
          <w:szCs w:val="60"/>
        </w:rPr>
        <w:t>CS 319 Project</w:t>
      </w:r>
    </w:p>
    <w:p w:rsidR="00AA2506" w:rsidRPr="00AA2506" w:rsidRDefault="00AA2506" w:rsidP="00AA2506">
      <w:pPr>
        <w:rPr>
          <w:rFonts w:ascii="Tahoma" w:hAnsi="Tahoma" w:cs="Tahoma"/>
          <w:i/>
          <w:color w:val="808080" w:themeColor="background1" w:themeShade="80"/>
          <w:sz w:val="28"/>
          <w:szCs w:val="32"/>
        </w:rPr>
      </w:pPr>
      <w:proofErr w:type="spellStart"/>
      <w:r w:rsidRPr="00AA2506">
        <w:rPr>
          <w:rFonts w:ascii="Tahoma" w:hAnsi="Tahoma" w:cs="Tahoma"/>
          <w:i/>
          <w:color w:val="808080" w:themeColor="background1" w:themeShade="80"/>
          <w:sz w:val="28"/>
          <w:szCs w:val="32"/>
        </w:rPr>
        <w:t>JCrawl</w:t>
      </w:r>
      <w:proofErr w:type="spellEnd"/>
      <w:r w:rsidRPr="00AA2506">
        <w:rPr>
          <w:rFonts w:ascii="Tahoma" w:hAnsi="Tahoma" w:cs="Tahoma"/>
          <w:i/>
          <w:color w:val="808080" w:themeColor="background1" w:themeShade="80"/>
          <w:sz w:val="28"/>
          <w:szCs w:val="32"/>
        </w:rPr>
        <w:t>: 2D Top-down Adventure Game</w:t>
      </w:r>
    </w:p>
    <w:p w:rsidR="00AA2506" w:rsidRPr="00AA2506" w:rsidRDefault="00AA2506" w:rsidP="00AA2506">
      <w:pPr>
        <w:rPr>
          <w:i/>
          <w:sz w:val="28"/>
          <w:szCs w:val="28"/>
        </w:rPr>
      </w:pPr>
    </w:p>
    <w:p w:rsidR="00AA2506" w:rsidRPr="00AA2506" w:rsidRDefault="00AA2506" w:rsidP="00AA2506">
      <w:pPr>
        <w:rPr>
          <w:sz w:val="48"/>
          <w:szCs w:val="36"/>
        </w:rPr>
      </w:pPr>
      <w:r>
        <w:rPr>
          <w:sz w:val="48"/>
          <w:szCs w:val="36"/>
        </w:rPr>
        <w:t>Design</w:t>
      </w:r>
      <w:r w:rsidRPr="00AA2506">
        <w:rPr>
          <w:rFonts w:hint="eastAsia"/>
          <w:sz w:val="48"/>
          <w:szCs w:val="36"/>
        </w:rPr>
        <w:t xml:space="preserve"> Report</w:t>
      </w:r>
    </w:p>
    <w:p w:rsidR="00AA2506" w:rsidRPr="00AA2506" w:rsidRDefault="00AA2506" w:rsidP="00AA2506">
      <w:pPr>
        <w:rPr>
          <w:sz w:val="36"/>
          <w:szCs w:val="36"/>
        </w:rPr>
      </w:pPr>
    </w:p>
    <w:p w:rsidR="00AA2506" w:rsidRPr="00AA2506" w:rsidRDefault="00AA2506" w:rsidP="00AA2506">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AA2506">
        <w:rPr>
          <w:rFonts w:ascii="Tahoma" w:eastAsia="맑은 고딕" w:hAnsi="Tahoma" w:cs="Times New Roman"/>
          <w:iCs/>
          <w:spacing w:val="10"/>
          <w:kern w:val="0"/>
          <w:sz w:val="22"/>
          <w:szCs w:val="20"/>
          <w:lang w:eastAsia="en-US"/>
        </w:rPr>
        <w:t>Group Members</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Arda</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Yücel</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Cheol</w:t>
      </w:r>
      <w:proofErr w:type="spellEnd"/>
      <w:r w:rsidRPr="00AA2506">
        <w:rPr>
          <w:rFonts w:ascii="Helvetica" w:eastAsia="굴림" w:hAnsi="Helvetica" w:cs="Helvetica"/>
          <w:color w:val="333333"/>
          <w:kern w:val="0"/>
          <w:sz w:val="24"/>
          <w:szCs w:val="24"/>
        </w:rPr>
        <w:t xml:space="preserve"> Woo Park</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Fatih</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Taş</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AA2506">
        <w:rPr>
          <w:rFonts w:ascii="Helvetica" w:eastAsia="굴림" w:hAnsi="Helvetica" w:cs="Helvetica"/>
          <w:color w:val="333333"/>
          <w:kern w:val="0"/>
          <w:sz w:val="24"/>
          <w:szCs w:val="24"/>
        </w:rPr>
        <w:t xml:space="preserve">Mustafa </w:t>
      </w:r>
      <w:proofErr w:type="spellStart"/>
      <w:r w:rsidRPr="00AA2506">
        <w:rPr>
          <w:rFonts w:ascii="Helvetica" w:eastAsia="굴림" w:hAnsi="Helvetica" w:cs="Helvetica"/>
          <w:color w:val="333333"/>
          <w:kern w:val="0"/>
          <w:sz w:val="24"/>
          <w:szCs w:val="24"/>
        </w:rPr>
        <w:t>Fidan</w:t>
      </w:r>
      <w:proofErr w:type="spellEnd"/>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640CED" w:rsidRDefault="00640CED"/>
    <w:p w:rsidR="00AA2506" w:rsidRDefault="00AA2506"/>
    <w:sdt>
      <w:sdtPr>
        <w:id w:val="789705105"/>
        <w:docPartObj>
          <w:docPartGallery w:val="Table of Contents"/>
          <w:docPartUnique/>
        </w:docPartObj>
      </w:sdtPr>
      <w:sdtEndPr>
        <w:rPr>
          <w:rFonts w:asciiTheme="minorHAnsi" w:eastAsiaTheme="minorEastAsia" w:hAnsiTheme="minorHAnsi" w:cstheme="minorBidi"/>
          <w:b/>
          <w:bCs/>
          <w:noProof/>
          <w:color w:val="auto"/>
          <w:kern w:val="2"/>
          <w:sz w:val="20"/>
          <w:szCs w:val="22"/>
          <w:lang w:eastAsia="ko-KR"/>
        </w:rPr>
      </w:sdtEndPr>
      <w:sdtContent>
        <w:p w:rsidR="00AA2506" w:rsidRDefault="00AA2506">
          <w:pPr>
            <w:pStyle w:val="TOCHeading"/>
          </w:pPr>
          <w:r>
            <w:t>Contents</w:t>
          </w:r>
        </w:p>
        <w:p w:rsidR="00A742BE" w:rsidRDefault="00AA2506">
          <w:pPr>
            <w:pStyle w:val="TOC1"/>
            <w:tabs>
              <w:tab w:val="right" w:leader="dot" w:pos="9016"/>
            </w:tabs>
            <w:rPr>
              <w:noProof/>
            </w:rPr>
          </w:pPr>
          <w:r>
            <w:fldChar w:fldCharType="begin"/>
          </w:r>
          <w:r>
            <w:instrText xml:space="preserve"> TOC \o "1-3" \h \z \u </w:instrText>
          </w:r>
          <w:r>
            <w:fldChar w:fldCharType="separate"/>
          </w:r>
          <w:hyperlink w:anchor="_Toc445236848" w:history="1">
            <w:r w:rsidR="00A742BE" w:rsidRPr="008725E1">
              <w:rPr>
                <w:rStyle w:val="Hyperlink"/>
                <w:rFonts w:ascii="Verdana" w:hAnsi="Verdana"/>
                <w:noProof/>
              </w:rPr>
              <w:t>1. Introduction</w:t>
            </w:r>
            <w:r w:rsidR="00A742BE">
              <w:rPr>
                <w:noProof/>
                <w:webHidden/>
              </w:rPr>
              <w:tab/>
            </w:r>
            <w:r w:rsidR="00A742BE">
              <w:rPr>
                <w:noProof/>
                <w:webHidden/>
              </w:rPr>
              <w:fldChar w:fldCharType="begin"/>
            </w:r>
            <w:r w:rsidR="00A742BE">
              <w:rPr>
                <w:noProof/>
                <w:webHidden/>
              </w:rPr>
              <w:instrText xml:space="preserve"> PAGEREF _Toc445236848 \h </w:instrText>
            </w:r>
            <w:r w:rsidR="00A742BE">
              <w:rPr>
                <w:noProof/>
                <w:webHidden/>
              </w:rPr>
            </w:r>
            <w:r w:rsidR="00A742BE">
              <w:rPr>
                <w:noProof/>
                <w:webHidden/>
              </w:rPr>
              <w:fldChar w:fldCharType="separate"/>
            </w:r>
            <w:r w:rsidR="00A742BE">
              <w:rPr>
                <w:noProof/>
                <w:webHidden/>
              </w:rPr>
              <w:t>3</w:t>
            </w:r>
            <w:r w:rsidR="00A742BE">
              <w:rPr>
                <w:noProof/>
                <w:webHidden/>
              </w:rPr>
              <w:fldChar w:fldCharType="end"/>
            </w:r>
          </w:hyperlink>
        </w:p>
        <w:p w:rsidR="00A742BE" w:rsidRDefault="00A742BE">
          <w:pPr>
            <w:pStyle w:val="TOC2"/>
            <w:tabs>
              <w:tab w:val="right" w:leader="dot" w:pos="9016"/>
            </w:tabs>
            <w:ind w:left="400"/>
            <w:rPr>
              <w:noProof/>
            </w:rPr>
          </w:pPr>
          <w:hyperlink w:anchor="_Toc445236849" w:history="1">
            <w:r w:rsidRPr="008725E1">
              <w:rPr>
                <w:rStyle w:val="Hyperlink"/>
                <w:rFonts w:ascii="Verdana" w:hAnsi="Verdana"/>
                <w:noProof/>
              </w:rPr>
              <w:t>1.1 Overview</w:t>
            </w:r>
            <w:r>
              <w:rPr>
                <w:noProof/>
                <w:webHidden/>
              </w:rPr>
              <w:tab/>
            </w:r>
            <w:r>
              <w:rPr>
                <w:noProof/>
                <w:webHidden/>
              </w:rPr>
              <w:fldChar w:fldCharType="begin"/>
            </w:r>
            <w:r>
              <w:rPr>
                <w:noProof/>
                <w:webHidden/>
              </w:rPr>
              <w:instrText xml:space="preserve"> PAGEREF _Toc445236849 \h </w:instrText>
            </w:r>
            <w:r>
              <w:rPr>
                <w:noProof/>
                <w:webHidden/>
              </w:rPr>
            </w:r>
            <w:r>
              <w:rPr>
                <w:noProof/>
                <w:webHidden/>
              </w:rPr>
              <w:fldChar w:fldCharType="separate"/>
            </w:r>
            <w:r>
              <w:rPr>
                <w:noProof/>
                <w:webHidden/>
              </w:rPr>
              <w:t>3</w:t>
            </w:r>
            <w:r>
              <w:rPr>
                <w:noProof/>
                <w:webHidden/>
              </w:rPr>
              <w:fldChar w:fldCharType="end"/>
            </w:r>
          </w:hyperlink>
        </w:p>
        <w:p w:rsidR="00A742BE" w:rsidRDefault="00A742BE">
          <w:pPr>
            <w:pStyle w:val="TOC2"/>
            <w:tabs>
              <w:tab w:val="right" w:leader="dot" w:pos="9016"/>
            </w:tabs>
            <w:ind w:left="400"/>
            <w:rPr>
              <w:noProof/>
            </w:rPr>
          </w:pPr>
          <w:hyperlink w:anchor="_Toc445236850" w:history="1">
            <w:r w:rsidRPr="008725E1">
              <w:rPr>
                <w:rStyle w:val="Hyperlink"/>
                <w:rFonts w:ascii="Verdana" w:hAnsi="Verdana"/>
                <w:noProof/>
              </w:rPr>
              <w:t>1.2 Design Goals</w:t>
            </w:r>
            <w:r>
              <w:rPr>
                <w:noProof/>
                <w:webHidden/>
              </w:rPr>
              <w:tab/>
            </w:r>
            <w:r>
              <w:rPr>
                <w:noProof/>
                <w:webHidden/>
              </w:rPr>
              <w:fldChar w:fldCharType="begin"/>
            </w:r>
            <w:r>
              <w:rPr>
                <w:noProof/>
                <w:webHidden/>
              </w:rPr>
              <w:instrText xml:space="preserve"> PAGEREF _Toc445236850 \h </w:instrText>
            </w:r>
            <w:r>
              <w:rPr>
                <w:noProof/>
                <w:webHidden/>
              </w:rPr>
            </w:r>
            <w:r>
              <w:rPr>
                <w:noProof/>
                <w:webHidden/>
              </w:rPr>
              <w:fldChar w:fldCharType="separate"/>
            </w:r>
            <w:r>
              <w:rPr>
                <w:noProof/>
                <w:webHidden/>
              </w:rPr>
              <w:t>3</w:t>
            </w:r>
            <w:r>
              <w:rPr>
                <w:noProof/>
                <w:webHidden/>
              </w:rPr>
              <w:fldChar w:fldCharType="end"/>
            </w:r>
          </w:hyperlink>
        </w:p>
        <w:p w:rsidR="00AA2506" w:rsidRDefault="00AA2506">
          <w:r>
            <w:rPr>
              <w:b/>
              <w:bCs/>
              <w:noProof/>
            </w:rPr>
            <w:fldChar w:fldCharType="end"/>
          </w:r>
        </w:p>
      </w:sdtContent>
    </w:sdt>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Pr>
        <w:rPr>
          <w:rFonts w:ascii="Verdana" w:hAnsi="Verdana"/>
        </w:rPr>
      </w:pPr>
    </w:p>
    <w:p w:rsidR="00AA2506" w:rsidRPr="00A742BE" w:rsidRDefault="00AA2506" w:rsidP="00AA2506">
      <w:pPr>
        <w:pStyle w:val="Heading1"/>
        <w:rPr>
          <w:rFonts w:ascii="Verdana" w:hAnsi="Verdana"/>
          <w:color w:val="4472C4" w:themeColor="accent5"/>
        </w:rPr>
      </w:pPr>
      <w:bookmarkStart w:id="0" w:name="_Toc445236848"/>
      <w:r w:rsidRPr="00A742BE">
        <w:rPr>
          <w:rFonts w:ascii="Verdana" w:hAnsi="Verdana"/>
          <w:color w:val="4472C4" w:themeColor="accent5"/>
        </w:rPr>
        <w:t>1. Introduction</w:t>
      </w:r>
      <w:bookmarkEnd w:id="0"/>
    </w:p>
    <w:p w:rsidR="00AA2506" w:rsidRPr="00A742BE" w:rsidRDefault="00AA2506" w:rsidP="00AA2506">
      <w:pPr>
        <w:pStyle w:val="Heading2"/>
        <w:ind w:firstLine="800"/>
        <w:rPr>
          <w:rFonts w:ascii="Verdana" w:hAnsi="Verdana"/>
          <w:color w:val="4472C4" w:themeColor="accent5"/>
        </w:rPr>
      </w:pPr>
      <w:bookmarkStart w:id="1" w:name="_Toc445236849"/>
      <w:r w:rsidRPr="00A742BE">
        <w:rPr>
          <w:rFonts w:ascii="Verdana" w:hAnsi="Verdana"/>
          <w:color w:val="4472C4" w:themeColor="accent5"/>
        </w:rPr>
        <w:t>1.1 Overview</w:t>
      </w:r>
      <w:bookmarkEnd w:id="1"/>
    </w:p>
    <w:p w:rsidR="00AA2506" w:rsidRDefault="00AA2506" w:rsidP="00AA2506">
      <w:pPr>
        <w:jc w:val="left"/>
        <w:rPr>
          <w:rFonts w:ascii="Verdana" w:hAnsi="Verdana"/>
        </w:rPr>
      </w:pPr>
      <w:r>
        <w:tab/>
      </w:r>
      <w:proofErr w:type="spellStart"/>
      <w:r w:rsidRPr="00AA2506">
        <w:rPr>
          <w:rFonts w:ascii="Verdana" w:hAnsi="Verdana"/>
        </w:rPr>
        <w:t>JCrawl</w:t>
      </w:r>
      <w:r>
        <w:rPr>
          <w:rFonts w:ascii="Verdana" w:hAnsi="Verdana"/>
        </w:rPr>
        <w:t>’s</w:t>
      </w:r>
      <w:proofErr w:type="spellEnd"/>
      <w:r>
        <w:rPr>
          <w:rFonts w:ascii="Verdana" w:hAnsi="Verdana"/>
        </w:rPr>
        <w:t xml:space="preserve"> system primary goal is of course, entertainment. In order to achieve this, the system must have well-designed, streamlined gameplay, user friendly interface, along with little to no bugs. One of the key feature of </w:t>
      </w:r>
      <w:proofErr w:type="spellStart"/>
      <w:r>
        <w:rPr>
          <w:rFonts w:ascii="Verdana" w:hAnsi="Verdana"/>
        </w:rPr>
        <w:t>JCrawl</w:t>
      </w:r>
      <w:proofErr w:type="spellEnd"/>
      <w:r>
        <w:rPr>
          <w:rFonts w:ascii="Verdana" w:hAnsi="Verdana"/>
        </w:rPr>
        <w:t xml:space="preserve"> is that the levels will be customizable by the user. In order to achieve this, the game will be packaged with simple, easy to learn documentation to help users learn how to do so.</w:t>
      </w:r>
    </w:p>
    <w:p w:rsidR="00AA2506" w:rsidRPr="00A742BE" w:rsidRDefault="00AA2506" w:rsidP="00AA2506">
      <w:pPr>
        <w:pStyle w:val="Heading2"/>
        <w:rPr>
          <w:rFonts w:ascii="Verdana" w:hAnsi="Verdana"/>
          <w:color w:val="4472C4" w:themeColor="accent5"/>
        </w:rPr>
      </w:pPr>
      <w:r>
        <w:tab/>
      </w:r>
      <w:bookmarkStart w:id="2" w:name="_Toc445236850"/>
      <w:r w:rsidRPr="00A742BE">
        <w:rPr>
          <w:rFonts w:ascii="Verdana" w:hAnsi="Verdana"/>
          <w:color w:val="4472C4" w:themeColor="accent5"/>
        </w:rPr>
        <w:t>1.2 Design Goals</w:t>
      </w:r>
      <w:bookmarkEnd w:id="2"/>
    </w:p>
    <w:p w:rsidR="00AA2506" w:rsidRDefault="00AA2506" w:rsidP="00AA2506">
      <w:pPr>
        <w:pStyle w:val="ListParagraph"/>
        <w:numPr>
          <w:ilvl w:val="0"/>
          <w:numId w:val="2"/>
        </w:numPr>
        <w:ind w:leftChars="0"/>
        <w:jc w:val="left"/>
        <w:rPr>
          <w:rFonts w:ascii="Verdana" w:hAnsi="Verdana"/>
        </w:rPr>
      </w:pPr>
      <w:r>
        <w:rPr>
          <w:rFonts w:ascii="Verdana" w:hAnsi="Verdana" w:hint="eastAsia"/>
          <w:b/>
        </w:rPr>
        <w:t>Performance</w:t>
      </w:r>
      <w:r>
        <w:rPr>
          <w:rFonts w:ascii="Verdana" w:hAnsi="Verdana"/>
        </w:rPr>
        <w:t>: The nature of the game that is going to be built demands high performance and low latency rates between each keystrokes. Optimizing data structures and misc. code will be the key to decrease the time taken for each update to take place.</w:t>
      </w:r>
    </w:p>
    <w:p w:rsidR="00AA2506" w:rsidRDefault="00AA2506" w:rsidP="00AA2506">
      <w:pPr>
        <w:pStyle w:val="ListParagraph"/>
        <w:numPr>
          <w:ilvl w:val="0"/>
          <w:numId w:val="2"/>
        </w:numPr>
        <w:ind w:leftChars="0"/>
        <w:jc w:val="left"/>
        <w:rPr>
          <w:rFonts w:ascii="Verdana" w:hAnsi="Verdana"/>
        </w:rPr>
      </w:pPr>
      <w:r>
        <w:rPr>
          <w:rFonts w:ascii="Verdana" w:hAnsi="Verdana"/>
          <w:b/>
        </w:rPr>
        <w:t>Robustness</w:t>
      </w:r>
      <w:r w:rsidRPr="00AA2506">
        <w:rPr>
          <w:rFonts w:ascii="Verdana" w:hAnsi="Verdana"/>
        </w:rPr>
        <w:t>:</w:t>
      </w:r>
      <w:r>
        <w:rPr>
          <w:rFonts w:ascii="Verdana" w:hAnsi="Verdana"/>
        </w:rPr>
        <w:t xml:space="preserve"> There is nothing more frustrating than a game-breaking bug from end user’s perspective. The system should be prepared to handle myriad of unexpected/unwanted inputs from the user without causing the game to crash.</w:t>
      </w:r>
    </w:p>
    <w:p w:rsidR="00AA2506" w:rsidRDefault="00AA2506" w:rsidP="00AA2506">
      <w:pPr>
        <w:pStyle w:val="ListParagraph"/>
        <w:numPr>
          <w:ilvl w:val="0"/>
          <w:numId w:val="2"/>
        </w:numPr>
        <w:ind w:leftChars="0"/>
        <w:jc w:val="left"/>
        <w:rPr>
          <w:rFonts w:ascii="Verdana" w:hAnsi="Verdana"/>
        </w:rPr>
      </w:pPr>
      <w:r>
        <w:rPr>
          <w:rFonts w:ascii="Verdana" w:hAnsi="Verdana"/>
          <w:b/>
        </w:rPr>
        <w:t>Extendibility</w:t>
      </w:r>
      <w:r w:rsidRPr="00AA2506">
        <w:rPr>
          <w:rFonts w:ascii="Verdana" w:hAnsi="Verdana"/>
        </w:rPr>
        <w:t>:</w:t>
      </w:r>
      <w:r>
        <w:rPr>
          <w:rFonts w:ascii="Verdana" w:hAnsi="Verdana"/>
        </w:rPr>
        <w:t xml:space="preserve"> Since the system will be designed with an object oriented language, five main principles will be kept in mind while designing the system: S. O. L. I. D</w:t>
      </w:r>
    </w:p>
    <w:p w:rsidR="00D90CC4" w:rsidRDefault="00D90CC4" w:rsidP="00D90CC4">
      <w:pPr>
        <w:pStyle w:val="ListParagraph"/>
        <w:numPr>
          <w:ilvl w:val="1"/>
          <w:numId w:val="2"/>
        </w:numPr>
        <w:ind w:leftChars="0"/>
        <w:jc w:val="left"/>
        <w:rPr>
          <w:rFonts w:ascii="Verdana" w:hAnsi="Verdana"/>
        </w:rPr>
      </w:pPr>
      <w:r>
        <w:rPr>
          <w:rFonts w:ascii="Verdana" w:hAnsi="Verdana"/>
          <w:b/>
        </w:rPr>
        <w:t>1</w:t>
      </w:r>
      <w:r w:rsidRPr="00AA2506">
        <w:rPr>
          <w:rFonts w:ascii="Verdana" w:hAnsi="Verdana"/>
        </w:rPr>
        <w:t>.</w:t>
      </w:r>
      <w:r>
        <w:rPr>
          <w:rFonts w:ascii="Verdana" w:hAnsi="Verdana"/>
        </w:rPr>
        <w:t xml:space="preserve"> </w:t>
      </w:r>
      <w:r w:rsidRPr="00AA2506">
        <w:rPr>
          <w:rFonts w:ascii="Verdana" w:hAnsi="Verdana"/>
          <w:b/>
        </w:rPr>
        <w:t>S</w:t>
      </w:r>
      <w:r>
        <w:rPr>
          <w:rFonts w:ascii="Verdana" w:hAnsi="Verdana"/>
        </w:rPr>
        <w:t>ingle Responsibility Principle – All classes should have single responsibility (A class should not have multiple responsibility)</w:t>
      </w:r>
    </w:p>
    <w:p w:rsidR="00D90CC4" w:rsidRDefault="00D90CC4" w:rsidP="00D90CC4">
      <w:pPr>
        <w:pStyle w:val="ListParagraph"/>
        <w:numPr>
          <w:ilvl w:val="1"/>
          <w:numId w:val="2"/>
        </w:numPr>
        <w:ind w:leftChars="0"/>
        <w:jc w:val="left"/>
        <w:rPr>
          <w:rFonts w:ascii="Verdana" w:hAnsi="Verdana"/>
        </w:rPr>
      </w:pPr>
      <w:r>
        <w:rPr>
          <w:rFonts w:ascii="Verdana" w:hAnsi="Verdana"/>
          <w:b/>
        </w:rPr>
        <w:t>2</w:t>
      </w:r>
      <w:r w:rsidRPr="00AA2506">
        <w:rPr>
          <w:rFonts w:ascii="Verdana" w:hAnsi="Verdana"/>
        </w:rPr>
        <w:t>.</w:t>
      </w:r>
      <w:r>
        <w:rPr>
          <w:rFonts w:ascii="Verdana" w:hAnsi="Verdana"/>
        </w:rPr>
        <w:t xml:space="preserve"> </w:t>
      </w:r>
      <w:r w:rsidRPr="00AA2506">
        <w:rPr>
          <w:rFonts w:ascii="Verdana" w:hAnsi="Verdana"/>
          <w:b/>
        </w:rPr>
        <w:t>O</w:t>
      </w:r>
      <w:r>
        <w:rPr>
          <w:rFonts w:ascii="Verdana" w:hAnsi="Verdana"/>
        </w:rPr>
        <w:t>pen Closed Principle – All classes should be open for extension, but avoid unnecessary edit/revision (extend existing methods instead of writing new ones or editing existing methods)</w:t>
      </w:r>
    </w:p>
    <w:p w:rsidR="00D90CC4" w:rsidRDefault="00D90CC4" w:rsidP="00D90CC4">
      <w:pPr>
        <w:pStyle w:val="ListParagraph"/>
        <w:numPr>
          <w:ilvl w:val="1"/>
          <w:numId w:val="2"/>
        </w:numPr>
        <w:ind w:leftChars="0"/>
        <w:jc w:val="left"/>
        <w:rPr>
          <w:rFonts w:ascii="Verdana" w:hAnsi="Verdana"/>
        </w:rPr>
      </w:pPr>
      <w:r>
        <w:rPr>
          <w:rFonts w:ascii="Verdana" w:hAnsi="Verdana"/>
          <w:b/>
        </w:rPr>
        <w:t>3</w:t>
      </w:r>
      <w:r w:rsidRPr="00AA2506">
        <w:rPr>
          <w:rFonts w:ascii="Verdana" w:hAnsi="Verdana"/>
        </w:rPr>
        <w:t>.</w:t>
      </w:r>
      <w:r>
        <w:rPr>
          <w:rFonts w:ascii="Verdana" w:hAnsi="Verdana"/>
        </w:rPr>
        <w:t xml:space="preserve"> </w:t>
      </w:r>
      <w:proofErr w:type="spellStart"/>
      <w:r w:rsidRPr="00AA2506">
        <w:rPr>
          <w:rFonts w:ascii="Verdana" w:hAnsi="Verdana"/>
          <w:b/>
        </w:rPr>
        <w:t>L</w:t>
      </w:r>
      <w:r>
        <w:rPr>
          <w:rFonts w:ascii="Verdana" w:hAnsi="Verdana"/>
        </w:rPr>
        <w:t>iskov</w:t>
      </w:r>
      <w:proofErr w:type="spellEnd"/>
      <w:r>
        <w:rPr>
          <w:rFonts w:ascii="Verdana" w:hAnsi="Verdana"/>
        </w:rPr>
        <w:t xml:space="preserve"> Substitution Principle – Child Class and Parent Classes should be interchangeable</w:t>
      </w:r>
    </w:p>
    <w:p w:rsidR="00D90CC4" w:rsidRDefault="00D90CC4" w:rsidP="00D90CC4">
      <w:pPr>
        <w:pStyle w:val="ListParagraph"/>
        <w:numPr>
          <w:ilvl w:val="1"/>
          <w:numId w:val="2"/>
        </w:numPr>
        <w:ind w:leftChars="0"/>
        <w:jc w:val="left"/>
        <w:rPr>
          <w:rFonts w:ascii="Verdana" w:hAnsi="Verdana"/>
        </w:rPr>
      </w:pPr>
      <w:r>
        <w:rPr>
          <w:rFonts w:ascii="Verdana" w:hAnsi="Verdana"/>
          <w:b/>
        </w:rPr>
        <w:t>4</w:t>
      </w:r>
      <w:r w:rsidRPr="00AA2506">
        <w:rPr>
          <w:rFonts w:ascii="Verdana" w:hAnsi="Verdana"/>
        </w:rPr>
        <w:t>.</w:t>
      </w:r>
      <w:r>
        <w:rPr>
          <w:rFonts w:ascii="Verdana" w:hAnsi="Verdana"/>
        </w:rPr>
        <w:t xml:space="preserve"> </w:t>
      </w:r>
      <w:r w:rsidRPr="00AA2506">
        <w:rPr>
          <w:rFonts w:ascii="Verdana" w:hAnsi="Verdana"/>
          <w:b/>
        </w:rPr>
        <w:t>I</w:t>
      </w:r>
      <w:r>
        <w:rPr>
          <w:rFonts w:ascii="Verdana" w:hAnsi="Verdana"/>
        </w:rPr>
        <w:t>nterface Segregation Principle – An interface should not have redundant methods that are never used.</w:t>
      </w:r>
    </w:p>
    <w:p w:rsidR="00D90CC4" w:rsidRPr="00D90CC4" w:rsidRDefault="00D90CC4" w:rsidP="00D90CC4">
      <w:pPr>
        <w:pStyle w:val="ListParagraph"/>
        <w:numPr>
          <w:ilvl w:val="1"/>
          <w:numId w:val="2"/>
        </w:numPr>
        <w:ind w:leftChars="0"/>
        <w:jc w:val="left"/>
        <w:rPr>
          <w:rFonts w:ascii="Verdana" w:hAnsi="Verdana" w:hint="eastAsia"/>
        </w:rPr>
      </w:pPr>
      <w:r>
        <w:rPr>
          <w:rFonts w:ascii="Verdana" w:hAnsi="Verdana"/>
          <w:b/>
        </w:rPr>
        <w:t>5</w:t>
      </w:r>
      <w:r w:rsidRPr="00AA2506">
        <w:rPr>
          <w:rFonts w:ascii="Verdana" w:hAnsi="Verdana"/>
        </w:rPr>
        <w:t>.</w:t>
      </w:r>
      <w:r>
        <w:rPr>
          <w:rFonts w:ascii="Verdana" w:hAnsi="Verdana"/>
        </w:rPr>
        <w:t xml:space="preserve"> </w:t>
      </w:r>
      <w:r w:rsidRPr="00AA2506">
        <w:rPr>
          <w:rFonts w:ascii="Verdana" w:hAnsi="Verdana"/>
          <w:b/>
        </w:rPr>
        <w:t>D</w:t>
      </w:r>
      <w:r>
        <w:rPr>
          <w:rFonts w:ascii="Verdana" w:hAnsi="Verdana"/>
        </w:rPr>
        <w:t>ependency Inversion Principle – Parent Class should not be dependent of Child Class</w:t>
      </w:r>
    </w:p>
    <w:p w:rsidR="00D90CC4" w:rsidRDefault="00D90CC4" w:rsidP="00D90CC4">
      <w:pPr>
        <w:pStyle w:val="ListParagraph"/>
        <w:numPr>
          <w:ilvl w:val="0"/>
          <w:numId w:val="2"/>
        </w:numPr>
        <w:ind w:leftChars="0"/>
        <w:jc w:val="left"/>
        <w:rPr>
          <w:rFonts w:ascii="Verdana" w:hAnsi="Verdana"/>
        </w:rPr>
      </w:pPr>
      <w:r>
        <w:rPr>
          <w:rFonts w:ascii="Verdana" w:hAnsi="Verdana" w:hint="eastAsia"/>
          <w:b/>
        </w:rPr>
        <w:t xml:space="preserve">Usability: </w:t>
      </w:r>
      <w:r>
        <w:rPr>
          <w:rFonts w:ascii="Verdana" w:hAnsi="Verdana"/>
        </w:rPr>
        <w:t>The system will be user-friendly, easy to use. For example, due to the relatively high learning curve of learning custom level design, default level layout will be provided when the system is delivered. However, documentation will be provided to aid in user’s pursuit to learn it as easily as possible.</w:t>
      </w:r>
    </w:p>
    <w:p w:rsidR="00A742BE" w:rsidRDefault="00A742BE" w:rsidP="00A742BE">
      <w:pPr>
        <w:pStyle w:val="ListParagraph"/>
        <w:ind w:leftChars="0" w:left="1200"/>
        <w:jc w:val="left"/>
        <w:rPr>
          <w:rFonts w:ascii="Verdana" w:hAnsi="Verdana"/>
        </w:rPr>
      </w:pPr>
    </w:p>
    <w:p w:rsidR="00D90CC4" w:rsidRDefault="00D90CC4" w:rsidP="00D90CC4">
      <w:pPr>
        <w:pStyle w:val="ListParagraph"/>
        <w:ind w:leftChars="0" w:left="1200"/>
        <w:jc w:val="left"/>
        <w:rPr>
          <w:rFonts w:ascii="Verdana" w:hAnsi="Verdana"/>
          <w:b/>
          <w:u w:val="single"/>
        </w:rPr>
      </w:pPr>
      <w:r w:rsidRPr="00D90CC4">
        <w:rPr>
          <w:rFonts w:ascii="Verdana" w:hAnsi="Verdana"/>
          <w:b/>
          <w:u w:val="single"/>
        </w:rPr>
        <w:lastRenderedPageBreak/>
        <w:t>Trade Offs</w:t>
      </w:r>
    </w:p>
    <w:p w:rsidR="00D90CC4" w:rsidRDefault="00D90CC4" w:rsidP="00D90CC4">
      <w:pPr>
        <w:pStyle w:val="ListParagraph"/>
        <w:numPr>
          <w:ilvl w:val="0"/>
          <w:numId w:val="2"/>
        </w:numPr>
        <w:ind w:leftChars="0"/>
        <w:jc w:val="left"/>
        <w:rPr>
          <w:rFonts w:ascii="Verdana" w:hAnsi="Verdana"/>
        </w:rPr>
      </w:pPr>
      <w:r w:rsidRPr="00D90CC4">
        <w:rPr>
          <w:rFonts w:ascii="Verdana" w:hAnsi="Verdana" w:hint="eastAsia"/>
          <w:b/>
        </w:rPr>
        <w:t xml:space="preserve">Size </w:t>
      </w:r>
      <w:proofErr w:type="spellStart"/>
      <w:r w:rsidRPr="00D90CC4">
        <w:rPr>
          <w:rFonts w:ascii="Verdana" w:hAnsi="Verdana" w:hint="eastAsia"/>
          <w:b/>
        </w:rPr>
        <w:t>vs</w:t>
      </w:r>
      <w:proofErr w:type="spellEnd"/>
      <w:r w:rsidRPr="00D90CC4">
        <w:rPr>
          <w:rFonts w:ascii="Verdana" w:hAnsi="Verdana" w:hint="eastAsia"/>
          <w:b/>
        </w:rPr>
        <w:t xml:space="preserve"> Performance</w:t>
      </w:r>
      <w:r>
        <w:rPr>
          <w:rFonts w:ascii="Verdana" w:hAnsi="Verdana"/>
        </w:rPr>
        <w:t xml:space="preserve"> – Since our system will be more focused on using the best algorithms to give us the lowest time complexity (big O), memory space usage optimizations will be at lower priority. However, there will be efforts to avoid pointless memory waste.</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Reusability </w:t>
      </w:r>
      <w:proofErr w:type="spellStart"/>
      <w:r>
        <w:rPr>
          <w:rFonts w:ascii="Verdana" w:hAnsi="Verdana"/>
          <w:b/>
        </w:rPr>
        <w:t>vs</w:t>
      </w:r>
      <w:proofErr w:type="spellEnd"/>
      <w:r>
        <w:rPr>
          <w:rFonts w:ascii="Verdana" w:hAnsi="Verdana"/>
          <w:b/>
        </w:rPr>
        <w:t xml:space="preserve"> Performance </w:t>
      </w:r>
      <w:r>
        <w:rPr>
          <w:rFonts w:ascii="Verdana" w:hAnsi="Verdana"/>
        </w:rPr>
        <w:t xml:space="preserve">– In order to squeeze out </w:t>
      </w:r>
      <w:r>
        <w:rPr>
          <w:rFonts w:ascii="Verdana" w:hAnsi="Verdana" w:hint="eastAsia"/>
        </w:rPr>
        <w:t xml:space="preserve">the best possible performance, sacrifices must be made from reusability portion of the design. </w:t>
      </w:r>
      <w:r>
        <w:rPr>
          <w:rFonts w:ascii="Verdana" w:hAnsi="Verdana"/>
        </w:rPr>
        <w:t>Also, if the issue of reusability can be outside of the scope of our design, it will allow for certain methods that highly specializes our system to be used so that performance can be at its best level.</w:t>
      </w:r>
    </w:p>
    <w:p w:rsidR="00D90CC4" w:rsidRPr="00D90CC4" w:rsidRDefault="00D90CC4" w:rsidP="00D90CC4">
      <w:pPr>
        <w:pStyle w:val="ListParagraph"/>
        <w:numPr>
          <w:ilvl w:val="0"/>
          <w:numId w:val="2"/>
        </w:numPr>
        <w:ind w:leftChars="0"/>
        <w:jc w:val="left"/>
        <w:rPr>
          <w:rFonts w:ascii="Verdana" w:hAnsi="Verdana" w:hint="eastAsia"/>
        </w:rPr>
      </w:pPr>
      <w:r>
        <w:rPr>
          <w:rFonts w:ascii="Verdana" w:hAnsi="Verdana"/>
          <w:b/>
        </w:rPr>
        <w:t xml:space="preserve">Functionality </w:t>
      </w:r>
      <w:proofErr w:type="spellStart"/>
      <w:r>
        <w:rPr>
          <w:rFonts w:ascii="Verdana" w:hAnsi="Verdana"/>
          <w:b/>
        </w:rPr>
        <w:t>vs</w:t>
      </w:r>
      <w:proofErr w:type="spellEnd"/>
      <w:r>
        <w:rPr>
          <w:rFonts w:ascii="Verdana" w:hAnsi="Verdana"/>
          <w:b/>
        </w:rPr>
        <w:t xml:space="preserve"> Robustness </w:t>
      </w:r>
      <w:r>
        <w:rPr>
          <w:rFonts w:ascii="Verdana" w:hAnsi="Verdana"/>
        </w:rPr>
        <w:t xml:space="preserve">– Having a lot of gameplay content is </w:t>
      </w:r>
      <w:r w:rsidR="00A742BE">
        <w:rPr>
          <w:rFonts w:ascii="Verdana" w:hAnsi="Verdana"/>
        </w:rPr>
        <w:t>appealing for the user, however, more toys usually means more things can break. There will be several restrictions on expanding new game content for the sake of system security and robustness.</w:t>
      </w:r>
      <w:bookmarkStart w:id="3" w:name="_GoBack"/>
      <w:bookmarkEnd w:id="3"/>
    </w:p>
    <w:sectPr w:rsidR="00D90CC4" w:rsidRPr="00D90C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412B5"/>
    <w:multiLevelType w:val="hybridMultilevel"/>
    <w:tmpl w:val="9D32202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73325"/>
    <w:rsid w:val="00174F2E"/>
    <w:rsid w:val="00187627"/>
    <w:rsid w:val="001B2542"/>
    <w:rsid w:val="001B4096"/>
    <w:rsid w:val="001F1D76"/>
    <w:rsid w:val="002167D6"/>
    <w:rsid w:val="00235772"/>
    <w:rsid w:val="002404ED"/>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833D9"/>
    <w:rsid w:val="003836C1"/>
    <w:rsid w:val="003919D5"/>
    <w:rsid w:val="003C4F64"/>
    <w:rsid w:val="003E231F"/>
    <w:rsid w:val="003E759C"/>
    <w:rsid w:val="00411741"/>
    <w:rsid w:val="00420D0D"/>
    <w:rsid w:val="00424A82"/>
    <w:rsid w:val="00424BA8"/>
    <w:rsid w:val="004269A4"/>
    <w:rsid w:val="00434943"/>
    <w:rsid w:val="004527E1"/>
    <w:rsid w:val="00461A4E"/>
    <w:rsid w:val="00470FCE"/>
    <w:rsid w:val="00487AD6"/>
    <w:rsid w:val="004B3F12"/>
    <w:rsid w:val="004B7575"/>
    <w:rsid w:val="004D2BCF"/>
    <w:rsid w:val="004E5D42"/>
    <w:rsid w:val="004F4507"/>
    <w:rsid w:val="0050084D"/>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31DD7"/>
    <w:rsid w:val="00632659"/>
    <w:rsid w:val="006339C5"/>
    <w:rsid w:val="00640CED"/>
    <w:rsid w:val="006464B9"/>
    <w:rsid w:val="006540C2"/>
    <w:rsid w:val="006735B8"/>
    <w:rsid w:val="00681591"/>
    <w:rsid w:val="0068666E"/>
    <w:rsid w:val="006B2FE4"/>
    <w:rsid w:val="006E05F6"/>
    <w:rsid w:val="006F4597"/>
    <w:rsid w:val="00717E29"/>
    <w:rsid w:val="00736712"/>
    <w:rsid w:val="00740A53"/>
    <w:rsid w:val="007552B3"/>
    <w:rsid w:val="00762895"/>
    <w:rsid w:val="00765259"/>
    <w:rsid w:val="00781DAB"/>
    <w:rsid w:val="00785EBB"/>
    <w:rsid w:val="00791B8F"/>
    <w:rsid w:val="00797FF5"/>
    <w:rsid w:val="007C102A"/>
    <w:rsid w:val="007C5964"/>
    <w:rsid w:val="007D6417"/>
    <w:rsid w:val="007E2BDC"/>
    <w:rsid w:val="007E7FC7"/>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A250D"/>
    <w:rsid w:val="008A5923"/>
    <w:rsid w:val="008A6AE5"/>
    <w:rsid w:val="008C799C"/>
    <w:rsid w:val="008D3020"/>
    <w:rsid w:val="008E540D"/>
    <w:rsid w:val="008F5144"/>
    <w:rsid w:val="00905B2D"/>
    <w:rsid w:val="00907D7C"/>
    <w:rsid w:val="00932E87"/>
    <w:rsid w:val="00945C97"/>
    <w:rsid w:val="009941F8"/>
    <w:rsid w:val="009A29F6"/>
    <w:rsid w:val="009B1A02"/>
    <w:rsid w:val="009B1D51"/>
    <w:rsid w:val="009B30E8"/>
    <w:rsid w:val="009C21F0"/>
    <w:rsid w:val="009C3C38"/>
    <w:rsid w:val="009D020C"/>
    <w:rsid w:val="009E358D"/>
    <w:rsid w:val="009F3B69"/>
    <w:rsid w:val="00A07D73"/>
    <w:rsid w:val="00A5255C"/>
    <w:rsid w:val="00A5452C"/>
    <w:rsid w:val="00A60DC3"/>
    <w:rsid w:val="00A64852"/>
    <w:rsid w:val="00A742BE"/>
    <w:rsid w:val="00A90EA8"/>
    <w:rsid w:val="00AA2506"/>
    <w:rsid w:val="00AB4132"/>
    <w:rsid w:val="00AC552F"/>
    <w:rsid w:val="00AD172C"/>
    <w:rsid w:val="00AE604F"/>
    <w:rsid w:val="00AF4CCB"/>
    <w:rsid w:val="00B105C0"/>
    <w:rsid w:val="00B13498"/>
    <w:rsid w:val="00B13E3B"/>
    <w:rsid w:val="00B14406"/>
    <w:rsid w:val="00B3072B"/>
    <w:rsid w:val="00B30AC5"/>
    <w:rsid w:val="00B406FB"/>
    <w:rsid w:val="00B4758B"/>
    <w:rsid w:val="00B543CC"/>
    <w:rsid w:val="00B7612B"/>
    <w:rsid w:val="00B832F0"/>
    <w:rsid w:val="00B84618"/>
    <w:rsid w:val="00B84DF5"/>
    <w:rsid w:val="00B9724B"/>
    <w:rsid w:val="00BB6DD4"/>
    <w:rsid w:val="00BD1D61"/>
    <w:rsid w:val="00BD72B0"/>
    <w:rsid w:val="00C04EF7"/>
    <w:rsid w:val="00C05F4A"/>
    <w:rsid w:val="00C101FF"/>
    <w:rsid w:val="00C21A6E"/>
    <w:rsid w:val="00C22B95"/>
    <w:rsid w:val="00C262EF"/>
    <w:rsid w:val="00C47DC1"/>
    <w:rsid w:val="00C505A8"/>
    <w:rsid w:val="00C6120E"/>
    <w:rsid w:val="00C630B9"/>
    <w:rsid w:val="00C721F8"/>
    <w:rsid w:val="00C76C54"/>
    <w:rsid w:val="00C82BED"/>
    <w:rsid w:val="00C96722"/>
    <w:rsid w:val="00CF55C1"/>
    <w:rsid w:val="00D1014F"/>
    <w:rsid w:val="00D118CE"/>
    <w:rsid w:val="00D1364C"/>
    <w:rsid w:val="00D270F8"/>
    <w:rsid w:val="00D47BD3"/>
    <w:rsid w:val="00D5139E"/>
    <w:rsid w:val="00D77A0B"/>
    <w:rsid w:val="00D902BF"/>
    <w:rsid w:val="00D90CC4"/>
    <w:rsid w:val="00D973B5"/>
    <w:rsid w:val="00DA4173"/>
    <w:rsid w:val="00DC5791"/>
    <w:rsid w:val="00E00CA9"/>
    <w:rsid w:val="00E126E8"/>
    <w:rsid w:val="00E1350C"/>
    <w:rsid w:val="00E13A1F"/>
    <w:rsid w:val="00E33375"/>
    <w:rsid w:val="00E350A2"/>
    <w:rsid w:val="00E75E37"/>
    <w:rsid w:val="00EC6C5A"/>
    <w:rsid w:val="00ED5E54"/>
    <w:rsid w:val="00F15474"/>
    <w:rsid w:val="00F258E9"/>
    <w:rsid w:val="00F3196C"/>
    <w:rsid w:val="00F32674"/>
    <w:rsid w:val="00F608CC"/>
    <w:rsid w:val="00F867D4"/>
    <w:rsid w:val="00F922A0"/>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C2665-FFB0-4838-8EC3-C6D64DA4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1</cp:revision>
  <dcterms:created xsi:type="dcterms:W3CDTF">2016-03-08T19:11:00Z</dcterms:created>
  <dcterms:modified xsi:type="dcterms:W3CDTF">2016-03-08T19:46:00Z</dcterms:modified>
</cp:coreProperties>
</file>