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7287EA2" w14:textId="77777777" w:rsidR="002F3DB9"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w:t>
      </w:r>
      <w:r w:rsidR="002F3DB9">
        <w:t>nother</w:t>
      </w:r>
      <w:r>
        <w:t xml:space="preserve"> data center. When securing a physical location like a data center, companies can install cameras to monitor for unauthorized entry to restricted locations to detect intrusions. </w:t>
      </w:r>
      <w:r w:rsidR="002F3DB9">
        <w:t>In addition to protecting physical assets, i</w:t>
      </w:r>
      <w:r>
        <w:t xml:space="preserve">t’s also important to monitor the digital infrastructure inside the data center which is connected to the internet and accessible by the outside world. </w:t>
      </w:r>
    </w:p>
    <w:p w14:paraId="1B0AA177" w14:textId="77777777" w:rsidR="002F3DB9" w:rsidRDefault="002F3DB9" w:rsidP="006E5ECF"/>
    <w:p w14:paraId="2DBC468A" w14:textId="32F4E7C9" w:rsidR="00D519F3" w:rsidRDefault="00941886" w:rsidP="006E5ECF">
      <w:r>
        <w:t xml:space="preserve">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r w:rsidR="002F3DB9">
        <w:t>all</w:t>
      </w:r>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786CDE77"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039F60EA" w14:textId="145590DB" w:rsidR="002F3DB9" w:rsidRDefault="002F3DB9" w:rsidP="006E5ECF"/>
    <w:p w14:paraId="31A2DC9A" w14:textId="6CE72BE1" w:rsidR="002F3DB9" w:rsidRDefault="002F3DB9" w:rsidP="002F3DB9">
      <w:pPr>
        <w:jc w:val="center"/>
        <w:rPr>
          <w:b/>
          <w:bCs/>
        </w:rPr>
      </w:pPr>
      <w:r>
        <w:rPr>
          <w:b/>
          <w:bCs/>
        </w:rPr>
        <w:t>Technologies Used</w:t>
      </w:r>
    </w:p>
    <w:p w14:paraId="7B8B4A59" w14:textId="29B04307" w:rsidR="002F3DB9" w:rsidRDefault="002F3DB9" w:rsidP="002F3DB9">
      <w:pPr>
        <w:jc w:val="center"/>
        <w:rPr>
          <w:b/>
          <w:bCs/>
        </w:rPr>
      </w:pPr>
    </w:p>
    <w:p w14:paraId="6A081F69" w14:textId="131CB1FD" w:rsidR="002F3DB9" w:rsidRDefault="002F3DB9" w:rsidP="002F3DB9">
      <w:r>
        <w:t xml:space="preserve">In this project, I used python with scikit-learn, </w:t>
      </w:r>
      <w:proofErr w:type="spellStart"/>
      <w:r>
        <w:t>keras</w:t>
      </w:r>
      <w:proofErr w:type="spellEnd"/>
      <w:r>
        <w:t xml:space="preserve">, </w:t>
      </w:r>
      <w:proofErr w:type="spellStart"/>
      <w:r>
        <w:t>AutoGluon</w:t>
      </w:r>
      <w:proofErr w:type="spellEnd"/>
      <w:r>
        <w:t xml:space="preserve"> and </w:t>
      </w:r>
      <w:proofErr w:type="spellStart"/>
      <w:r>
        <w:t>jupyter</w:t>
      </w:r>
      <w:proofErr w:type="spellEnd"/>
      <w:r>
        <w:t xml:space="preserve"> notebooks to demonstrate the process of model building for an intrusion detection system. The </w:t>
      </w:r>
      <w:proofErr w:type="spellStart"/>
      <w:r>
        <w:t>jup</w:t>
      </w:r>
      <w:r w:rsidR="00FC6EA2">
        <w:t>y</w:t>
      </w:r>
      <w:r>
        <w:t>ter</w:t>
      </w:r>
      <w:proofErr w:type="spellEnd"/>
      <w:r>
        <w:t xml:space="preserve">-notebook is in the same repository and is viewable on </w:t>
      </w:r>
      <w:proofErr w:type="spellStart"/>
      <w:r>
        <w:t>Github</w:t>
      </w:r>
      <w:proofErr w:type="spellEnd"/>
      <w:r>
        <w:t xml:space="preserve"> and running locally by following the directions in the README to install the dependencies and run the </w:t>
      </w:r>
      <w:proofErr w:type="spellStart"/>
      <w:r>
        <w:t>Jupyter</w:t>
      </w:r>
      <w:proofErr w:type="spellEnd"/>
      <w:r>
        <w:t xml:space="preserve"> notebook. All data for this project is stored in the `data/` directory of the repository. The </w:t>
      </w:r>
      <w:proofErr w:type="spellStart"/>
      <w:r>
        <w:t>jupyter</w:t>
      </w:r>
      <w:proofErr w:type="spellEnd"/>
      <w:r>
        <w:t xml:space="preserve"> notebook runs through steps like the Exploratory Data Analysis, Data Preparation, Model Building and finally with Model Evaluation and Selection. </w:t>
      </w:r>
    </w:p>
    <w:p w14:paraId="046836DB" w14:textId="77777777" w:rsidR="00FC6EA2" w:rsidRDefault="00FC6EA2" w:rsidP="002F3DB9"/>
    <w:p w14:paraId="6E6186C8" w14:textId="6EC5E73E" w:rsidR="00FC6EA2" w:rsidRDefault="00FC6EA2" w:rsidP="002F3DB9">
      <w:r>
        <w:t xml:space="preserve">In addition to </w:t>
      </w:r>
      <w:proofErr w:type="spellStart"/>
      <w:r>
        <w:t>AutoGluon</w:t>
      </w:r>
      <w:proofErr w:type="spellEnd"/>
      <w:r>
        <w:t xml:space="preserve">, I also evaluated </w:t>
      </w:r>
      <w:proofErr w:type="spellStart"/>
      <w:r>
        <w:t>PyCaret</w:t>
      </w:r>
      <w:proofErr w:type="spellEnd"/>
      <w:r>
        <w:t xml:space="preserve">, </w:t>
      </w:r>
      <w:proofErr w:type="spellStart"/>
      <w:r>
        <w:t>Autosklearn</w:t>
      </w:r>
      <w:proofErr w:type="spellEnd"/>
      <w:r>
        <w:t xml:space="preserve"> and </w:t>
      </w:r>
      <w:proofErr w:type="spellStart"/>
      <w:r>
        <w:t>autokeras</w:t>
      </w:r>
      <w:proofErr w:type="spellEnd"/>
      <w:r>
        <w:t xml:space="preserve"> with varying degrees of results</w:t>
      </w:r>
    </w:p>
    <w:p w14:paraId="7C5427C7" w14:textId="4386EAD7" w:rsidR="002F3DB9" w:rsidRDefault="002F3DB9" w:rsidP="00FC6EA2">
      <w:pPr>
        <w:ind w:firstLine="0"/>
      </w:pPr>
    </w:p>
    <w:p w14:paraId="29EC032A" w14:textId="48C6B018" w:rsidR="002F3DB9" w:rsidRDefault="002F3DB9" w:rsidP="002F3DB9">
      <w:pPr>
        <w:jc w:val="center"/>
        <w:rPr>
          <w:b/>
          <w:bCs/>
        </w:rPr>
      </w:pPr>
      <w:r>
        <w:rPr>
          <w:b/>
          <w:bCs/>
        </w:rPr>
        <w:t>Challenges</w:t>
      </w:r>
    </w:p>
    <w:p w14:paraId="095E73CC" w14:textId="078CFBE1" w:rsidR="002F3DB9" w:rsidRDefault="002F3DB9" w:rsidP="002F3DB9">
      <w:pPr>
        <w:rPr>
          <w:b/>
          <w:bCs/>
        </w:rPr>
      </w:pPr>
    </w:p>
    <w:p w14:paraId="46A7A501" w14:textId="3029F95F" w:rsidR="002F3DB9" w:rsidRPr="002F3DB9" w:rsidRDefault="002F3DB9" w:rsidP="002F3DB9">
      <w:r>
        <w:t xml:space="preserve">When building an Intrusion Detection System, it is important to build a model that is sensitive enough to pick up on anomalous behavior while also minimizing inadvertently flagging normal behavior that would result in security alert fatigue for a security analyst monitoring the system. </w:t>
      </w:r>
    </w:p>
    <w:p w14:paraId="4448DD58" w14:textId="188415FF" w:rsidR="0065570F" w:rsidRPr="002F3DB9" w:rsidRDefault="0065570F" w:rsidP="002F3DB9">
      <w:pPr>
        <w:ind w:firstLine="0"/>
      </w:pPr>
      <w:r w:rsidRPr="002F3DB9">
        <w:t xml:space="preserve"> </w:t>
      </w:r>
    </w:p>
    <w:sectPr w:rsidR="0065570F" w:rsidRPr="002F3DB9">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AEB3D" w14:textId="77777777" w:rsidR="0082307A" w:rsidRDefault="0082307A">
      <w:r>
        <w:separator/>
      </w:r>
    </w:p>
  </w:endnote>
  <w:endnote w:type="continuationSeparator" w:id="0">
    <w:p w14:paraId="4967206B" w14:textId="77777777" w:rsidR="0082307A" w:rsidRDefault="0082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2B79" w14:textId="77777777" w:rsidR="0082307A" w:rsidRDefault="0082307A">
      <w:r>
        <w:separator/>
      </w:r>
    </w:p>
  </w:footnote>
  <w:footnote w:type="continuationSeparator" w:id="0">
    <w:p w14:paraId="51AA294D" w14:textId="77777777" w:rsidR="0082307A" w:rsidRDefault="00823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675032"/>
    <w:multiLevelType w:val="hybridMultilevel"/>
    <w:tmpl w:val="C0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4"/>
  </w:num>
  <w:num w:numId="13" w16cid:durableId="2132896571">
    <w:abstractNumId w:val="32"/>
  </w:num>
  <w:num w:numId="14" w16cid:durableId="1409621500">
    <w:abstractNumId w:val="23"/>
  </w:num>
  <w:num w:numId="15" w16cid:durableId="2124033511">
    <w:abstractNumId w:val="21"/>
  </w:num>
  <w:num w:numId="16" w16cid:durableId="1409694501">
    <w:abstractNumId w:val="28"/>
  </w:num>
  <w:num w:numId="17" w16cid:durableId="2047021172">
    <w:abstractNumId w:val="16"/>
  </w:num>
  <w:num w:numId="18" w16cid:durableId="2132048133">
    <w:abstractNumId w:val="25"/>
  </w:num>
  <w:num w:numId="19" w16cid:durableId="1081104980">
    <w:abstractNumId w:val="19"/>
  </w:num>
  <w:num w:numId="20" w16cid:durableId="1888642033">
    <w:abstractNumId w:val="27"/>
  </w:num>
  <w:num w:numId="21" w16cid:durableId="261300417">
    <w:abstractNumId w:val="29"/>
  </w:num>
  <w:num w:numId="22" w16cid:durableId="1862818002">
    <w:abstractNumId w:val="31"/>
  </w:num>
  <w:num w:numId="23" w16cid:durableId="1513106335">
    <w:abstractNumId w:val="33"/>
  </w:num>
  <w:num w:numId="24" w16cid:durableId="971906686">
    <w:abstractNumId w:val="11"/>
  </w:num>
  <w:num w:numId="25" w16cid:durableId="985235085">
    <w:abstractNumId w:val="14"/>
  </w:num>
  <w:num w:numId="26" w16cid:durableId="1147473884">
    <w:abstractNumId w:val="26"/>
  </w:num>
  <w:num w:numId="27" w16cid:durableId="1964994452">
    <w:abstractNumId w:val="22"/>
  </w:num>
  <w:num w:numId="28" w16cid:durableId="940181068">
    <w:abstractNumId w:val="15"/>
  </w:num>
  <w:num w:numId="29" w16cid:durableId="921185513">
    <w:abstractNumId w:val="20"/>
  </w:num>
  <w:num w:numId="30" w16cid:durableId="1432386492">
    <w:abstractNumId w:val="30"/>
  </w:num>
  <w:num w:numId="31" w16cid:durableId="1885290728">
    <w:abstractNumId w:val="13"/>
  </w:num>
  <w:num w:numId="32" w16cid:durableId="2085490531">
    <w:abstractNumId w:val="10"/>
  </w:num>
  <w:num w:numId="33" w16cid:durableId="98991522">
    <w:abstractNumId w:val="17"/>
  </w:num>
  <w:num w:numId="34" w16cid:durableId="42096248">
    <w:abstractNumId w:val="18"/>
  </w:num>
  <w:num w:numId="35" w16cid:durableId="14863203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3126"/>
    <w:rsid w:val="00077536"/>
    <w:rsid w:val="000861F4"/>
    <w:rsid w:val="00097881"/>
    <w:rsid w:val="000A7200"/>
    <w:rsid w:val="000B7CBF"/>
    <w:rsid w:val="000D67F8"/>
    <w:rsid w:val="000F1E59"/>
    <w:rsid w:val="000F1FB1"/>
    <w:rsid w:val="000F6568"/>
    <w:rsid w:val="00110112"/>
    <w:rsid w:val="001133BC"/>
    <w:rsid w:val="00117707"/>
    <w:rsid w:val="00124825"/>
    <w:rsid w:val="0012562D"/>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70352"/>
    <w:rsid w:val="00270DC3"/>
    <w:rsid w:val="0027116C"/>
    <w:rsid w:val="00272FC3"/>
    <w:rsid w:val="0027690B"/>
    <w:rsid w:val="00277778"/>
    <w:rsid w:val="002779E9"/>
    <w:rsid w:val="00292CF4"/>
    <w:rsid w:val="00293F2D"/>
    <w:rsid w:val="002A59AD"/>
    <w:rsid w:val="002B4CFE"/>
    <w:rsid w:val="002B7A7E"/>
    <w:rsid w:val="002C399E"/>
    <w:rsid w:val="002C55AE"/>
    <w:rsid w:val="002C6F3D"/>
    <w:rsid w:val="002E6D4F"/>
    <w:rsid w:val="002F3DB9"/>
    <w:rsid w:val="002F676C"/>
    <w:rsid w:val="003019B0"/>
    <w:rsid w:val="0030315A"/>
    <w:rsid w:val="00304974"/>
    <w:rsid w:val="0031127F"/>
    <w:rsid w:val="0033510D"/>
    <w:rsid w:val="00354BE8"/>
    <w:rsid w:val="00365D08"/>
    <w:rsid w:val="00376905"/>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95AF0"/>
    <w:rsid w:val="004A5166"/>
    <w:rsid w:val="004B0EDD"/>
    <w:rsid w:val="004C22CD"/>
    <w:rsid w:val="004C3F33"/>
    <w:rsid w:val="004F5A91"/>
    <w:rsid w:val="004F62E8"/>
    <w:rsid w:val="00502255"/>
    <w:rsid w:val="005114E5"/>
    <w:rsid w:val="00512846"/>
    <w:rsid w:val="00523889"/>
    <w:rsid w:val="00527860"/>
    <w:rsid w:val="0054116D"/>
    <w:rsid w:val="005633B4"/>
    <w:rsid w:val="00577686"/>
    <w:rsid w:val="005926AF"/>
    <w:rsid w:val="00593CBB"/>
    <w:rsid w:val="00594ACC"/>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62114"/>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2307A"/>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0B6A"/>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D0CB6"/>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543DD"/>
    <w:rsid w:val="00C911C0"/>
    <w:rsid w:val="00CA0F3F"/>
    <w:rsid w:val="00CA25A8"/>
    <w:rsid w:val="00CB073E"/>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873F2"/>
    <w:rsid w:val="00D93B49"/>
    <w:rsid w:val="00D93F1F"/>
    <w:rsid w:val="00DB6A63"/>
    <w:rsid w:val="00DC4650"/>
    <w:rsid w:val="00DC5318"/>
    <w:rsid w:val="00DD1EE3"/>
    <w:rsid w:val="00DE077B"/>
    <w:rsid w:val="00DE332B"/>
    <w:rsid w:val="00DF4311"/>
    <w:rsid w:val="00DF4B3D"/>
    <w:rsid w:val="00E02D9D"/>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A7A71"/>
    <w:rsid w:val="00EB05D3"/>
    <w:rsid w:val="00EB133D"/>
    <w:rsid w:val="00EB159C"/>
    <w:rsid w:val="00EB6657"/>
    <w:rsid w:val="00EC5A71"/>
    <w:rsid w:val="00ED1E93"/>
    <w:rsid w:val="00ED431C"/>
    <w:rsid w:val="00ED6767"/>
    <w:rsid w:val="00EF3F47"/>
    <w:rsid w:val="00F04B4B"/>
    <w:rsid w:val="00F10AA5"/>
    <w:rsid w:val="00F12A4C"/>
    <w:rsid w:val="00F31F59"/>
    <w:rsid w:val="00F44F20"/>
    <w:rsid w:val="00F64FA8"/>
    <w:rsid w:val="00F960EA"/>
    <w:rsid w:val="00FB6C96"/>
    <w:rsid w:val="00FC074E"/>
    <w:rsid w:val="00FC46C0"/>
    <w:rsid w:val="00FC6EA2"/>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55404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315673">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481466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211126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43680290">
      <w:bodyDiv w:val="1"/>
      <w:marLeft w:val="0"/>
      <w:marRight w:val="0"/>
      <w:marTop w:val="0"/>
      <w:marBottom w:val="0"/>
      <w:divBdr>
        <w:top w:val="none" w:sz="0" w:space="0" w:color="auto"/>
        <w:left w:val="none" w:sz="0" w:space="0" w:color="auto"/>
        <w:bottom w:val="none" w:sz="0" w:space="0" w:color="auto"/>
        <w:right w:val="none" w:sz="0" w:space="0" w:color="auto"/>
      </w:divBdr>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2327">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4890233">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0445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erkins.cr@northeastern.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305F18"/>
    <w:rsid w:val="00376794"/>
    <w:rsid w:val="003C1683"/>
    <w:rsid w:val="005363D4"/>
    <w:rsid w:val="005910A3"/>
    <w:rsid w:val="00595765"/>
    <w:rsid w:val="006F3CAA"/>
    <w:rsid w:val="009166CB"/>
    <w:rsid w:val="009A7C70"/>
    <w:rsid w:val="00A5358A"/>
    <w:rsid w:val="00AB4D57"/>
    <w:rsid w:val="00B640AA"/>
    <w:rsid w:val="00BE5AB6"/>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35</cp:revision>
  <dcterms:created xsi:type="dcterms:W3CDTF">2023-01-26T00:55:00Z</dcterms:created>
  <dcterms:modified xsi:type="dcterms:W3CDTF">2023-03-29T23:55:00Z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