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932D0" w14:textId="77777777" w:rsidR="00FD6DB8" w:rsidRPr="00FD6DB8" w:rsidRDefault="00FD6DB8" w:rsidP="00FD6DB8">
      <w:pPr>
        <w:rPr>
          <w:b/>
          <w:bCs/>
        </w:rPr>
      </w:pPr>
      <w:r w:rsidRPr="00FD6DB8">
        <w:rPr>
          <w:b/>
          <w:bCs/>
        </w:rPr>
        <w:t>IS-CIRQ-F-006-G: Internal Audit Report Template</w:t>
      </w:r>
    </w:p>
    <w:p w14:paraId="126F030C" w14:textId="77777777" w:rsidR="00FD6DB8" w:rsidRPr="00FD6DB8" w:rsidRDefault="00FD6DB8" w:rsidP="00FD6DB8">
      <w:r w:rsidRPr="00FD6DB8">
        <w:pict w14:anchorId="3784A9FD">
          <v:rect id="_x0000_i1085" style="width:0;height:1.5pt" o:hralign="center" o:hrstd="t" o:hr="t" fillcolor="#a0a0a0" stroked="f"/>
        </w:pict>
      </w:r>
    </w:p>
    <w:p w14:paraId="47D4A0A7" w14:textId="77777777" w:rsidR="00FD6DB8" w:rsidRPr="00FD6DB8" w:rsidRDefault="00FD6DB8" w:rsidP="00FD6DB8">
      <w:pPr>
        <w:rPr>
          <w:b/>
          <w:bCs/>
        </w:rPr>
      </w:pPr>
      <w:r w:rsidRPr="00FD6DB8">
        <w:rPr>
          <w:b/>
          <w:bCs/>
        </w:rPr>
        <w:t>Document: IS-CIRQ-F-006-G</w:t>
      </w:r>
    </w:p>
    <w:p w14:paraId="4323F079" w14:textId="77777777" w:rsidR="00FD6DB8" w:rsidRPr="00FD6DB8" w:rsidRDefault="00FD6DB8" w:rsidP="00FD6DB8">
      <w:pPr>
        <w:rPr>
          <w:b/>
          <w:bCs/>
        </w:rPr>
      </w:pPr>
      <w:r w:rsidRPr="00FD6DB8">
        <w:rPr>
          <w:b/>
          <w:bCs/>
        </w:rPr>
        <w:t>Standards Name: Internal Audit Report Template</w:t>
      </w:r>
    </w:p>
    <w:p w14:paraId="54CD2893" w14:textId="77777777" w:rsidR="00FD6DB8" w:rsidRPr="00FD6DB8" w:rsidRDefault="00FD6DB8" w:rsidP="00FD6DB8">
      <w:pPr>
        <w:rPr>
          <w:b/>
          <w:bCs/>
        </w:rPr>
      </w:pPr>
      <w:r w:rsidRPr="00FD6DB8">
        <w:rPr>
          <w:b/>
          <w:bCs/>
        </w:rPr>
        <w:t>Category: ISMS Support Process</w:t>
      </w:r>
    </w:p>
    <w:p w14:paraId="5D9A6857" w14:textId="77777777" w:rsidR="00FD6DB8" w:rsidRPr="00FD6DB8" w:rsidRDefault="00FD6DB8" w:rsidP="00FD6DB8">
      <w:pPr>
        <w:rPr>
          <w:b/>
          <w:bCs/>
        </w:rPr>
      </w:pPr>
      <w:r w:rsidRPr="00FD6DB8">
        <w:rPr>
          <w:b/>
          <w:bCs/>
        </w:rPr>
        <w:t>Division: Form</w:t>
      </w:r>
    </w:p>
    <w:p w14:paraId="07A1C2C0" w14:textId="77777777" w:rsidR="00FD6DB8" w:rsidRPr="00FD6DB8" w:rsidRDefault="00FD6DB8" w:rsidP="00FD6DB8">
      <w:pPr>
        <w:rPr>
          <w:b/>
          <w:bCs/>
        </w:rPr>
      </w:pPr>
      <w:r w:rsidRPr="00FD6DB8">
        <w:rPr>
          <w:b/>
          <w:bCs/>
        </w:rPr>
        <w:t>Standard Retention: Exist and No Corrections</w:t>
      </w:r>
    </w:p>
    <w:p w14:paraId="63B8FDDD" w14:textId="77777777" w:rsidR="00FD6DB8" w:rsidRPr="00FD6DB8" w:rsidRDefault="00FD6DB8" w:rsidP="00FD6DB8">
      <w:pPr>
        <w:rPr>
          <w:b/>
          <w:bCs/>
        </w:rPr>
      </w:pPr>
      <w:r w:rsidRPr="00FD6DB8">
        <w:rPr>
          <w:b/>
          <w:bCs/>
        </w:rPr>
        <w:t>Standard Type: Global</w:t>
      </w:r>
    </w:p>
    <w:p w14:paraId="4AEFF761" w14:textId="77777777" w:rsidR="00FD6DB8" w:rsidRPr="00FD6DB8" w:rsidRDefault="00FD6DB8" w:rsidP="00FD6DB8">
      <w:r w:rsidRPr="00FD6DB8">
        <w:pict w14:anchorId="777A2EF7">
          <v:rect id="_x0000_i1086" style="width:0;height:1.5pt" o:hralign="center" o:hrstd="t" o:hr="t" fillcolor="#a0a0a0" stroked="f"/>
        </w:pict>
      </w:r>
    </w:p>
    <w:p w14:paraId="72F213E2" w14:textId="77777777" w:rsidR="00FD6DB8" w:rsidRPr="00FD6DB8" w:rsidRDefault="00FD6DB8" w:rsidP="00FD6DB8">
      <w:r w:rsidRPr="00FD6DB8">
        <w:rPr>
          <w:b/>
          <w:bCs/>
        </w:rPr>
        <w:t>Version:</w:t>
      </w:r>
      <w:r w:rsidRPr="00FD6DB8">
        <w:t xml:space="preserve"> 1.0 </w:t>
      </w:r>
      <w:r w:rsidRPr="00FD6DB8">
        <w:rPr>
          <w:b/>
          <w:bCs/>
        </w:rPr>
        <w:t>Effective Date:</w:t>
      </w:r>
      <w:r w:rsidRPr="00FD6DB8">
        <w:t xml:space="preserve"> 2025-07-01 </w:t>
      </w:r>
      <w:r w:rsidRPr="00FD6DB8">
        <w:rPr>
          <w:b/>
          <w:bCs/>
        </w:rPr>
        <w:t>Review Date:</w:t>
      </w:r>
      <w:r w:rsidRPr="00FD6DB8">
        <w:t xml:space="preserve"> 2026-07-01 </w:t>
      </w:r>
      <w:r w:rsidRPr="00FD6DB8">
        <w:rPr>
          <w:b/>
          <w:bCs/>
        </w:rPr>
        <w:t>Approved By:</w:t>
      </w:r>
      <w:r w:rsidRPr="00FD6DB8">
        <w:t xml:space="preserve"> ISMS Owner / IT Manager</w:t>
      </w:r>
    </w:p>
    <w:p w14:paraId="4BF1C887" w14:textId="77777777" w:rsidR="00FD6DB8" w:rsidRPr="00FD6DB8" w:rsidRDefault="00FD6DB8" w:rsidP="00FD6DB8">
      <w:r w:rsidRPr="00FD6DB8">
        <w:pict w14:anchorId="2568B4B1">
          <v:rect id="_x0000_i1087" style="width:0;height:1.5pt" o:hralign="center" o:hrstd="t" o:hr="t" fillcolor="#a0a0a0" stroked="f"/>
        </w:pict>
      </w:r>
    </w:p>
    <w:p w14:paraId="15A6AD99" w14:textId="77777777" w:rsidR="00FD6DB8" w:rsidRPr="00FD6DB8" w:rsidRDefault="00FD6DB8" w:rsidP="00FD6DB8">
      <w:r w:rsidRPr="00FD6DB8">
        <w:rPr>
          <w:b/>
          <w:bCs/>
        </w:rPr>
        <w:t>INTERNAL AUDIT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gridCol w:w="3525"/>
        <w:gridCol w:w="1446"/>
        <w:gridCol w:w="2864"/>
      </w:tblGrid>
      <w:tr w:rsidR="00FD6DB8" w:rsidRPr="00FD6DB8" w14:paraId="6D8D7951" w14:textId="77777777" w:rsidTr="00FD6DB8">
        <w:trPr>
          <w:tblHeader/>
          <w:tblCellSpacing w:w="15" w:type="dxa"/>
        </w:trPr>
        <w:tc>
          <w:tcPr>
            <w:tcW w:w="0" w:type="auto"/>
            <w:vAlign w:val="center"/>
            <w:hideMark/>
          </w:tcPr>
          <w:p w14:paraId="365E9628" w14:textId="77777777" w:rsidR="00FD6DB8" w:rsidRPr="00FD6DB8" w:rsidRDefault="00FD6DB8" w:rsidP="00FD6DB8">
            <w:r w:rsidRPr="00FD6DB8">
              <w:rPr>
                <w:b/>
                <w:bCs/>
              </w:rPr>
              <w:t>Document ID:</w:t>
            </w:r>
          </w:p>
        </w:tc>
        <w:tc>
          <w:tcPr>
            <w:tcW w:w="0" w:type="auto"/>
            <w:vAlign w:val="center"/>
            <w:hideMark/>
          </w:tcPr>
          <w:p w14:paraId="65B3529F" w14:textId="77777777" w:rsidR="00FD6DB8" w:rsidRPr="00FD6DB8" w:rsidRDefault="00FD6DB8" w:rsidP="00FD6DB8">
            <w:r w:rsidRPr="00FD6DB8">
              <w:t>IS-CIRQ-F-006-G</w:t>
            </w:r>
          </w:p>
        </w:tc>
        <w:tc>
          <w:tcPr>
            <w:tcW w:w="0" w:type="auto"/>
            <w:vAlign w:val="center"/>
            <w:hideMark/>
          </w:tcPr>
          <w:p w14:paraId="2B7592A7" w14:textId="77777777" w:rsidR="00FD6DB8" w:rsidRPr="00FD6DB8" w:rsidRDefault="00FD6DB8" w:rsidP="00FD6DB8">
            <w:r w:rsidRPr="00FD6DB8">
              <w:rPr>
                <w:b/>
                <w:bCs/>
              </w:rPr>
              <w:t>Version:</w:t>
            </w:r>
          </w:p>
        </w:tc>
        <w:tc>
          <w:tcPr>
            <w:tcW w:w="0" w:type="auto"/>
            <w:vAlign w:val="center"/>
            <w:hideMark/>
          </w:tcPr>
          <w:p w14:paraId="5887D1EE" w14:textId="77777777" w:rsidR="00FD6DB8" w:rsidRPr="00FD6DB8" w:rsidRDefault="00FD6DB8" w:rsidP="00FD6DB8">
            <w:r w:rsidRPr="00FD6DB8">
              <w:t>1.0</w:t>
            </w:r>
          </w:p>
        </w:tc>
      </w:tr>
      <w:tr w:rsidR="00FD6DB8" w:rsidRPr="00FD6DB8" w14:paraId="7DE2AC7A" w14:textId="77777777" w:rsidTr="00FD6DB8">
        <w:trPr>
          <w:tblCellSpacing w:w="15" w:type="dxa"/>
        </w:trPr>
        <w:tc>
          <w:tcPr>
            <w:tcW w:w="0" w:type="auto"/>
            <w:vAlign w:val="center"/>
            <w:hideMark/>
          </w:tcPr>
          <w:p w14:paraId="6773FACE" w14:textId="77777777" w:rsidR="00FD6DB8" w:rsidRPr="00FD6DB8" w:rsidRDefault="00FD6DB8" w:rsidP="00FD6DB8">
            <w:r w:rsidRPr="00FD6DB8">
              <w:rPr>
                <w:b/>
                <w:bCs/>
              </w:rPr>
              <w:t>Audit ID:</w:t>
            </w:r>
          </w:p>
        </w:tc>
        <w:tc>
          <w:tcPr>
            <w:tcW w:w="0" w:type="auto"/>
            <w:vAlign w:val="center"/>
            <w:hideMark/>
          </w:tcPr>
          <w:p w14:paraId="67699DB4" w14:textId="77777777" w:rsidR="00FD6DB8" w:rsidRPr="00FD6DB8" w:rsidRDefault="00FD6DB8" w:rsidP="00FD6DB8">
            <w:r w:rsidRPr="00FD6DB8">
              <w:t>[e.g., IA-YYYYMMDD-001]</w:t>
            </w:r>
          </w:p>
        </w:tc>
        <w:tc>
          <w:tcPr>
            <w:tcW w:w="0" w:type="auto"/>
            <w:vAlign w:val="center"/>
            <w:hideMark/>
          </w:tcPr>
          <w:p w14:paraId="59D3FFAB" w14:textId="77777777" w:rsidR="00FD6DB8" w:rsidRPr="00FD6DB8" w:rsidRDefault="00FD6DB8" w:rsidP="00FD6DB8">
            <w:r w:rsidRPr="00FD6DB8">
              <w:rPr>
                <w:b/>
                <w:bCs/>
              </w:rPr>
              <w:t>Audit Date(s):</w:t>
            </w:r>
          </w:p>
        </w:tc>
        <w:tc>
          <w:tcPr>
            <w:tcW w:w="0" w:type="auto"/>
            <w:vAlign w:val="center"/>
            <w:hideMark/>
          </w:tcPr>
          <w:p w14:paraId="350437EF" w14:textId="77777777" w:rsidR="00FD6DB8" w:rsidRPr="00FD6DB8" w:rsidRDefault="00FD6DB8" w:rsidP="00FD6DB8">
            <w:r w:rsidRPr="00FD6DB8">
              <w:t>[DD-MM-YYYY to DD-MM-YYYY]</w:t>
            </w:r>
          </w:p>
        </w:tc>
      </w:tr>
      <w:tr w:rsidR="00FD6DB8" w:rsidRPr="00FD6DB8" w14:paraId="4B50ADF7" w14:textId="77777777" w:rsidTr="00FD6DB8">
        <w:trPr>
          <w:tblCellSpacing w:w="15" w:type="dxa"/>
        </w:trPr>
        <w:tc>
          <w:tcPr>
            <w:tcW w:w="0" w:type="auto"/>
            <w:vAlign w:val="center"/>
            <w:hideMark/>
          </w:tcPr>
          <w:p w14:paraId="7BFFD0A8" w14:textId="77777777" w:rsidR="00FD6DB8" w:rsidRPr="00FD6DB8" w:rsidRDefault="00FD6DB8" w:rsidP="00FD6DB8">
            <w:r w:rsidRPr="00FD6DB8">
              <w:rPr>
                <w:b/>
                <w:bCs/>
              </w:rPr>
              <w:t>Audit Type:</w:t>
            </w:r>
          </w:p>
        </w:tc>
        <w:tc>
          <w:tcPr>
            <w:tcW w:w="0" w:type="auto"/>
            <w:vAlign w:val="center"/>
            <w:hideMark/>
          </w:tcPr>
          <w:p w14:paraId="1FF4C57A" w14:textId="77777777" w:rsidR="00FD6DB8" w:rsidRPr="00FD6DB8" w:rsidRDefault="00FD6DB8" w:rsidP="00FD6DB8">
            <w:r w:rsidRPr="00FD6DB8">
              <w:t>[e.g., Initial / Follow-up / Surveillance]</w:t>
            </w:r>
          </w:p>
        </w:tc>
        <w:tc>
          <w:tcPr>
            <w:tcW w:w="0" w:type="auto"/>
            <w:vAlign w:val="center"/>
            <w:hideMark/>
          </w:tcPr>
          <w:p w14:paraId="0C48AA52" w14:textId="77777777" w:rsidR="00FD6DB8" w:rsidRPr="00FD6DB8" w:rsidRDefault="00FD6DB8" w:rsidP="00FD6DB8">
            <w:r w:rsidRPr="00FD6DB8">
              <w:rPr>
                <w:b/>
                <w:bCs/>
              </w:rPr>
              <w:t>Report Date:</w:t>
            </w:r>
          </w:p>
        </w:tc>
        <w:tc>
          <w:tcPr>
            <w:tcW w:w="0" w:type="auto"/>
            <w:vAlign w:val="center"/>
            <w:hideMark/>
          </w:tcPr>
          <w:p w14:paraId="5ABACCD3" w14:textId="77777777" w:rsidR="00FD6DB8" w:rsidRPr="00FD6DB8" w:rsidRDefault="00FD6DB8" w:rsidP="00FD6DB8">
            <w:r w:rsidRPr="00FD6DB8">
              <w:t>[DD-MM-YYYY]</w:t>
            </w:r>
          </w:p>
        </w:tc>
      </w:tr>
    </w:tbl>
    <w:p w14:paraId="712ECB79" w14:textId="77777777" w:rsidR="00FD6DB8" w:rsidRPr="00FD6DB8" w:rsidRDefault="00FD6DB8" w:rsidP="00FD6DB8">
      <w:r w:rsidRPr="00FD6DB8">
        <w:t>Export to Sheets</w:t>
      </w:r>
    </w:p>
    <w:p w14:paraId="2B40CCA1" w14:textId="77777777" w:rsidR="00FD6DB8" w:rsidRPr="00FD6DB8" w:rsidRDefault="00FD6DB8" w:rsidP="00FD6DB8">
      <w:r w:rsidRPr="00FD6DB8">
        <w:pict w14:anchorId="3CE8A0A0">
          <v:rect id="_x0000_i1088" style="width:0;height:1.5pt" o:hralign="center" o:hrstd="t" o:hr="t" fillcolor="#a0a0a0" stroked="f"/>
        </w:pict>
      </w:r>
    </w:p>
    <w:p w14:paraId="6FF71713" w14:textId="77777777" w:rsidR="00FD6DB8" w:rsidRPr="00FD6DB8" w:rsidRDefault="00FD6DB8" w:rsidP="00FD6DB8">
      <w:r w:rsidRPr="00FD6DB8">
        <w:rPr>
          <w:b/>
          <w:bCs/>
        </w:rPr>
        <w:t>1. AUDIT INFORMATION</w:t>
      </w:r>
    </w:p>
    <w:p w14:paraId="753D24E4" w14:textId="77777777" w:rsidR="00FD6DB8" w:rsidRPr="00FD6DB8" w:rsidRDefault="00FD6DB8" w:rsidP="00FD6DB8">
      <w:pPr>
        <w:numPr>
          <w:ilvl w:val="0"/>
          <w:numId w:val="1"/>
        </w:numPr>
      </w:pPr>
      <w:r w:rsidRPr="00FD6DB8">
        <w:rPr>
          <w:b/>
          <w:bCs/>
        </w:rPr>
        <w:t>Audited Department(s)/Area(s):</w:t>
      </w:r>
      <w:r w:rsidRPr="00FD6DB8">
        <w:t xml:space="preserve"> [e.g., IT Operations, HR, Development Team, Specific Process: Access Control]</w:t>
      </w:r>
    </w:p>
    <w:p w14:paraId="45BD3BBC" w14:textId="77777777" w:rsidR="00FD6DB8" w:rsidRPr="00FD6DB8" w:rsidRDefault="00FD6DB8" w:rsidP="00FD6DB8">
      <w:pPr>
        <w:numPr>
          <w:ilvl w:val="0"/>
          <w:numId w:val="1"/>
        </w:numPr>
      </w:pPr>
      <w:r w:rsidRPr="00FD6DB8">
        <w:rPr>
          <w:b/>
          <w:bCs/>
        </w:rPr>
        <w:t>Audit Objective(s):</w:t>
      </w:r>
      <w:r w:rsidRPr="00FD6DB8">
        <w:t xml:space="preserve"> [State the purpose of the audit, e.g., "To verify conformity of Access Control process to IS-CIRQ-P-008-G and ISO 27001 A.9."]</w:t>
      </w:r>
    </w:p>
    <w:p w14:paraId="07A96D59" w14:textId="77777777" w:rsidR="00FD6DB8" w:rsidRPr="00FD6DB8" w:rsidRDefault="00FD6DB8" w:rsidP="00FD6DB8">
      <w:pPr>
        <w:numPr>
          <w:ilvl w:val="0"/>
          <w:numId w:val="1"/>
        </w:numPr>
      </w:pPr>
      <w:r w:rsidRPr="00FD6DB8">
        <w:rPr>
          <w:b/>
          <w:bCs/>
        </w:rPr>
        <w:lastRenderedPageBreak/>
        <w:t>Audit Scope:</w:t>
      </w:r>
      <w:r w:rsidRPr="00FD6DB8">
        <w:t xml:space="preserve"> [Clearly define what was covered/not covered, e.g., "Access control for Active Directory and SaaS applications; user provisioning, de-provisioning, and privilege reviews."]</w:t>
      </w:r>
    </w:p>
    <w:p w14:paraId="09D49ED7" w14:textId="77777777" w:rsidR="00FD6DB8" w:rsidRPr="00FD6DB8" w:rsidRDefault="00FD6DB8" w:rsidP="00FD6DB8">
      <w:pPr>
        <w:numPr>
          <w:ilvl w:val="0"/>
          <w:numId w:val="1"/>
        </w:numPr>
      </w:pPr>
      <w:r w:rsidRPr="00FD6DB8">
        <w:rPr>
          <w:b/>
          <w:bCs/>
        </w:rPr>
        <w:t>Audit Criteria:</w:t>
      </w:r>
    </w:p>
    <w:p w14:paraId="3CDE57BA" w14:textId="77777777" w:rsidR="00FD6DB8" w:rsidRPr="00FD6DB8" w:rsidRDefault="00FD6DB8" w:rsidP="00FD6DB8">
      <w:pPr>
        <w:numPr>
          <w:ilvl w:val="1"/>
          <w:numId w:val="1"/>
        </w:numPr>
      </w:pPr>
      <w:r w:rsidRPr="00FD6DB8">
        <w:t>[e.g., ISO/IEC 27001:2022 Clause(s) (e.g., 9.2, A.9.2)]</w:t>
      </w:r>
    </w:p>
    <w:p w14:paraId="38D84832" w14:textId="77777777" w:rsidR="00FD6DB8" w:rsidRPr="00FD6DB8" w:rsidRDefault="00FD6DB8" w:rsidP="00FD6DB8">
      <w:pPr>
        <w:numPr>
          <w:ilvl w:val="1"/>
          <w:numId w:val="1"/>
        </w:numPr>
      </w:pPr>
      <w:r w:rsidRPr="00FD6DB8">
        <w:t>[e.g., IS-CIRQ-P-001-G: Information Security Policy]</w:t>
      </w:r>
    </w:p>
    <w:p w14:paraId="5C5686E5" w14:textId="77777777" w:rsidR="00FD6DB8" w:rsidRPr="00FD6DB8" w:rsidRDefault="00FD6DB8" w:rsidP="00FD6DB8">
      <w:pPr>
        <w:numPr>
          <w:ilvl w:val="1"/>
          <w:numId w:val="1"/>
        </w:numPr>
      </w:pPr>
      <w:r w:rsidRPr="00FD6DB8">
        <w:t>[e.g., IS-CIRQ-P-008-G: Access Control Policy]</w:t>
      </w:r>
    </w:p>
    <w:p w14:paraId="7E81EC22" w14:textId="77777777" w:rsidR="00FD6DB8" w:rsidRPr="00FD6DB8" w:rsidRDefault="00FD6DB8" w:rsidP="00FD6DB8">
      <w:pPr>
        <w:numPr>
          <w:ilvl w:val="1"/>
          <w:numId w:val="1"/>
        </w:numPr>
      </w:pPr>
      <w:r w:rsidRPr="00FD6DB8">
        <w:t>[e.g., IS-CIRQ-PR-023-G: Internal Audit Procedure]</w:t>
      </w:r>
    </w:p>
    <w:p w14:paraId="594CD899" w14:textId="77777777" w:rsidR="00FD6DB8" w:rsidRPr="00FD6DB8" w:rsidRDefault="00FD6DB8" w:rsidP="00FD6DB8">
      <w:pPr>
        <w:numPr>
          <w:ilvl w:val="1"/>
          <w:numId w:val="1"/>
        </w:numPr>
      </w:pPr>
      <w:r w:rsidRPr="00FD6DB8">
        <w:t>[Any applicable legal, regulatory, or contractual requirements]</w:t>
      </w:r>
    </w:p>
    <w:p w14:paraId="741E5659" w14:textId="77777777" w:rsidR="00FD6DB8" w:rsidRPr="00FD6DB8" w:rsidRDefault="00FD6DB8" w:rsidP="00FD6DB8">
      <w:r w:rsidRPr="00FD6DB8">
        <w:pict w14:anchorId="4366E80D">
          <v:rect id="_x0000_i1089" style="width:0;height:1.5pt" o:hralign="center" o:hrstd="t" o:hr="t" fillcolor="#a0a0a0" stroked="f"/>
        </w:pict>
      </w:r>
    </w:p>
    <w:p w14:paraId="4AE37C55" w14:textId="77777777" w:rsidR="00FD6DB8" w:rsidRPr="00FD6DB8" w:rsidRDefault="00FD6DB8" w:rsidP="00FD6DB8">
      <w:r w:rsidRPr="00FD6DB8">
        <w:rPr>
          <w:b/>
          <w:bCs/>
        </w:rPr>
        <w:t>2. AUDIT TEAM &amp; AUDITEES</w:t>
      </w:r>
    </w:p>
    <w:p w14:paraId="1425A737" w14:textId="77777777" w:rsidR="00FD6DB8" w:rsidRPr="00FD6DB8" w:rsidRDefault="00FD6DB8" w:rsidP="00FD6DB8">
      <w:pPr>
        <w:numPr>
          <w:ilvl w:val="0"/>
          <w:numId w:val="2"/>
        </w:numPr>
      </w:pPr>
      <w:r w:rsidRPr="00FD6DB8">
        <w:rPr>
          <w:b/>
          <w:bCs/>
        </w:rPr>
        <w:t>Lead Auditor:</w:t>
      </w:r>
      <w:r w:rsidRPr="00FD6DB8">
        <w:t xml:space="preserve"> [Name, Title]</w:t>
      </w:r>
    </w:p>
    <w:p w14:paraId="038CB6C3" w14:textId="77777777" w:rsidR="00FD6DB8" w:rsidRPr="00FD6DB8" w:rsidRDefault="00FD6DB8" w:rsidP="00FD6DB8">
      <w:pPr>
        <w:numPr>
          <w:ilvl w:val="0"/>
          <w:numId w:val="2"/>
        </w:numPr>
      </w:pPr>
      <w:r w:rsidRPr="00FD6DB8">
        <w:rPr>
          <w:b/>
          <w:bCs/>
        </w:rPr>
        <w:t>Audit Team Members:</w:t>
      </w:r>
      <w:r w:rsidRPr="00FD6DB8">
        <w:t xml:space="preserve"> [Name, Title]</w:t>
      </w:r>
    </w:p>
    <w:p w14:paraId="484BF8C8" w14:textId="77777777" w:rsidR="00FD6DB8" w:rsidRPr="00FD6DB8" w:rsidRDefault="00FD6DB8" w:rsidP="00FD6DB8">
      <w:pPr>
        <w:numPr>
          <w:ilvl w:val="0"/>
          <w:numId w:val="2"/>
        </w:numPr>
      </w:pPr>
      <w:r w:rsidRPr="00FD6DB8">
        <w:rPr>
          <w:b/>
          <w:bCs/>
        </w:rPr>
        <w:t>Auditee Representatives:</w:t>
      </w:r>
      <w:r w:rsidRPr="00FD6DB8">
        <w:t xml:space="preserve"> [Names, Titles of individuals from the audited area]</w:t>
      </w:r>
    </w:p>
    <w:p w14:paraId="2593F55D" w14:textId="77777777" w:rsidR="00FD6DB8" w:rsidRPr="00FD6DB8" w:rsidRDefault="00FD6DB8" w:rsidP="00FD6DB8">
      <w:r w:rsidRPr="00FD6DB8">
        <w:pict w14:anchorId="5DE110F7">
          <v:rect id="_x0000_i1090" style="width:0;height:1.5pt" o:hralign="center" o:hrstd="t" o:hr="t" fillcolor="#a0a0a0" stroked="f"/>
        </w:pict>
      </w:r>
    </w:p>
    <w:p w14:paraId="3838A90F" w14:textId="77777777" w:rsidR="00FD6DB8" w:rsidRPr="00FD6DB8" w:rsidRDefault="00FD6DB8" w:rsidP="00FD6DB8">
      <w:r w:rsidRPr="00FD6DB8">
        <w:rPr>
          <w:b/>
          <w:bCs/>
        </w:rPr>
        <w:t>3. AUDIT SUMMARY &amp; CONCLUSIONS</w:t>
      </w:r>
    </w:p>
    <w:p w14:paraId="70BA67BB" w14:textId="77777777" w:rsidR="00FD6DB8" w:rsidRPr="00FD6DB8" w:rsidRDefault="00FD6DB8" w:rsidP="00FD6DB8">
      <w:pPr>
        <w:numPr>
          <w:ilvl w:val="0"/>
          <w:numId w:val="3"/>
        </w:numPr>
      </w:pPr>
      <w:r w:rsidRPr="00FD6DB8">
        <w:rPr>
          <w:b/>
          <w:bCs/>
        </w:rPr>
        <w:t>Overall Conclusion:</w:t>
      </w:r>
      <w:r w:rsidRPr="00FD6DB8">
        <w:t xml:space="preserve"> [Brief statement on the general effectiveness and conformity of the audited area's ISMS processes and controls. e.g., "The audited area generally conforms to the specified criteria with minor nonconformities identified."]</w:t>
      </w:r>
    </w:p>
    <w:p w14:paraId="3A2A757C" w14:textId="77777777" w:rsidR="00FD6DB8" w:rsidRPr="00FD6DB8" w:rsidRDefault="00FD6DB8" w:rsidP="00FD6DB8">
      <w:pPr>
        <w:numPr>
          <w:ilvl w:val="0"/>
          <w:numId w:val="3"/>
        </w:numPr>
      </w:pPr>
      <w:r w:rsidRPr="00FD6DB8">
        <w:rPr>
          <w:b/>
          <w:bCs/>
        </w:rPr>
        <w:t>Strengths/Good Practices Identified:</w:t>
      </w:r>
      <w:r w:rsidRPr="00FD6DB8">
        <w:t xml:space="preserve"> [Highlight positive observations, e.g., "Strong commitment to security from team leadership, well-documented procedures."]</w:t>
      </w:r>
    </w:p>
    <w:p w14:paraId="09E9D5F7" w14:textId="77777777" w:rsidR="00FD6DB8" w:rsidRPr="00FD6DB8" w:rsidRDefault="00FD6DB8" w:rsidP="00FD6DB8">
      <w:r w:rsidRPr="00FD6DB8">
        <w:pict w14:anchorId="1E54B032">
          <v:rect id="_x0000_i1091" style="width:0;height:1.5pt" o:hralign="center" o:hrstd="t" o:hr="t" fillcolor="#a0a0a0" stroked="f"/>
        </w:pict>
      </w:r>
    </w:p>
    <w:p w14:paraId="6AC215E2" w14:textId="77777777" w:rsidR="00FD6DB8" w:rsidRPr="00FD6DB8" w:rsidRDefault="00FD6DB8" w:rsidP="00FD6DB8">
      <w:r w:rsidRPr="00FD6DB8">
        <w:rPr>
          <w:b/>
          <w:bCs/>
        </w:rPr>
        <w:t>4. AUDIT FINDINGS</w:t>
      </w:r>
    </w:p>
    <w:p w14:paraId="32CE5EF0" w14:textId="77777777" w:rsidR="00FD6DB8" w:rsidRPr="00FD6DB8" w:rsidRDefault="00FD6DB8" w:rsidP="00FD6DB8">
      <w:r w:rsidRPr="00FD6DB8">
        <w:rPr>
          <w:b/>
          <w:bCs/>
        </w:rPr>
        <w:t>4.1. Conformities / Areas of Strength:</w:t>
      </w:r>
    </w:p>
    <w:p w14:paraId="321CDCE1" w14:textId="77777777" w:rsidR="00FD6DB8" w:rsidRPr="00FD6DB8" w:rsidRDefault="00FD6DB8" w:rsidP="00FD6DB8">
      <w:pPr>
        <w:numPr>
          <w:ilvl w:val="0"/>
          <w:numId w:val="4"/>
        </w:numPr>
      </w:pPr>
      <w:r w:rsidRPr="00FD6DB8">
        <w:t>[List specific areas/controls that were found to be fully compliant and effectively implemented, providing brief evidence, e.g., "User account provisioning process (IS-CIRQ-PR-008-G) is well-documented and consistently followed, with documented approvals for new access."]</w:t>
      </w:r>
    </w:p>
    <w:p w14:paraId="1852665A" w14:textId="77777777" w:rsidR="00FD6DB8" w:rsidRPr="00FD6DB8" w:rsidRDefault="00FD6DB8" w:rsidP="00FD6DB8">
      <w:r w:rsidRPr="00FD6DB8">
        <w:rPr>
          <w:b/>
          <w:bCs/>
        </w:rPr>
        <w:lastRenderedPageBreak/>
        <w:t>4.2. Nonconformities:</w:t>
      </w:r>
    </w:p>
    <w:p w14:paraId="2C2D5088" w14:textId="77777777" w:rsidR="00FD6DB8" w:rsidRPr="00FD6DB8" w:rsidRDefault="00FD6DB8" w:rsidP="00FD6DB8">
      <w:pPr>
        <w:numPr>
          <w:ilvl w:val="0"/>
          <w:numId w:val="5"/>
        </w:numPr>
      </w:pPr>
      <w:r w:rsidRPr="00FD6DB8">
        <w:rPr>
          <w:b/>
          <w:bCs/>
        </w:rPr>
        <w:t>Nonconformity ID:</w:t>
      </w:r>
      <w:r w:rsidRPr="00FD6DB8">
        <w:t xml:space="preserve"> [e.g., NC-001]</w:t>
      </w:r>
    </w:p>
    <w:p w14:paraId="61772FF8" w14:textId="77777777" w:rsidR="00FD6DB8" w:rsidRPr="00FD6DB8" w:rsidRDefault="00FD6DB8" w:rsidP="00FD6DB8">
      <w:pPr>
        <w:numPr>
          <w:ilvl w:val="0"/>
          <w:numId w:val="5"/>
        </w:numPr>
      </w:pPr>
      <w:r w:rsidRPr="00FD6DB8">
        <w:rPr>
          <w:b/>
          <w:bCs/>
        </w:rPr>
        <w:t>Category (Major/Minor):</w:t>
      </w:r>
      <w:r w:rsidRPr="00FD6DB8">
        <w:t xml:space="preserve"> [Major (significant deviation, widespread impact, or systemic failure) / Minor (isolated deviation, limited impact)]</w:t>
      </w:r>
    </w:p>
    <w:p w14:paraId="347830A2" w14:textId="77777777" w:rsidR="00FD6DB8" w:rsidRPr="00FD6DB8" w:rsidRDefault="00FD6DB8" w:rsidP="00FD6DB8">
      <w:pPr>
        <w:numPr>
          <w:ilvl w:val="0"/>
          <w:numId w:val="5"/>
        </w:numPr>
      </w:pPr>
      <w:r w:rsidRPr="00FD6DB8">
        <w:rPr>
          <w:b/>
          <w:bCs/>
        </w:rPr>
        <w:t>Area/Process:</w:t>
      </w:r>
      <w:r w:rsidRPr="00FD6DB8">
        <w:t xml:space="preserve"> [Specific area or process where nonconformity was found]</w:t>
      </w:r>
    </w:p>
    <w:p w14:paraId="01EE9424" w14:textId="77777777" w:rsidR="00FD6DB8" w:rsidRPr="00FD6DB8" w:rsidRDefault="00FD6DB8" w:rsidP="00FD6DB8">
      <w:pPr>
        <w:numPr>
          <w:ilvl w:val="0"/>
          <w:numId w:val="5"/>
        </w:numPr>
      </w:pPr>
      <w:r w:rsidRPr="00FD6DB8">
        <w:rPr>
          <w:b/>
          <w:bCs/>
        </w:rPr>
        <w:t>Audit Criterion Violated:</w:t>
      </w:r>
      <w:r w:rsidRPr="00FD6DB8">
        <w:t xml:space="preserve"> [e.g., ISO 27001:2022 A.9.2.1, IS-CIRQ-P-008-G Section 5.3]</w:t>
      </w:r>
    </w:p>
    <w:p w14:paraId="38B5E206" w14:textId="77777777" w:rsidR="00FD6DB8" w:rsidRPr="00FD6DB8" w:rsidRDefault="00FD6DB8" w:rsidP="00FD6DB8">
      <w:pPr>
        <w:numPr>
          <w:ilvl w:val="0"/>
          <w:numId w:val="5"/>
        </w:numPr>
      </w:pPr>
      <w:r w:rsidRPr="00FD6DB8">
        <w:rPr>
          <w:b/>
          <w:bCs/>
        </w:rPr>
        <w:t>Finding Description:</w:t>
      </w:r>
      <w:r w:rsidRPr="00FD6DB8">
        <w:t xml:space="preserve"> [Clear, factual description of the nonconformity, what was observed, and how it deviates from the criteria. Avoid subjective language. e.g., "During review of terminated employee access logs, 3 out of 15 samples showed network access remained active for more than 48 hours after termination, contrary to IS-CIRQ-P-008-G Section 5.3 which states access must be revoked within 24 hours."]</w:t>
      </w:r>
    </w:p>
    <w:p w14:paraId="34ACDBD2" w14:textId="77777777" w:rsidR="00FD6DB8" w:rsidRPr="00FD6DB8" w:rsidRDefault="00FD6DB8" w:rsidP="00FD6DB8">
      <w:pPr>
        <w:numPr>
          <w:ilvl w:val="0"/>
          <w:numId w:val="5"/>
        </w:numPr>
      </w:pPr>
      <w:r w:rsidRPr="00FD6DB8">
        <w:rPr>
          <w:b/>
          <w:bCs/>
        </w:rPr>
        <w:t>Evidence:</w:t>
      </w:r>
      <w:r w:rsidRPr="00FD6DB8">
        <w:t xml:space="preserve"> [Specific evidence sighted, e.g., "Termination checklist records for employee X, Y, Z; network access logs for dates D1, D2, D3."]</w:t>
      </w:r>
    </w:p>
    <w:p w14:paraId="6679D763" w14:textId="77777777" w:rsidR="00FD6DB8" w:rsidRPr="00FD6DB8" w:rsidRDefault="00FD6DB8" w:rsidP="00FD6DB8">
      <w:pPr>
        <w:numPr>
          <w:ilvl w:val="0"/>
          <w:numId w:val="5"/>
        </w:numPr>
      </w:pPr>
      <w:r w:rsidRPr="00FD6DB8">
        <w:rPr>
          <w:b/>
          <w:bCs/>
        </w:rPr>
        <w:t>Reference to Corrective Action Request (CAR) ID:</w:t>
      </w:r>
      <w:r w:rsidRPr="00FD6DB8">
        <w:t xml:space="preserve"> [To be filled once CAR is raised, e.g., CAR-005]</w:t>
      </w:r>
    </w:p>
    <w:p w14:paraId="6B48D178" w14:textId="77777777" w:rsidR="00FD6DB8" w:rsidRPr="00FD6DB8" w:rsidRDefault="00FD6DB8" w:rsidP="00FD6DB8">
      <w:r w:rsidRPr="00FD6DB8">
        <w:rPr>
          <w:i/>
          <w:iCs/>
        </w:rPr>
        <w:t>Repeat this format for each Nonconformity.</w:t>
      </w:r>
    </w:p>
    <w:p w14:paraId="6398E6FF" w14:textId="77777777" w:rsidR="00FD6DB8" w:rsidRPr="00FD6DB8" w:rsidRDefault="00FD6DB8" w:rsidP="00FD6DB8">
      <w:r w:rsidRPr="00FD6DB8">
        <w:rPr>
          <w:b/>
          <w:bCs/>
        </w:rPr>
        <w:t>4.3. Observations / Opportunities for Improvement (OFIs):</w:t>
      </w:r>
    </w:p>
    <w:p w14:paraId="7BE2AEF5" w14:textId="77777777" w:rsidR="00FD6DB8" w:rsidRPr="00FD6DB8" w:rsidRDefault="00FD6DB8" w:rsidP="00FD6DB8">
      <w:pPr>
        <w:numPr>
          <w:ilvl w:val="0"/>
          <w:numId w:val="6"/>
        </w:numPr>
      </w:pPr>
      <w:r w:rsidRPr="00FD6DB8">
        <w:rPr>
          <w:b/>
          <w:bCs/>
        </w:rPr>
        <w:t>OFI ID:</w:t>
      </w:r>
      <w:r w:rsidRPr="00FD6DB8">
        <w:t xml:space="preserve"> [e.g., OFI-001]</w:t>
      </w:r>
    </w:p>
    <w:p w14:paraId="425EE38A" w14:textId="77777777" w:rsidR="00FD6DB8" w:rsidRPr="00FD6DB8" w:rsidRDefault="00FD6DB8" w:rsidP="00FD6DB8">
      <w:pPr>
        <w:numPr>
          <w:ilvl w:val="0"/>
          <w:numId w:val="6"/>
        </w:numPr>
      </w:pPr>
      <w:r w:rsidRPr="00FD6DB8">
        <w:rPr>
          <w:b/>
          <w:bCs/>
        </w:rPr>
        <w:t>Area/Process:</w:t>
      </w:r>
      <w:r w:rsidRPr="00FD6DB8">
        <w:t xml:space="preserve"> [Specific area or process]</w:t>
      </w:r>
    </w:p>
    <w:p w14:paraId="4D4C0CC2" w14:textId="77777777" w:rsidR="00FD6DB8" w:rsidRPr="00FD6DB8" w:rsidRDefault="00FD6DB8" w:rsidP="00FD6DB8">
      <w:pPr>
        <w:numPr>
          <w:ilvl w:val="0"/>
          <w:numId w:val="6"/>
        </w:numPr>
      </w:pPr>
      <w:r w:rsidRPr="00FD6DB8">
        <w:rPr>
          <w:b/>
          <w:bCs/>
        </w:rPr>
        <w:t>Observation/Recommendation:</w:t>
      </w:r>
      <w:r w:rsidRPr="00FD6DB8">
        <w:t xml:space="preserve"> [Description of an area that is not a nonconformity but could be improved for better security or efficiency. e.g., "Consider implementing automated access review tools to streamline the quarterly user access review process, which is currently done manually and is time-consuming."]</w:t>
      </w:r>
    </w:p>
    <w:p w14:paraId="79925054" w14:textId="77777777" w:rsidR="00FD6DB8" w:rsidRPr="00FD6DB8" w:rsidRDefault="00FD6DB8" w:rsidP="00FD6DB8">
      <w:r w:rsidRPr="00FD6DB8">
        <w:rPr>
          <w:i/>
          <w:iCs/>
        </w:rPr>
        <w:t>Repeat this format for each Observation/OFI.</w:t>
      </w:r>
    </w:p>
    <w:p w14:paraId="7D20AF42" w14:textId="77777777" w:rsidR="00FD6DB8" w:rsidRPr="00FD6DB8" w:rsidRDefault="00FD6DB8" w:rsidP="00FD6DB8">
      <w:r w:rsidRPr="00FD6DB8">
        <w:pict w14:anchorId="31F82730">
          <v:rect id="_x0000_i1092" style="width:0;height:1.5pt" o:hralign="center" o:hrstd="t" o:hr="t" fillcolor="#a0a0a0" stroked="f"/>
        </w:pict>
      </w:r>
    </w:p>
    <w:p w14:paraId="69F063D8" w14:textId="77777777" w:rsidR="00FD6DB8" w:rsidRPr="00FD6DB8" w:rsidRDefault="00FD6DB8" w:rsidP="00FD6DB8">
      <w:r w:rsidRPr="00FD6DB8">
        <w:rPr>
          <w:b/>
          <w:bCs/>
        </w:rPr>
        <w:t>5. DISTRIBUTION LIST</w:t>
      </w:r>
    </w:p>
    <w:p w14:paraId="463352D3" w14:textId="77777777" w:rsidR="00FD6DB8" w:rsidRPr="00FD6DB8" w:rsidRDefault="00FD6DB8" w:rsidP="00FD6DB8">
      <w:pPr>
        <w:numPr>
          <w:ilvl w:val="0"/>
          <w:numId w:val="7"/>
        </w:numPr>
      </w:pPr>
      <w:r w:rsidRPr="00FD6DB8">
        <w:t>[ISMS Owner / IT Manager]</w:t>
      </w:r>
    </w:p>
    <w:p w14:paraId="39FD3E12" w14:textId="77777777" w:rsidR="00FD6DB8" w:rsidRPr="00FD6DB8" w:rsidRDefault="00FD6DB8" w:rsidP="00FD6DB8">
      <w:pPr>
        <w:numPr>
          <w:ilvl w:val="0"/>
          <w:numId w:val="7"/>
        </w:numPr>
      </w:pPr>
      <w:r w:rsidRPr="00FD6DB8">
        <w:lastRenderedPageBreak/>
        <w:t>[Audited Department Head(s)]</w:t>
      </w:r>
    </w:p>
    <w:p w14:paraId="43431513" w14:textId="77777777" w:rsidR="00FD6DB8" w:rsidRPr="00FD6DB8" w:rsidRDefault="00FD6DB8" w:rsidP="00FD6DB8">
      <w:pPr>
        <w:numPr>
          <w:ilvl w:val="0"/>
          <w:numId w:val="7"/>
        </w:numPr>
      </w:pPr>
      <w:r w:rsidRPr="00FD6DB8">
        <w:t>[Executive Committee (for significant findings or overall report)]</w:t>
      </w:r>
    </w:p>
    <w:p w14:paraId="7F8C6040" w14:textId="77777777" w:rsidR="00FD6DB8" w:rsidRPr="00FD6DB8" w:rsidRDefault="00FD6DB8" w:rsidP="00FD6DB8">
      <w:pPr>
        <w:numPr>
          <w:ilvl w:val="0"/>
          <w:numId w:val="7"/>
        </w:numPr>
      </w:pPr>
      <w:r w:rsidRPr="00FD6DB8">
        <w:t>[Relevant Stakeholders as per ISMS Communication Plan]</w:t>
      </w:r>
    </w:p>
    <w:p w14:paraId="47557C19" w14:textId="77777777" w:rsidR="00FD6DB8" w:rsidRPr="00FD6DB8" w:rsidRDefault="00FD6DB8" w:rsidP="00FD6DB8">
      <w:r w:rsidRPr="00FD6DB8">
        <w:pict w14:anchorId="180418AF">
          <v:rect id="_x0000_i1093" style="width:0;height:1.5pt" o:hralign="center" o:hrstd="t" o:hr="t" fillcolor="#a0a0a0" stroked="f"/>
        </w:pict>
      </w:r>
    </w:p>
    <w:p w14:paraId="3586A6DF" w14:textId="77777777" w:rsidR="00FD6DB8" w:rsidRPr="00FD6DB8" w:rsidRDefault="00FD6DB8" w:rsidP="00FD6DB8">
      <w:r w:rsidRPr="00FD6DB8">
        <w:rPr>
          <w:b/>
          <w:bCs/>
        </w:rPr>
        <w:t>6. REVIEW AND APPROVALS</w:t>
      </w:r>
    </w:p>
    <w:p w14:paraId="09BC800C" w14:textId="77777777" w:rsidR="00FD6DB8" w:rsidRPr="00FD6DB8" w:rsidRDefault="00FD6DB8" w:rsidP="00FD6DB8">
      <w:pPr>
        <w:numPr>
          <w:ilvl w:val="0"/>
          <w:numId w:val="8"/>
        </w:numPr>
      </w:pPr>
      <w:r w:rsidRPr="00FD6DB8">
        <w:rPr>
          <w:b/>
          <w:bCs/>
        </w:rPr>
        <w:t>Prepared By:</w:t>
      </w:r>
    </w:p>
    <w:p w14:paraId="1F890755" w14:textId="77777777" w:rsidR="00FD6DB8" w:rsidRPr="00FD6DB8" w:rsidRDefault="00FD6DB8" w:rsidP="00FD6DB8">
      <w:pPr>
        <w:numPr>
          <w:ilvl w:val="1"/>
          <w:numId w:val="8"/>
        </w:numPr>
      </w:pPr>
      <w:r w:rsidRPr="00FD6DB8">
        <w:t>Name: [Auditor's Name]</w:t>
      </w:r>
    </w:p>
    <w:p w14:paraId="66EAF97B" w14:textId="77777777" w:rsidR="00FD6DB8" w:rsidRPr="00FD6DB8" w:rsidRDefault="00FD6DB8" w:rsidP="00FD6DB8">
      <w:pPr>
        <w:numPr>
          <w:ilvl w:val="1"/>
          <w:numId w:val="8"/>
        </w:numPr>
      </w:pPr>
      <w:r w:rsidRPr="00FD6DB8">
        <w:t>Date: [DD-MM-YYYY]</w:t>
      </w:r>
    </w:p>
    <w:p w14:paraId="5F71C6F6" w14:textId="77777777" w:rsidR="00FD6DB8" w:rsidRPr="00FD6DB8" w:rsidRDefault="00FD6DB8" w:rsidP="00FD6DB8">
      <w:pPr>
        <w:numPr>
          <w:ilvl w:val="1"/>
          <w:numId w:val="8"/>
        </w:numPr>
      </w:pPr>
      <w:r w:rsidRPr="00FD6DB8">
        <w:t>Signature: [Signature]</w:t>
      </w:r>
    </w:p>
    <w:p w14:paraId="2AEABF0F" w14:textId="77777777" w:rsidR="00FD6DB8" w:rsidRPr="00FD6DB8" w:rsidRDefault="00FD6DB8" w:rsidP="00FD6DB8">
      <w:pPr>
        <w:numPr>
          <w:ilvl w:val="0"/>
          <w:numId w:val="8"/>
        </w:numPr>
      </w:pPr>
      <w:r w:rsidRPr="00FD6DB8">
        <w:rPr>
          <w:b/>
          <w:bCs/>
        </w:rPr>
        <w:t>Reviewed By (ISMS Owner / IT Manager):</w:t>
      </w:r>
    </w:p>
    <w:p w14:paraId="0AB06750" w14:textId="77777777" w:rsidR="00FD6DB8" w:rsidRPr="00FD6DB8" w:rsidRDefault="00FD6DB8" w:rsidP="00FD6DB8">
      <w:pPr>
        <w:numPr>
          <w:ilvl w:val="1"/>
          <w:numId w:val="8"/>
        </w:numPr>
      </w:pPr>
      <w:r w:rsidRPr="00FD6DB8">
        <w:t>Name: [Name]</w:t>
      </w:r>
    </w:p>
    <w:p w14:paraId="2C7818C4" w14:textId="77777777" w:rsidR="00FD6DB8" w:rsidRPr="00FD6DB8" w:rsidRDefault="00FD6DB8" w:rsidP="00FD6DB8">
      <w:pPr>
        <w:numPr>
          <w:ilvl w:val="1"/>
          <w:numId w:val="8"/>
        </w:numPr>
      </w:pPr>
      <w:r w:rsidRPr="00FD6DB8">
        <w:t>Date: [DD-MM-YYYY]</w:t>
      </w:r>
    </w:p>
    <w:p w14:paraId="165AF398" w14:textId="77777777" w:rsidR="00FD6DB8" w:rsidRPr="00FD6DB8" w:rsidRDefault="00FD6DB8" w:rsidP="00FD6DB8">
      <w:pPr>
        <w:numPr>
          <w:ilvl w:val="1"/>
          <w:numId w:val="8"/>
        </w:numPr>
      </w:pPr>
      <w:r w:rsidRPr="00FD6DB8">
        <w:t>Signature: [Signature]</w:t>
      </w:r>
    </w:p>
    <w:p w14:paraId="3A3FC046" w14:textId="77777777" w:rsidR="00FD6DB8" w:rsidRPr="00FD6DB8" w:rsidRDefault="00FD6DB8" w:rsidP="00FD6DB8">
      <w:pPr>
        <w:numPr>
          <w:ilvl w:val="0"/>
          <w:numId w:val="8"/>
        </w:numPr>
      </w:pPr>
      <w:r w:rsidRPr="00FD6DB8">
        <w:rPr>
          <w:b/>
          <w:bCs/>
        </w:rPr>
        <w:t>Acknowledged By (Auditee Representative):</w:t>
      </w:r>
    </w:p>
    <w:p w14:paraId="3ABFFDCB" w14:textId="77777777" w:rsidR="00FD6DB8" w:rsidRPr="00FD6DB8" w:rsidRDefault="00FD6DB8" w:rsidP="00FD6DB8">
      <w:pPr>
        <w:numPr>
          <w:ilvl w:val="1"/>
          <w:numId w:val="8"/>
        </w:numPr>
      </w:pPr>
      <w:r w:rsidRPr="00FD6DB8">
        <w:t>Name: [Name]</w:t>
      </w:r>
    </w:p>
    <w:p w14:paraId="72782FB5" w14:textId="77777777" w:rsidR="00FD6DB8" w:rsidRPr="00FD6DB8" w:rsidRDefault="00FD6DB8" w:rsidP="00FD6DB8">
      <w:pPr>
        <w:numPr>
          <w:ilvl w:val="1"/>
          <w:numId w:val="8"/>
        </w:numPr>
      </w:pPr>
      <w:r w:rsidRPr="00FD6DB8">
        <w:t>Date: [DD-MM-YYYY]</w:t>
      </w:r>
    </w:p>
    <w:p w14:paraId="07CB203A" w14:textId="77777777" w:rsidR="00FD6DB8" w:rsidRPr="00FD6DB8" w:rsidRDefault="00FD6DB8" w:rsidP="00FD6DB8">
      <w:pPr>
        <w:numPr>
          <w:ilvl w:val="1"/>
          <w:numId w:val="8"/>
        </w:numPr>
      </w:pPr>
      <w:r w:rsidRPr="00FD6DB8">
        <w:t>Signature: [Signature]</w:t>
      </w:r>
    </w:p>
    <w:p w14:paraId="16A01316" w14:textId="77777777" w:rsidR="00FD6DB8" w:rsidRPr="00FD6DB8" w:rsidRDefault="00FD6DB8" w:rsidP="00FD6DB8">
      <w:r w:rsidRPr="00FD6DB8">
        <w:pict w14:anchorId="7033A68C">
          <v:rect id="_x0000_i1094" style="width:0;height:1.5pt" o:hralign="center" o:hrstd="t" o:hr="t" fillcolor="#a0a0a0" stroked="f"/>
        </w:pict>
      </w:r>
    </w:p>
    <w:p w14:paraId="1608E772" w14:textId="77777777" w:rsidR="00FD6DB8" w:rsidRPr="00FD6DB8" w:rsidRDefault="00FD6DB8" w:rsidP="00FD6DB8">
      <w:r w:rsidRPr="00FD6DB8">
        <w:rPr>
          <w:b/>
          <w:bCs/>
        </w:rPr>
        <w:t>7. DOCUMENT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1589"/>
        <w:gridCol w:w="1617"/>
      </w:tblGrid>
      <w:tr w:rsidR="00FD6DB8" w:rsidRPr="00FD6DB8" w14:paraId="53836E34" w14:textId="77777777" w:rsidTr="00FD6DB8">
        <w:trPr>
          <w:tblHeader/>
          <w:tblCellSpacing w:w="15" w:type="dxa"/>
        </w:trPr>
        <w:tc>
          <w:tcPr>
            <w:tcW w:w="0" w:type="auto"/>
            <w:vAlign w:val="center"/>
            <w:hideMark/>
          </w:tcPr>
          <w:p w14:paraId="6EA3B995" w14:textId="77777777" w:rsidR="00FD6DB8" w:rsidRPr="00FD6DB8" w:rsidRDefault="00FD6DB8" w:rsidP="00FD6DB8">
            <w:r w:rsidRPr="00FD6DB8">
              <w:t>Version</w:t>
            </w:r>
          </w:p>
        </w:tc>
        <w:tc>
          <w:tcPr>
            <w:tcW w:w="0" w:type="auto"/>
            <w:vAlign w:val="center"/>
            <w:hideMark/>
          </w:tcPr>
          <w:p w14:paraId="1A1379AD" w14:textId="77777777" w:rsidR="00FD6DB8" w:rsidRPr="00FD6DB8" w:rsidRDefault="00FD6DB8" w:rsidP="00FD6DB8">
            <w:r w:rsidRPr="00FD6DB8">
              <w:t>Date</w:t>
            </w:r>
          </w:p>
        </w:tc>
        <w:tc>
          <w:tcPr>
            <w:tcW w:w="0" w:type="auto"/>
            <w:vAlign w:val="center"/>
            <w:hideMark/>
          </w:tcPr>
          <w:p w14:paraId="782F8EBA" w14:textId="77777777" w:rsidR="00FD6DB8" w:rsidRPr="00FD6DB8" w:rsidRDefault="00FD6DB8" w:rsidP="00FD6DB8">
            <w:r w:rsidRPr="00FD6DB8">
              <w:t>Changes Made</w:t>
            </w:r>
          </w:p>
        </w:tc>
      </w:tr>
      <w:tr w:rsidR="00FD6DB8" w:rsidRPr="00FD6DB8" w14:paraId="47F38739" w14:textId="77777777" w:rsidTr="00FD6DB8">
        <w:trPr>
          <w:tblCellSpacing w:w="15" w:type="dxa"/>
        </w:trPr>
        <w:tc>
          <w:tcPr>
            <w:tcW w:w="0" w:type="auto"/>
            <w:vAlign w:val="center"/>
            <w:hideMark/>
          </w:tcPr>
          <w:p w14:paraId="7427ABCF" w14:textId="77777777" w:rsidR="00FD6DB8" w:rsidRPr="00FD6DB8" w:rsidRDefault="00FD6DB8" w:rsidP="00FD6DB8">
            <w:r w:rsidRPr="00FD6DB8">
              <w:t>1.0</w:t>
            </w:r>
          </w:p>
        </w:tc>
        <w:tc>
          <w:tcPr>
            <w:tcW w:w="0" w:type="auto"/>
            <w:vAlign w:val="center"/>
            <w:hideMark/>
          </w:tcPr>
          <w:p w14:paraId="30F72C1F" w14:textId="77777777" w:rsidR="00FD6DB8" w:rsidRPr="00FD6DB8" w:rsidRDefault="00FD6DB8" w:rsidP="00FD6DB8">
            <w:r w:rsidRPr="00FD6DB8">
              <w:t>[DD-MM-YYYY]</w:t>
            </w:r>
          </w:p>
        </w:tc>
        <w:tc>
          <w:tcPr>
            <w:tcW w:w="0" w:type="auto"/>
            <w:vAlign w:val="center"/>
            <w:hideMark/>
          </w:tcPr>
          <w:p w14:paraId="156467EC" w14:textId="77777777" w:rsidR="00FD6DB8" w:rsidRPr="00FD6DB8" w:rsidRDefault="00FD6DB8" w:rsidP="00FD6DB8">
            <w:r w:rsidRPr="00FD6DB8">
              <w:t>Initial Release</w:t>
            </w:r>
          </w:p>
        </w:tc>
      </w:tr>
    </w:tbl>
    <w:p w14:paraId="77FFF5F0" w14:textId="77777777" w:rsidR="00FD6DB8" w:rsidRDefault="00FD6DB8"/>
    <w:sectPr w:rsidR="00FD6D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83978"/>
    <w:multiLevelType w:val="multilevel"/>
    <w:tmpl w:val="E46C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C42F8"/>
    <w:multiLevelType w:val="multilevel"/>
    <w:tmpl w:val="BABE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D12003"/>
    <w:multiLevelType w:val="multilevel"/>
    <w:tmpl w:val="A8FE9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953C11"/>
    <w:multiLevelType w:val="multilevel"/>
    <w:tmpl w:val="2E9E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054F0B"/>
    <w:multiLevelType w:val="multilevel"/>
    <w:tmpl w:val="5A12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946B28"/>
    <w:multiLevelType w:val="multilevel"/>
    <w:tmpl w:val="6F62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771375"/>
    <w:multiLevelType w:val="multilevel"/>
    <w:tmpl w:val="494EC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EF1673"/>
    <w:multiLevelType w:val="multilevel"/>
    <w:tmpl w:val="EC22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38528">
    <w:abstractNumId w:val="2"/>
  </w:num>
  <w:num w:numId="2" w16cid:durableId="353383650">
    <w:abstractNumId w:val="5"/>
  </w:num>
  <w:num w:numId="3" w16cid:durableId="1158813589">
    <w:abstractNumId w:val="0"/>
  </w:num>
  <w:num w:numId="4" w16cid:durableId="683170081">
    <w:abstractNumId w:val="4"/>
  </w:num>
  <w:num w:numId="5" w16cid:durableId="851842841">
    <w:abstractNumId w:val="1"/>
  </w:num>
  <w:num w:numId="6" w16cid:durableId="1010529257">
    <w:abstractNumId w:val="3"/>
  </w:num>
  <w:num w:numId="7" w16cid:durableId="673340314">
    <w:abstractNumId w:val="7"/>
  </w:num>
  <w:num w:numId="8" w16cid:durableId="8805568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DB8"/>
    <w:rsid w:val="00A21EBE"/>
    <w:rsid w:val="00FD6D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06D33"/>
  <w15:chartTrackingRefBased/>
  <w15:docId w15:val="{785CD95C-01AB-4ABB-AF39-C6690303D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D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6D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6D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6D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6D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6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D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6D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6D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6D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6D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6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DB8"/>
    <w:rPr>
      <w:rFonts w:eastAsiaTheme="majorEastAsia" w:cstheme="majorBidi"/>
      <w:color w:val="272727" w:themeColor="text1" w:themeTint="D8"/>
    </w:rPr>
  </w:style>
  <w:style w:type="paragraph" w:styleId="Title">
    <w:name w:val="Title"/>
    <w:basedOn w:val="Normal"/>
    <w:next w:val="Normal"/>
    <w:link w:val="TitleChar"/>
    <w:uiPriority w:val="10"/>
    <w:qFormat/>
    <w:rsid w:val="00FD6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DB8"/>
    <w:pPr>
      <w:spacing w:before="160"/>
      <w:jc w:val="center"/>
    </w:pPr>
    <w:rPr>
      <w:i/>
      <w:iCs/>
      <w:color w:val="404040" w:themeColor="text1" w:themeTint="BF"/>
    </w:rPr>
  </w:style>
  <w:style w:type="character" w:customStyle="1" w:styleId="QuoteChar">
    <w:name w:val="Quote Char"/>
    <w:basedOn w:val="DefaultParagraphFont"/>
    <w:link w:val="Quote"/>
    <w:uiPriority w:val="29"/>
    <w:rsid w:val="00FD6DB8"/>
    <w:rPr>
      <w:i/>
      <w:iCs/>
      <w:color w:val="404040" w:themeColor="text1" w:themeTint="BF"/>
    </w:rPr>
  </w:style>
  <w:style w:type="paragraph" w:styleId="ListParagraph">
    <w:name w:val="List Paragraph"/>
    <w:basedOn w:val="Normal"/>
    <w:uiPriority w:val="34"/>
    <w:qFormat/>
    <w:rsid w:val="00FD6DB8"/>
    <w:pPr>
      <w:ind w:left="720"/>
      <w:contextualSpacing/>
    </w:pPr>
  </w:style>
  <w:style w:type="character" w:styleId="IntenseEmphasis">
    <w:name w:val="Intense Emphasis"/>
    <w:basedOn w:val="DefaultParagraphFont"/>
    <w:uiPriority w:val="21"/>
    <w:qFormat/>
    <w:rsid w:val="00FD6DB8"/>
    <w:rPr>
      <w:i/>
      <w:iCs/>
      <w:color w:val="0F4761" w:themeColor="accent1" w:themeShade="BF"/>
    </w:rPr>
  </w:style>
  <w:style w:type="paragraph" w:styleId="IntenseQuote">
    <w:name w:val="Intense Quote"/>
    <w:basedOn w:val="Normal"/>
    <w:next w:val="Normal"/>
    <w:link w:val="IntenseQuoteChar"/>
    <w:uiPriority w:val="30"/>
    <w:qFormat/>
    <w:rsid w:val="00FD6D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DB8"/>
    <w:rPr>
      <w:i/>
      <w:iCs/>
      <w:color w:val="0F4761" w:themeColor="accent1" w:themeShade="BF"/>
    </w:rPr>
  </w:style>
  <w:style w:type="character" w:styleId="IntenseReference">
    <w:name w:val="Intense Reference"/>
    <w:basedOn w:val="DefaultParagraphFont"/>
    <w:uiPriority w:val="32"/>
    <w:qFormat/>
    <w:rsid w:val="00FD6D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444078">
      <w:bodyDiv w:val="1"/>
      <w:marLeft w:val="0"/>
      <w:marRight w:val="0"/>
      <w:marTop w:val="0"/>
      <w:marBottom w:val="0"/>
      <w:divBdr>
        <w:top w:val="none" w:sz="0" w:space="0" w:color="auto"/>
        <w:left w:val="none" w:sz="0" w:space="0" w:color="auto"/>
        <w:bottom w:val="none" w:sz="0" w:space="0" w:color="auto"/>
        <w:right w:val="none" w:sz="0" w:space="0" w:color="auto"/>
      </w:divBdr>
      <w:divsChild>
        <w:div w:id="151147210">
          <w:marLeft w:val="0"/>
          <w:marRight w:val="0"/>
          <w:marTop w:val="0"/>
          <w:marBottom w:val="0"/>
          <w:divBdr>
            <w:top w:val="none" w:sz="0" w:space="0" w:color="auto"/>
            <w:left w:val="none" w:sz="0" w:space="0" w:color="auto"/>
            <w:bottom w:val="none" w:sz="0" w:space="0" w:color="auto"/>
            <w:right w:val="none" w:sz="0" w:space="0" w:color="auto"/>
          </w:divBdr>
          <w:divsChild>
            <w:div w:id="1741055717">
              <w:marLeft w:val="0"/>
              <w:marRight w:val="0"/>
              <w:marTop w:val="0"/>
              <w:marBottom w:val="0"/>
              <w:divBdr>
                <w:top w:val="none" w:sz="0" w:space="0" w:color="auto"/>
                <w:left w:val="none" w:sz="0" w:space="0" w:color="auto"/>
                <w:bottom w:val="none" w:sz="0" w:space="0" w:color="auto"/>
                <w:right w:val="none" w:sz="0" w:space="0" w:color="auto"/>
              </w:divBdr>
              <w:divsChild>
                <w:div w:id="1657536700">
                  <w:marLeft w:val="0"/>
                  <w:marRight w:val="0"/>
                  <w:marTop w:val="0"/>
                  <w:marBottom w:val="0"/>
                  <w:divBdr>
                    <w:top w:val="none" w:sz="0" w:space="0" w:color="auto"/>
                    <w:left w:val="none" w:sz="0" w:space="0" w:color="auto"/>
                    <w:bottom w:val="none" w:sz="0" w:space="0" w:color="auto"/>
                    <w:right w:val="none" w:sz="0" w:space="0" w:color="auto"/>
                  </w:divBdr>
                </w:div>
                <w:div w:id="118004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26704">
          <w:marLeft w:val="0"/>
          <w:marRight w:val="0"/>
          <w:marTop w:val="0"/>
          <w:marBottom w:val="0"/>
          <w:divBdr>
            <w:top w:val="none" w:sz="0" w:space="0" w:color="auto"/>
            <w:left w:val="none" w:sz="0" w:space="0" w:color="auto"/>
            <w:bottom w:val="none" w:sz="0" w:space="0" w:color="auto"/>
            <w:right w:val="none" w:sz="0" w:space="0" w:color="auto"/>
          </w:divBdr>
          <w:divsChild>
            <w:div w:id="500241067">
              <w:marLeft w:val="0"/>
              <w:marRight w:val="0"/>
              <w:marTop w:val="0"/>
              <w:marBottom w:val="0"/>
              <w:divBdr>
                <w:top w:val="none" w:sz="0" w:space="0" w:color="auto"/>
                <w:left w:val="none" w:sz="0" w:space="0" w:color="auto"/>
                <w:bottom w:val="none" w:sz="0" w:space="0" w:color="auto"/>
                <w:right w:val="none" w:sz="0" w:space="0" w:color="auto"/>
              </w:divBdr>
              <w:divsChild>
                <w:div w:id="9695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211162">
      <w:bodyDiv w:val="1"/>
      <w:marLeft w:val="0"/>
      <w:marRight w:val="0"/>
      <w:marTop w:val="0"/>
      <w:marBottom w:val="0"/>
      <w:divBdr>
        <w:top w:val="none" w:sz="0" w:space="0" w:color="auto"/>
        <w:left w:val="none" w:sz="0" w:space="0" w:color="auto"/>
        <w:bottom w:val="none" w:sz="0" w:space="0" w:color="auto"/>
        <w:right w:val="none" w:sz="0" w:space="0" w:color="auto"/>
      </w:divBdr>
      <w:divsChild>
        <w:div w:id="1409423516">
          <w:marLeft w:val="0"/>
          <w:marRight w:val="0"/>
          <w:marTop w:val="0"/>
          <w:marBottom w:val="0"/>
          <w:divBdr>
            <w:top w:val="none" w:sz="0" w:space="0" w:color="auto"/>
            <w:left w:val="none" w:sz="0" w:space="0" w:color="auto"/>
            <w:bottom w:val="none" w:sz="0" w:space="0" w:color="auto"/>
            <w:right w:val="none" w:sz="0" w:space="0" w:color="auto"/>
          </w:divBdr>
          <w:divsChild>
            <w:div w:id="737947894">
              <w:marLeft w:val="0"/>
              <w:marRight w:val="0"/>
              <w:marTop w:val="0"/>
              <w:marBottom w:val="0"/>
              <w:divBdr>
                <w:top w:val="none" w:sz="0" w:space="0" w:color="auto"/>
                <w:left w:val="none" w:sz="0" w:space="0" w:color="auto"/>
                <w:bottom w:val="none" w:sz="0" w:space="0" w:color="auto"/>
                <w:right w:val="none" w:sz="0" w:space="0" w:color="auto"/>
              </w:divBdr>
              <w:divsChild>
                <w:div w:id="450325400">
                  <w:marLeft w:val="0"/>
                  <w:marRight w:val="0"/>
                  <w:marTop w:val="0"/>
                  <w:marBottom w:val="0"/>
                  <w:divBdr>
                    <w:top w:val="none" w:sz="0" w:space="0" w:color="auto"/>
                    <w:left w:val="none" w:sz="0" w:space="0" w:color="auto"/>
                    <w:bottom w:val="none" w:sz="0" w:space="0" w:color="auto"/>
                    <w:right w:val="none" w:sz="0" w:space="0" w:color="auto"/>
                  </w:divBdr>
                </w:div>
                <w:div w:id="148157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847263">
          <w:marLeft w:val="0"/>
          <w:marRight w:val="0"/>
          <w:marTop w:val="0"/>
          <w:marBottom w:val="0"/>
          <w:divBdr>
            <w:top w:val="none" w:sz="0" w:space="0" w:color="auto"/>
            <w:left w:val="none" w:sz="0" w:space="0" w:color="auto"/>
            <w:bottom w:val="none" w:sz="0" w:space="0" w:color="auto"/>
            <w:right w:val="none" w:sz="0" w:space="0" w:color="auto"/>
          </w:divBdr>
          <w:divsChild>
            <w:div w:id="398675983">
              <w:marLeft w:val="0"/>
              <w:marRight w:val="0"/>
              <w:marTop w:val="0"/>
              <w:marBottom w:val="0"/>
              <w:divBdr>
                <w:top w:val="none" w:sz="0" w:space="0" w:color="auto"/>
                <w:left w:val="none" w:sz="0" w:space="0" w:color="auto"/>
                <w:bottom w:val="none" w:sz="0" w:space="0" w:color="auto"/>
                <w:right w:val="none" w:sz="0" w:space="0" w:color="auto"/>
              </w:divBdr>
              <w:divsChild>
                <w:div w:id="60720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651</Words>
  <Characters>3717</Characters>
  <Application>Microsoft Office Word</Application>
  <DocSecurity>0</DocSecurity>
  <Lines>30</Lines>
  <Paragraphs>8</Paragraphs>
  <ScaleCrop>false</ScaleCrop>
  <Company/>
  <LinksUpToDate>false</LinksUpToDate>
  <CharactersWithSpaces>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Wren</dc:creator>
  <cp:keywords/>
  <dc:description/>
  <cp:lastModifiedBy>Chris Wren</cp:lastModifiedBy>
  <cp:revision>1</cp:revision>
  <dcterms:created xsi:type="dcterms:W3CDTF">2025-07-01T20:11:00Z</dcterms:created>
  <dcterms:modified xsi:type="dcterms:W3CDTF">2025-07-01T20:11:00Z</dcterms:modified>
</cp:coreProperties>
</file>