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C2BFE" w:rsidR="001C2BFE" w:rsidP="001C2BFE" w:rsidRDefault="001C2BFE" w14:paraId="124B47BC" w14:textId="77777777">
      <w:pPr>
        <w:rPr>
          <w:b/>
          <w:bCs/>
        </w:rPr>
      </w:pPr>
      <w:r w:rsidRPr="001C2BFE">
        <w:rPr>
          <w:b/>
          <w:bCs/>
        </w:rPr>
        <w:t>IS-CIRQ-D-005-G: Risk Treatment Plan (RTP) (Template)</w:t>
      </w:r>
    </w:p>
    <w:p w:rsidRPr="001C2BFE" w:rsidR="001C2BFE" w:rsidP="001C2BFE" w:rsidRDefault="001C2BFE" w14:paraId="6D0BB75C" w14:textId="77777777">
      <w:r w:rsidRPr="001C2BFE">
        <w:t>This document specifies the plan to mitigate identified risks.</w:t>
      </w:r>
    </w:p>
    <w:p w:rsidRPr="001C2BFE" w:rsidR="001C2BFE" w:rsidP="001C2BFE" w:rsidRDefault="001C2BFE" w14:paraId="758629DF" w14:textId="77777777">
      <w:r w:rsidRPr="001C2BFE">
        <w:pict w14:anchorId="75B1896A">
          <v:rect id="_x0000_i1049" style="width:0;height:1.5pt" o:hr="t" o:hrstd="t" o:hralign="center" fillcolor="#a0a0a0" stroked="f"/>
        </w:pict>
      </w:r>
    </w:p>
    <w:p w:rsidRPr="001C2BFE" w:rsidR="001C2BFE" w:rsidP="001C2BFE" w:rsidRDefault="001C2BFE" w14:paraId="37014E1E" w14:textId="77777777">
      <w:pPr>
        <w:rPr>
          <w:b/>
          <w:bCs/>
        </w:rPr>
      </w:pPr>
      <w:r w:rsidRPr="001C2BFE">
        <w:rPr>
          <w:b/>
          <w:bCs/>
        </w:rPr>
        <w:t>Document: IS-CIRQ-D-005-G</w:t>
      </w:r>
    </w:p>
    <w:p w:rsidRPr="001C2BFE" w:rsidR="001C2BFE" w:rsidP="001C2BFE" w:rsidRDefault="001C2BFE" w14:paraId="481EA359" w14:textId="77777777">
      <w:pPr>
        <w:rPr>
          <w:b/>
          <w:bCs/>
        </w:rPr>
      </w:pPr>
      <w:r w:rsidRPr="001C2BFE">
        <w:rPr>
          <w:b/>
          <w:bCs/>
        </w:rPr>
        <w:t>Standards Name: Risk Treatment Plan (RTP)</w:t>
      </w:r>
    </w:p>
    <w:p w:rsidRPr="001C2BFE" w:rsidR="001C2BFE" w:rsidP="001C2BFE" w:rsidRDefault="001C2BFE" w14:paraId="5A6D6DFD" w14:textId="77777777">
      <w:pPr>
        <w:rPr>
          <w:b/>
          <w:bCs/>
        </w:rPr>
      </w:pPr>
      <w:r w:rsidRPr="001C2BFE">
        <w:rPr>
          <w:b/>
          <w:bCs/>
        </w:rPr>
        <w:t>Category: Information Management Documents</w:t>
      </w:r>
    </w:p>
    <w:p w:rsidRPr="001C2BFE" w:rsidR="001C2BFE" w:rsidP="001C2BFE" w:rsidRDefault="001C2BFE" w14:paraId="332168E3" w14:textId="77777777">
      <w:pPr>
        <w:rPr>
          <w:b/>
          <w:bCs/>
        </w:rPr>
      </w:pPr>
      <w:r w:rsidRPr="001C2BFE">
        <w:rPr>
          <w:b/>
          <w:bCs/>
        </w:rPr>
        <w:t>Division: Document</w:t>
      </w:r>
    </w:p>
    <w:p w:rsidRPr="001C2BFE" w:rsidR="001C2BFE" w:rsidP="001C2BFE" w:rsidRDefault="001C2BFE" w14:paraId="23C1AE79" w14:textId="77777777">
      <w:pPr>
        <w:rPr>
          <w:b/>
          <w:bCs/>
        </w:rPr>
      </w:pPr>
      <w:r w:rsidRPr="001C2BFE">
        <w:rPr>
          <w:b/>
          <w:bCs/>
        </w:rPr>
        <w:t>Standard Retention: Exist and No Corrections</w:t>
      </w:r>
    </w:p>
    <w:p w:rsidRPr="001C2BFE" w:rsidR="001C2BFE" w:rsidP="001C2BFE" w:rsidRDefault="001C2BFE" w14:paraId="584F21E9" w14:textId="77777777">
      <w:pPr>
        <w:rPr>
          <w:b/>
          <w:bCs/>
        </w:rPr>
      </w:pPr>
      <w:r w:rsidRPr="001C2BFE">
        <w:rPr>
          <w:b/>
          <w:bCs/>
        </w:rPr>
        <w:t>Standard Type: Global</w:t>
      </w:r>
    </w:p>
    <w:p w:rsidRPr="001C2BFE" w:rsidR="001C2BFE" w:rsidP="001C2BFE" w:rsidRDefault="001C2BFE" w14:paraId="6ED4CC32" w14:textId="77777777">
      <w:r w:rsidRPr="001C2BFE">
        <w:pict w14:anchorId="36F19461">
          <v:rect id="_x0000_i1050" style="width:0;height:1.5pt" o:hr="t" o:hrstd="t" o:hralign="center" fillcolor="#a0a0a0" stroked="f"/>
        </w:pict>
      </w:r>
    </w:p>
    <w:p w:rsidRPr="001C2BFE" w:rsidR="001C2BFE" w:rsidP="001C2BFE" w:rsidRDefault="001C2BFE" w14:paraId="74AA9139" w14:textId="11B3A02A">
      <w:r w:rsidRPr="269C0FFB" w:rsidR="001C2BFE">
        <w:rPr>
          <w:b w:val="1"/>
          <w:bCs w:val="1"/>
        </w:rPr>
        <w:t>Version:</w:t>
      </w:r>
      <w:r w:rsidR="001C2BFE">
        <w:rPr/>
        <w:t xml:space="preserve"> 1.0 </w:t>
      </w:r>
      <w:r w:rsidRPr="269C0FFB" w:rsidR="001C2BFE">
        <w:rPr>
          <w:b w:val="1"/>
          <w:bCs w:val="1"/>
        </w:rPr>
        <w:t>Effective Date:</w:t>
      </w:r>
      <w:r w:rsidR="001C2BFE">
        <w:rPr/>
        <w:t xml:space="preserve"> </w:t>
      </w:r>
      <w:r w:rsidR="1EEFE0E5">
        <w:rPr/>
        <w:t xml:space="preserve">June 2025 </w:t>
      </w:r>
      <w:r w:rsidRPr="269C0FFB" w:rsidR="001C2BFE">
        <w:rPr>
          <w:b w:val="1"/>
          <w:bCs w:val="1"/>
        </w:rPr>
        <w:t>Review Date:</w:t>
      </w:r>
      <w:r w:rsidR="001C2BFE">
        <w:rPr/>
        <w:t xml:space="preserve"> </w:t>
      </w:r>
      <w:r w:rsidR="23759141">
        <w:rPr/>
        <w:t>June 2026</w:t>
      </w:r>
      <w:r w:rsidR="001C2BFE">
        <w:rPr/>
        <w:t xml:space="preserve"> </w:t>
      </w:r>
      <w:r w:rsidRPr="269C0FFB" w:rsidR="001C2BFE">
        <w:rPr>
          <w:b w:val="1"/>
          <w:bCs w:val="1"/>
        </w:rPr>
        <w:t>Approved By:</w:t>
      </w:r>
      <w:r w:rsidR="001C2BFE">
        <w:rPr/>
        <w:t xml:space="preserve"> IT Manager</w:t>
      </w:r>
    </w:p>
    <w:p w:rsidRPr="001C2BFE" w:rsidR="001C2BFE" w:rsidP="001C2BFE" w:rsidRDefault="001C2BFE" w14:paraId="4E9229AC" w14:textId="77777777">
      <w:r w:rsidRPr="001C2BFE">
        <w:pict w14:anchorId="6CD6243A">
          <v:rect id="_x0000_i1051" style="width:0;height:1.5pt" o:hr="t" o:hrstd="t" o:hralign="center" fillcolor="#a0a0a0" stroked="f"/>
        </w:pict>
      </w:r>
    </w:p>
    <w:p w:rsidRPr="001C2BFE" w:rsidR="001C2BFE" w:rsidP="001C2BFE" w:rsidRDefault="001C2BFE" w14:paraId="58558FF6" w14:textId="77777777">
      <w:r w:rsidRPr="001C2BFE">
        <w:rPr>
          <w:b/>
          <w:bCs/>
        </w:rPr>
        <w:t>1. Purpose</w:t>
      </w:r>
    </w:p>
    <w:p w:rsidRPr="001C2BFE" w:rsidR="001C2BFE" w:rsidP="001C2BFE" w:rsidRDefault="001C2BFE" w14:paraId="6580C075" w14:textId="10B5A803">
      <w:r w:rsidR="001C2BFE">
        <w:rPr/>
        <w:t xml:space="preserve">This document details the specific actions and controls implemented by </w:t>
      </w:r>
      <w:r w:rsidR="28518F55">
        <w:rPr/>
        <w:t>Cirque</w:t>
      </w:r>
      <w:r w:rsidR="001C2BFE">
        <w:rPr/>
        <w:t xml:space="preserve"> to treat identified information security risks, reducing them to an acceptable level as defined in IS-CIRQ-P-003-G: Risk Management Policy. It serves as the output of the IS-CIRQ-PR-003-G: Information Security Risk Treatment Procedure.</w:t>
      </w:r>
    </w:p>
    <w:p w:rsidRPr="001C2BFE" w:rsidR="001C2BFE" w:rsidP="001C2BFE" w:rsidRDefault="001C2BFE" w14:paraId="17643E85" w14:textId="77777777">
      <w:r w:rsidRPr="001C2BFE">
        <w:rPr>
          <w:b/>
          <w:bCs/>
        </w:rPr>
        <w:t>2. Scope</w:t>
      </w:r>
    </w:p>
    <w:p w:rsidRPr="001C2BFE" w:rsidR="001C2BFE" w:rsidP="001C2BFE" w:rsidRDefault="001C2BFE" w14:paraId="7BBF2B03" w14:textId="77777777">
      <w:r w:rsidRPr="001C2BFE">
        <w:t>This RTP addresses all risks identified in the IS-CIRQ-F-001-G: Risk Assessment Register that require treatment.</w:t>
      </w:r>
    </w:p>
    <w:p w:rsidRPr="001C2BFE" w:rsidR="001C2BFE" w:rsidP="001C2BFE" w:rsidRDefault="001C2BFE" w14:paraId="6FE202DB" w14:textId="77777777">
      <w:r w:rsidRPr="001C2BFE">
        <w:rPr>
          <w:b/>
          <w:bCs/>
        </w:rPr>
        <w:t>3. Instructions for Use</w:t>
      </w:r>
    </w:p>
    <w:p w:rsidRPr="001C2BFE" w:rsidR="001C2BFE" w:rsidP="001C2BFE" w:rsidRDefault="001C2BFE" w14:paraId="4C9473A2" w14:textId="77777777">
      <w:pPr>
        <w:numPr>
          <w:ilvl w:val="0"/>
          <w:numId w:val="1"/>
        </w:numPr>
      </w:pPr>
      <w:r w:rsidRPr="001C2BFE">
        <w:t>Each Risk Treatment Plan should correspond to one or more identified risks.</w:t>
      </w:r>
    </w:p>
    <w:p w:rsidRPr="001C2BFE" w:rsidR="001C2BFE" w:rsidP="001C2BFE" w:rsidRDefault="001C2BFE" w14:paraId="7624F33A" w14:textId="77777777">
      <w:pPr>
        <w:numPr>
          <w:ilvl w:val="0"/>
          <w:numId w:val="1"/>
        </w:numPr>
      </w:pPr>
      <w:r w:rsidRPr="001C2BFE">
        <w:t>Maintain updates on implementation status and effectiveness.</w:t>
      </w:r>
    </w:p>
    <w:p w:rsidRPr="001C2BFE" w:rsidR="001C2BFE" w:rsidP="001C2BFE" w:rsidRDefault="001C2BFE" w14:paraId="0293EF0F" w14:textId="77777777">
      <w:r w:rsidRPr="001C2BFE">
        <w:rPr>
          <w:b/>
          <w:bCs/>
        </w:rPr>
        <w:t>4. Risk Treatment Plan Details</w:t>
      </w:r>
    </w:p>
    <w:p w:rsidRPr="001C2BFE" w:rsidR="001C2BFE" w:rsidP="001C2BFE" w:rsidRDefault="001C2BFE" w14:paraId="0046D703" w14:textId="77777777">
      <w:r w:rsidRPr="001C2BFE">
        <w:rPr>
          <w:b/>
          <w:bCs/>
        </w:rPr>
        <w:t>RTP ID:</w:t>
      </w:r>
      <w:r w:rsidRPr="001C2BFE">
        <w:t xml:space="preserve"> [Unique Identifier, e.g., RTP-001] </w:t>
      </w:r>
      <w:r w:rsidRPr="001C2BFE">
        <w:rPr>
          <w:b/>
          <w:bCs/>
        </w:rPr>
        <w:t>Creation Date:</w:t>
      </w:r>
      <w:r w:rsidRPr="001C2BFE">
        <w:t xml:space="preserve"> [Date] </w:t>
      </w:r>
      <w:r w:rsidRPr="001C2BFE">
        <w:rPr>
          <w:b/>
          <w:bCs/>
        </w:rPr>
        <w:t>Last Reviewed Date:</w:t>
      </w:r>
      <w:r w:rsidRPr="001C2BFE">
        <w:t xml:space="preserve"> [Date] </w:t>
      </w:r>
      <w:r w:rsidRPr="001C2BFE">
        <w:rPr>
          <w:b/>
          <w:bCs/>
        </w:rPr>
        <w:t>Approved By:</w:t>
      </w:r>
      <w:r w:rsidRPr="001C2BFE">
        <w:t xml:space="preserve"> IT Manager (for Low/Medium Residual), Executive Committee (for High Residual)</w:t>
      </w:r>
    </w:p>
    <w:p w:rsidRPr="001C2BFE" w:rsidR="001C2BFE" w:rsidP="001C2BFE" w:rsidRDefault="001C2BFE" w14:paraId="38B34949" w14:textId="77777777">
      <w:r w:rsidRPr="001C2BFE">
        <w:pict w14:anchorId="6E38C0D9">
          <v:rect id="_x0000_i1052" style="width:0;height:1.5pt" o:hr="t" o:hrstd="t" o:hralign="center" fillcolor="#a0a0a0" stroked="f"/>
        </w:pict>
      </w:r>
    </w:p>
    <w:p w:rsidRPr="001C2BFE" w:rsidR="001C2BFE" w:rsidP="001C2BFE" w:rsidRDefault="001C2BFE" w14:paraId="510F5306" w14:textId="77777777">
      <w:r w:rsidRPr="001C2BFE">
        <w:rPr>
          <w:b/>
          <w:bCs/>
        </w:rPr>
        <w:lastRenderedPageBreak/>
        <w:t>4.1. Risk(s) Being Treated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5924"/>
        <w:gridCol w:w="1659"/>
      </w:tblGrid>
      <w:tr w:rsidRPr="001C2BFE" w:rsidR="001C2BFE" w:rsidTr="001C2BFE" w14:paraId="10BAF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53F0F122" w14:textId="77777777">
            <w:r w:rsidRPr="001C2BFE">
              <w:t>Risk ID (from F-001-G)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D5F8B07" w14:textId="77777777">
            <w:r w:rsidRPr="001C2BFE">
              <w:t>Description of Risk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565780A" w14:textId="77777777">
            <w:r w:rsidRPr="001C2BFE">
              <w:t>Inherent Risk Level</w:t>
            </w:r>
          </w:p>
        </w:tc>
      </w:tr>
      <w:tr w:rsidRPr="001C2BFE" w:rsidR="001C2BFE" w:rsidTr="001C2BFE" w14:paraId="78C4B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6EE57F97" w14:textId="77777777">
            <w:r w:rsidRPr="001C2BFE">
              <w:t>[e.g., RA-003]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755CC900" w14:textId="77777777">
            <w:r w:rsidRPr="001C2BFE">
              <w:t>[e.g., Unauthorized access to customer CAD files due to weak access controls]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0397FCAA" w14:textId="77777777">
            <w:r w:rsidRPr="001C2BFE">
              <w:t>High</w:t>
            </w:r>
          </w:p>
        </w:tc>
      </w:tr>
      <w:tr w:rsidRPr="001C2BFE" w:rsidR="001C2BFE" w:rsidTr="001C2BFE" w14:paraId="5B5A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2E7BBF0A" w14:textId="77777777">
            <w:r w:rsidRPr="001C2BFE">
              <w:t>[e.g., RA-007]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C5CA864" w14:textId="77777777">
            <w:r w:rsidRPr="001C2BFE">
              <w:t>[e.g., Data loss from critical server due to inadequate backup frequency]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9B4E249" w14:textId="77777777">
            <w:r w:rsidRPr="001C2BFE">
              <w:t>Medium</w:t>
            </w:r>
          </w:p>
        </w:tc>
      </w:tr>
    </w:tbl>
    <w:p w:rsidRPr="001C2BFE" w:rsidR="001C2BFE" w:rsidP="001C2BFE" w:rsidRDefault="001C2BFE" w14:paraId="27127BA0" w14:textId="77777777">
      <w:r w:rsidRPr="001C2BFE">
        <w:t>Export to Sheets</w:t>
      </w:r>
    </w:p>
    <w:p w:rsidRPr="001C2BFE" w:rsidR="001C2BFE" w:rsidP="001C2BFE" w:rsidRDefault="001C2BFE" w14:paraId="0B1D6598" w14:textId="77777777">
      <w:r w:rsidRPr="001C2BFE">
        <w:rPr>
          <w:b/>
          <w:bCs/>
        </w:rPr>
        <w:t>4.2. Selected Risk Treatment Option(s)</w:t>
      </w:r>
    </w:p>
    <w:p w:rsidRPr="001C2BFE" w:rsidR="001C2BFE" w:rsidP="001C2BFE" w:rsidRDefault="001C2BFE" w14:paraId="01CF421A" w14:textId="77777777">
      <w:r w:rsidRPr="001C2BFE">
        <w:t>[Select one or more: Modify / Retain / Avoid / Share]</w:t>
      </w:r>
    </w:p>
    <w:p w:rsidRPr="001C2BFE" w:rsidR="001C2BFE" w:rsidP="001C2BFE" w:rsidRDefault="001C2BFE" w14:paraId="072796AC" w14:textId="77777777">
      <w:r w:rsidRPr="001C2BFE">
        <w:rPr>
          <w:b/>
          <w:bCs/>
        </w:rPr>
        <w:t>4.3. Specific Controls and Actions to be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226"/>
        <w:gridCol w:w="1173"/>
        <w:gridCol w:w="2907"/>
        <w:gridCol w:w="1125"/>
        <w:gridCol w:w="1476"/>
      </w:tblGrid>
      <w:tr w:rsidRPr="001C2BFE" w:rsidR="001C2BFE" w:rsidTr="001C2BFE" w14:paraId="5DA58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14CBF2F2" w14:textId="77777777">
            <w:r w:rsidRPr="001C2BFE">
              <w:t>Control/Action Description (linking to Annex A if applicable)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F33E9B2" w14:textId="77777777">
            <w:r w:rsidRPr="001C2BFE">
              <w:t>Responsible Party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59940AC" w14:textId="77777777">
            <w:r w:rsidRPr="001C2BFE">
              <w:t>Target Completion Date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352D10A" w14:textId="77777777">
            <w:r w:rsidRPr="001C2BFE">
              <w:t>Status (Not Started/In Progress/Completed/Delayed)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2B2A3C35" w14:textId="77777777">
            <w:r w:rsidRPr="001C2BFE">
              <w:t>Verification Method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0E54935A" w14:textId="77777777">
            <w:r w:rsidRPr="001C2BFE">
              <w:t>Notes (e.g., resources needed, dependencies)</w:t>
            </w:r>
          </w:p>
        </w:tc>
      </w:tr>
      <w:tr w:rsidRPr="001C2BFE" w:rsidR="001C2BFE" w:rsidTr="001C2BFE" w14:paraId="7DED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32F3382F" w14:textId="77777777">
            <w:r w:rsidRPr="001C2BFE">
              <w:t>[e.g., Implement MFA for all remote access]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7BF44EE" w14:textId="77777777">
            <w:r w:rsidRPr="001C2BFE">
              <w:t>IT Department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FC440D8" w14:textId="77777777">
            <w:r w:rsidRPr="001C2BFE">
              <w:t>[Date]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6F864E6" w14:textId="77777777">
            <w:r w:rsidRPr="001C2BFE">
              <w:t>Not Started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243C1DD" w14:textId="77777777">
            <w:r w:rsidRPr="001C2BFE">
              <w:t>System Logs, Access Review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C713438" w14:textId="77777777"/>
        </w:tc>
      </w:tr>
      <w:tr w:rsidRPr="001C2BFE" w:rsidR="001C2BFE" w:rsidTr="001C2BFE" w14:paraId="31B4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0E3C6BA1" w14:textId="77777777">
            <w:r w:rsidRPr="001C2BFE">
              <w:t>[e.g., A.5.15 Access Control Policy]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EF9A960" w14:textId="77777777">
            <w:r w:rsidRPr="001C2BFE"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0AE38FF6" w14:textId="77777777">
            <w:r w:rsidRPr="001C2BFE">
              <w:t>[Date]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71679CD" w14:textId="77777777">
            <w:r w:rsidRPr="001C2BFE">
              <w:t>In Progress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144B9879" w14:textId="77777777">
            <w:r w:rsidRPr="001C2BFE">
              <w:t>Policy Review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3251C1F" w14:textId="77777777"/>
        </w:tc>
      </w:tr>
      <w:tr w:rsidRPr="001C2BFE" w:rsidR="001C2BFE" w:rsidTr="001C2BFE" w14:paraId="1F64C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77911E98" w14:textId="77777777">
            <w:r w:rsidRPr="001C2BFE">
              <w:t xml:space="preserve">[e.g., Conduct user awareness </w:t>
            </w:r>
            <w:r w:rsidRPr="001C2BFE">
              <w:lastRenderedPageBreak/>
              <w:t>training on phishing]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154F9E83" w14:textId="77777777">
            <w:r w:rsidRPr="001C2BFE">
              <w:lastRenderedPageBreak/>
              <w:t>IT Manager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2A80D3A5" w14:textId="77777777">
            <w:r w:rsidRPr="001C2BFE">
              <w:t>[Date]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2B44226E" w14:textId="77777777">
            <w:r w:rsidRPr="001C2BFE">
              <w:t>Not Started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FE9A65B" w14:textId="77777777">
            <w:r w:rsidRPr="001C2BFE">
              <w:t>Training Records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719FED70" w14:textId="77777777"/>
        </w:tc>
      </w:tr>
    </w:tbl>
    <w:p w:rsidRPr="001C2BFE" w:rsidR="001C2BFE" w:rsidP="001C2BFE" w:rsidRDefault="001C2BFE" w14:paraId="797D5921" w14:textId="77777777">
      <w:r w:rsidRPr="001C2BFE">
        <w:t>Export to Sheets</w:t>
      </w:r>
    </w:p>
    <w:p w:rsidRPr="001C2BFE" w:rsidR="001C2BFE" w:rsidP="001C2BFE" w:rsidRDefault="001C2BFE" w14:paraId="58D12F70" w14:textId="77777777">
      <w:r w:rsidRPr="001C2BFE">
        <w:rPr>
          <w:b/>
          <w:bCs/>
        </w:rPr>
        <w:t>4.4. Post-Treatment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226"/>
        <w:gridCol w:w="2139"/>
        <w:gridCol w:w="2656"/>
      </w:tblGrid>
      <w:tr w:rsidRPr="001C2BFE" w:rsidR="001C2BFE" w:rsidTr="001C2BFE" w14:paraId="5EDE8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6C15BD9E" w14:textId="77777777">
            <w:r w:rsidRPr="001C2BFE">
              <w:t>Residual Likelihood (Low/Med/High)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19183FC0" w14:textId="77777777">
            <w:r w:rsidRPr="001C2BFE">
              <w:t>Residual Impact (Low/Med/High)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52526B36" w14:textId="77777777">
            <w:r w:rsidRPr="001C2BFE">
              <w:t>Residual Risk (Low/Med/High)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EE7D4E1" w14:textId="77777777">
            <w:r w:rsidRPr="001C2BFE">
              <w:t>Justification for Residual Risk Acceptance (if applicable)</w:t>
            </w:r>
          </w:p>
        </w:tc>
      </w:tr>
      <w:tr w:rsidRPr="001C2BFE" w:rsidR="001C2BFE" w:rsidTr="001C2BFE" w14:paraId="1066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C2BFE" w:rsidR="001C2BFE" w:rsidP="001C2BFE" w:rsidRDefault="001C2BFE" w14:paraId="1943014A" w14:textId="77777777">
            <w:r w:rsidRPr="001C2BFE">
              <w:t>[e.g., Low]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3A9531D9" w14:textId="77777777">
            <w:r w:rsidRPr="001C2BFE">
              <w:t>[e.g., Low]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08A633FE" w14:textId="77777777">
            <w:r w:rsidRPr="001C2BFE">
              <w:t>[e.g., Low]</w:t>
            </w:r>
          </w:p>
        </w:tc>
        <w:tc>
          <w:tcPr>
            <w:tcW w:w="0" w:type="auto"/>
            <w:vAlign w:val="center"/>
            <w:hideMark/>
          </w:tcPr>
          <w:p w:rsidRPr="001C2BFE" w:rsidR="001C2BFE" w:rsidP="001C2BFE" w:rsidRDefault="001C2BFE" w14:paraId="6B2548CC" w14:textId="77777777">
            <w:proofErr w:type="gramStart"/>
            <w:r w:rsidRPr="001C2BFE">
              <w:t>Controls</w:t>
            </w:r>
            <w:proofErr w:type="gramEnd"/>
            <w:r w:rsidRPr="001C2BFE">
              <w:t xml:space="preserve"> effectively reduce risk to an acceptable level.</w:t>
            </w:r>
          </w:p>
        </w:tc>
      </w:tr>
    </w:tbl>
    <w:p w:rsidRPr="001C2BFE" w:rsidR="001C2BFE" w:rsidP="001C2BFE" w:rsidRDefault="001C2BFE" w14:paraId="50653C77" w14:textId="77777777">
      <w:r w:rsidRPr="001C2BFE">
        <w:t>Export to Sheets</w:t>
      </w:r>
    </w:p>
    <w:p w:rsidRPr="001C2BFE" w:rsidR="001C2BFE" w:rsidP="001C2BFE" w:rsidRDefault="001C2BFE" w14:paraId="56CD8C14" w14:textId="77777777">
      <w:r w:rsidRPr="001C2BFE">
        <w:rPr>
          <w:b/>
          <w:bCs/>
        </w:rPr>
        <w:t>4.5. Acceptance of Residual Risk</w:t>
      </w:r>
    </w:p>
    <w:p w:rsidRPr="001C2BFE" w:rsidR="001C2BFE" w:rsidP="001C2BFE" w:rsidRDefault="001C2BFE" w14:paraId="2683B5DB" w14:textId="77777777">
      <w:pPr>
        <w:numPr>
          <w:ilvl w:val="0"/>
          <w:numId w:val="2"/>
        </w:numPr>
      </w:pPr>
      <w:r w:rsidRPr="001C2BFE">
        <w:rPr>
          <w:b/>
          <w:bCs/>
        </w:rPr>
        <w:t>Residual Risk Level:</w:t>
      </w:r>
      <w:r w:rsidRPr="001C2BFE">
        <w:t xml:space="preserve"> [Low/Medium/High]</w:t>
      </w:r>
    </w:p>
    <w:p w:rsidRPr="001C2BFE" w:rsidR="001C2BFE" w:rsidP="001C2BFE" w:rsidRDefault="001C2BFE" w14:paraId="25E45D30" w14:textId="77777777">
      <w:pPr>
        <w:numPr>
          <w:ilvl w:val="0"/>
          <w:numId w:val="2"/>
        </w:numPr>
      </w:pPr>
      <w:r w:rsidRPr="001C2BFE">
        <w:rPr>
          <w:b/>
          <w:bCs/>
        </w:rPr>
        <w:t>Accepted By:</w:t>
      </w:r>
    </w:p>
    <w:p w:rsidRPr="001C2BFE" w:rsidR="001C2BFE" w:rsidP="001C2BFE" w:rsidRDefault="001C2BFE" w14:paraId="44D7D0FB" w14:textId="77777777" w14:noSpellErr="1">
      <w:pPr>
        <w:numPr>
          <w:ilvl w:val="1"/>
          <w:numId w:val="2"/>
        </w:numPr>
        <w:rPr/>
      </w:pPr>
      <w:r w:rsidR="001C2BFE">
        <w:rPr/>
        <w:t xml:space="preserve">IT Manager: </w:t>
      </w:r>
      <w:r w:rsidR="001C2BFE">
        <w:rPr/>
        <w:t>[Name, Signature, Date]</w:t>
      </w:r>
      <w:r w:rsidR="001C2BFE">
        <w:rPr/>
        <w:t xml:space="preserve"> </w:t>
      </w:r>
      <w:r w:rsidR="001C2BFE">
        <w:rPr/>
        <w:t>(for Low/Medium residual risks)</w:t>
      </w:r>
    </w:p>
    <w:p w:rsidRPr="001C2BFE" w:rsidR="001C2BFE" w:rsidP="001C2BFE" w:rsidRDefault="001C2BFE" w14:paraId="2678FF28" w14:textId="77777777" w14:noSpellErr="1">
      <w:pPr>
        <w:numPr>
          <w:ilvl w:val="1"/>
          <w:numId w:val="2"/>
        </w:numPr>
        <w:rPr/>
      </w:pPr>
      <w:r w:rsidR="001C2BFE">
        <w:rPr/>
        <w:t>Executive Committee:</w:t>
      </w:r>
      <w:r w:rsidR="001C2BFE">
        <w:rPr/>
        <w:t xml:space="preserve"> </w:t>
      </w:r>
      <w:r w:rsidR="001C2BFE">
        <w:rPr/>
        <w:t>[Name/Committee, Date]</w:t>
      </w:r>
      <w:r w:rsidR="001C2BFE">
        <w:rPr/>
        <w:t xml:space="preserve"> </w:t>
      </w:r>
      <w:r w:rsidR="001C2BFE">
        <w:rPr/>
        <w:t>(for High residual risks)</w:t>
      </w:r>
    </w:p>
    <w:p w:rsidR="001C2BFE" w:rsidRDefault="001C2BFE" w14:paraId="5F5832F8" w14:textId="77777777"/>
    <w:sectPr w:rsidR="001C2B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612E"/>
    <w:multiLevelType w:val="multilevel"/>
    <w:tmpl w:val="FCA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39129D0"/>
    <w:multiLevelType w:val="multilevel"/>
    <w:tmpl w:val="855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95603283">
    <w:abstractNumId w:val="0"/>
  </w:num>
  <w:num w:numId="2" w16cid:durableId="134940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FE"/>
    <w:rsid w:val="001C2BFE"/>
    <w:rsid w:val="00A21EBE"/>
    <w:rsid w:val="14A295D9"/>
    <w:rsid w:val="1EEFE0E5"/>
    <w:rsid w:val="23759141"/>
    <w:rsid w:val="269C0FFB"/>
    <w:rsid w:val="28518F55"/>
    <w:rsid w:val="38EAA4FB"/>
    <w:rsid w:val="3C60C3AD"/>
    <w:rsid w:val="4DBDD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8F8D"/>
  <w15:chartTrackingRefBased/>
  <w15:docId w15:val="{FCCF4B60-1803-4CF1-B46F-DB8448BD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2BF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2BF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2BF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2BF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2BF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2B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2B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2B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F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2B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F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F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2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6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4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3</revision>
  <dcterms:created xsi:type="dcterms:W3CDTF">2025-07-01T18:45:00.0000000Z</dcterms:created>
  <dcterms:modified xsi:type="dcterms:W3CDTF">2025-07-30T17:09:59.6725130Z</dcterms:modified>
</coreProperties>
</file>