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B1B" w:rsidRDefault="00854B1B" w:rsidP="00854B1B">
      <w:pPr>
        <w:jc w:val="center"/>
        <w:rPr>
          <w:lang w:val="en-US"/>
        </w:rPr>
      </w:pPr>
      <w:r w:rsidRPr="00ED3DAF">
        <w:rPr>
          <w:lang w:val="en-US"/>
        </w:rPr>
        <w:t>„ S.A.W.Z.E</w:t>
      </w:r>
      <w:proofErr w:type="gramStart"/>
      <w:r>
        <w:rPr>
          <w:lang w:val="en-US"/>
        </w:rPr>
        <w:t>.</w:t>
      </w:r>
      <w:r w:rsidRPr="00ED3DAF">
        <w:rPr>
          <w:lang w:val="en-US"/>
        </w:rPr>
        <w:t>“</w:t>
      </w:r>
      <w:proofErr w:type="gramEnd"/>
    </w:p>
    <w:p w:rsidR="00854B1B" w:rsidRDefault="00854B1B" w:rsidP="00854B1B">
      <w:pPr>
        <w:jc w:val="center"/>
        <w:rPr>
          <w:lang w:val="en-US"/>
        </w:rPr>
      </w:pPr>
      <w:r w:rsidRPr="00ED3DAF">
        <w:rPr>
          <w:lang w:val="en-US"/>
        </w:rPr>
        <w:t>“</w:t>
      </w:r>
      <w:r>
        <w:rPr>
          <w:lang w:val="en-US"/>
        </w:rPr>
        <w:t xml:space="preserve">The </w:t>
      </w:r>
      <w:r w:rsidRPr="00ED3DAF">
        <w:rPr>
          <w:lang w:val="en-US"/>
        </w:rPr>
        <w:t>Super Awesome Wheelchair Zombie Escape”</w:t>
      </w:r>
    </w:p>
    <w:p w:rsidR="00854B1B" w:rsidRDefault="00854B1B" w:rsidP="00854B1B">
      <w:pPr>
        <w:jc w:val="center"/>
        <w:rPr>
          <w:lang w:val="en-US"/>
        </w:rPr>
      </w:pPr>
      <w:r w:rsidRPr="00937939">
        <w:rPr>
          <w:bCs/>
          <w:szCs w:val="28"/>
          <w:lang w:val="en-US"/>
        </w:rPr>
        <w:t xml:space="preserve">Project </w:t>
      </w:r>
      <w:proofErr w:type="spellStart"/>
      <w:r w:rsidRPr="00937939">
        <w:rPr>
          <w:bCs/>
          <w:szCs w:val="28"/>
          <w:lang w:val="en-US"/>
        </w:rPr>
        <w:t>Arbeit</w:t>
      </w:r>
      <w:proofErr w:type="spellEnd"/>
      <w:r w:rsidRPr="006641D9">
        <w:rPr>
          <w:lang w:val="en-US"/>
        </w:rPr>
        <w:t xml:space="preserve"> 1.Semester, Games </w:t>
      </w:r>
      <w:r>
        <w:rPr>
          <w:lang w:val="en-US"/>
        </w:rPr>
        <w:t xml:space="preserve">Academy Berlin </w:t>
      </w:r>
    </w:p>
    <w:p w:rsidR="00854B1B" w:rsidRDefault="00854B1B" w:rsidP="00854B1B">
      <w:pPr>
        <w:rPr>
          <w:lang w:val="en-US"/>
        </w:rPr>
      </w:pPr>
    </w:p>
    <w:p w:rsidR="00854B1B" w:rsidRDefault="00854B1B" w:rsidP="00D23FA7">
      <w:pPr>
        <w:jc w:val="center"/>
        <w:rPr>
          <w:lang w:val="en-US"/>
        </w:rPr>
      </w:pPr>
      <w:r>
        <w:rPr>
          <w:lang w:val="en-US"/>
        </w:rPr>
        <w:t>Vision Document</w:t>
      </w:r>
    </w:p>
    <w:p w:rsidR="00D23FA7" w:rsidRDefault="00D23FA7" w:rsidP="00854B1B">
      <w:pPr>
        <w:rPr>
          <w:lang w:val="en-US"/>
        </w:rPr>
      </w:pPr>
      <w:r>
        <w:rPr>
          <w:noProof/>
          <w:lang w:eastAsia="de-DE"/>
        </w:rPr>
        <w:drawing>
          <wp:inline distT="0" distB="0" distL="0" distR="0" wp14:anchorId="15C77452" wp14:editId="1FC62B4F">
            <wp:extent cx="5760720" cy="324040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aze_trans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sdt>
      <w:sdtPr>
        <w:id w:val="83943014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E137B" w:rsidRDefault="00CE137B">
          <w:pPr>
            <w:pStyle w:val="Inhaltsverzeichnisberschrift"/>
          </w:pPr>
          <w:r>
            <w:t>Inhalt</w:t>
          </w:r>
        </w:p>
        <w:p w:rsidR="00CE137B" w:rsidRDefault="00CE137B">
          <w:pPr>
            <w:pStyle w:val="Verzeichnis1"/>
            <w:tabs>
              <w:tab w:val="left" w:pos="440"/>
              <w:tab w:val="right" w:leader="dot" w:pos="9062"/>
            </w:tabs>
            <w:rPr>
              <w:noProof/>
            </w:rPr>
          </w:pPr>
          <w:r>
            <w:fldChar w:fldCharType="begin"/>
          </w:r>
          <w:r>
            <w:instrText xml:space="preserve"> TOC \o "1-3" \h \z \u </w:instrText>
          </w:r>
          <w:r>
            <w:fldChar w:fldCharType="separate"/>
          </w:r>
          <w:hyperlink w:anchor="_Toc411252697" w:history="1">
            <w:r w:rsidRPr="004C114A">
              <w:rPr>
                <w:rStyle w:val="Hyperlink"/>
                <w:noProof/>
                <w:lang w:val="en-US"/>
              </w:rPr>
              <w:t>1.</w:t>
            </w:r>
            <w:r>
              <w:rPr>
                <w:noProof/>
              </w:rPr>
              <w:tab/>
            </w:r>
            <w:r w:rsidRPr="004C114A">
              <w:rPr>
                <w:rStyle w:val="Hyperlink"/>
                <w:noProof/>
                <w:lang w:val="en-US"/>
              </w:rPr>
              <w:t>Vision Statement</w:t>
            </w:r>
            <w:r>
              <w:rPr>
                <w:noProof/>
                <w:webHidden/>
              </w:rPr>
              <w:tab/>
            </w:r>
            <w:r>
              <w:rPr>
                <w:noProof/>
                <w:webHidden/>
              </w:rPr>
              <w:fldChar w:fldCharType="begin"/>
            </w:r>
            <w:r>
              <w:rPr>
                <w:noProof/>
                <w:webHidden/>
              </w:rPr>
              <w:instrText xml:space="preserve"> PAGEREF _Toc411252697 \h </w:instrText>
            </w:r>
            <w:r>
              <w:rPr>
                <w:noProof/>
                <w:webHidden/>
              </w:rPr>
            </w:r>
            <w:r>
              <w:rPr>
                <w:noProof/>
                <w:webHidden/>
              </w:rPr>
              <w:fldChar w:fldCharType="separate"/>
            </w:r>
            <w:r>
              <w:rPr>
                <w:noProof/>
                <w:webHidden/>
              </w:rPr>
              <w:t>1</w:t>
            </w:r>
            <w:r>
              <w:rPr>
                <w:noProof/>
                <w:webHidden/>
              </w:rPr>
              <w:fldChar w:fldCharType="end"/>
            </w:r>
          </w:hyperlink>
        </w:p>
        <w:p w:rsidR="00CE137B" w:rsidRDefault="00CE137B">
          <w:pPr>
            <w:pStyle w:val="Verzeichnis1"/>
            <w:tabs>
              <w:tab w:val="left" w:pos="440"/>
              <w:tab w:val="right" w:leader="dot" w:pos="9062"/>
            </w:tabs>
            <w:rPr>
              <w:noProof/>
            </w:rPr>
          </w:pPr>
          <w:hyperlink w:anchor="_Toc411252698" w:history="1">
            <w:r w:rsidRPr="004C114A">
              <w:rPr>
                <w:rStyle w:val="Hyperlink"/>
                <w:noProof/>
                <w:lang w:val="en-US"/>
              </w:rPr>
              <w:t>2.</w:t>
            </w:r>
            <w:r>
              <w:rPr>
                <w:noProof/>
              </w:rPr>
              <w:tab/>
            </w:r>
            <w:r w:rsidRPr="004C114A">
              <w:rPr>
                <w:rStyle w:val="Hyperlink"/>
                <w:noProof/>
                <w:lang w:val="en-US"/>
              </w:rPr>
              <w:t>USPs</w:t>
            </w:r>
            <w:r>
              <w:rPr>
                <w:noProof/>
                <w:webHidden/>
              </w:rPr>
              <w:tab/>
            </w:r>
            <w:r>
              <w:rPr>
                <w:noProof/>
                <w:webHidden/>
              </w:rPr>
              <w:fldChar w:fldCharType="begin"/>
            </w:r>
            <w:r>
              <w:rPr>
                <w:noProof/>
                <w:webHidden/>
              </w:rPr>
              <w:instrText xml:space="preserve"> PAGEREF _Toc411252698 \h </w:instrText>
            </w:r>
            <w:r>
              <w:rPr>
                <w:noProof/>
                <w:webHidden/>
              </w:rPr>
            </w:r>
            <w:r>
              <w:rPr>
                <w:noProof/>
                <w:webHidden/>
              </w:rPr>
              <w:fldChar w:fldCharType="separate"/>
            </w:r>
            <w:r>
              <w:rPr>
                <w:noProof/>
                <w:webHidden/>
              </w:rPr>
              <w:t>1</w:t>
            </w:r>
            <w:r>
              <w:rPr>
                <w:noProof/>
                <w:webHidden/>
              </w:rPr>
              <w:fldChar w:fldCharType="end"/>
            </w:r>
          </w:hyperlink>
        </w:p>
        <w:p w:rsidR="00CE137B" w:rsidRDefault="00CE137B">
          <w:pPr>
            <w:pStyle w:val="Verzeichnis1"/>
            <w:tabs>
              <w:tab w:val="left" w:pos="440"/>
              <w:tab w:val="right" w:leader="dot" w:pos="9062"/>
            </w:tabs>
            <w:rPr>
              <w:noProof/>
            </w:rPr>
          </w:pPr>
          <w:hyperlink w:anchor="_Toc411252699" w:history="1">
            <w:r w:rsidRPr="004C114A">
              <w:rPr>
                <w:rStyle w:val="Hyperlink"/>
                <w:noProof/>
                <w:lang w:val="en-US"/>
              </w:rPr>
              <w:t>3.</w:t>
            </w:r>
            <w:r>
              <w:rPr>
                <w:noProof/>
              </w:rPr>
              <w:tab/>
            </w:r>
            <w:r w:rsidRPr="004C114A">
              <w:rPr>
                <w:rStyle w:val="Hyperlink"/>
                <w:noProof/>
                <w:lang w:val="en-US"/>
              </w:rPr>
              <w:t>Core Characteristics</w:t>
            </w:r>
            <w:r>
              <w:rPr>
                <w:noProof/>
                <w:webHidden/>
              </w:rPr>
              <w:tab/>
            </w:r>
            <w:r>
              <w:rPr>
                <w:noProof/>
                <w:webHidden/>
              </w:rPr>
              <w:fldChar w:fldCharType="begin"/>
            </w:r>
            <w:r>
              <w:rPr>
                <w:noProof/>
                <w:webHidden/>
              </w:rPr>
              <w:instrText xml:space="preserve"> PAGEREF _Toc411252699 \h </w:instrText>
            </w:r>
            <w:r>
              <w:rPr>
                <w:noProof/>
                <w:webHidden/>
              </w:rPr>
            </w:r>
            <w:r>
              <w:rPr>
                <w:noProof/>
                <w:webHidden/>
              </w:rPr>
              <w:fldChar w:fldCharType="separate"/>
            </w:r>
            <w:r>
              <w:rPr>
                <w:noProof/>
                <w:webHidden/>
              </w:rPr>
              <w:t>2</w:t>
            </w:r>
            <w:r>
              <w:rPr>
                <w:noProof/>
                <w:webHidden/>
              </w:rPr>
              <w:fldChar w:fldCharType="end"/>
            </w:r>
          </w:hyperlink>
        </w:p>
        <w:p w:rsidR="00CE137B" w:rsidRDefault="00CE137B">
          <w:pPr>
            <w:pStyle w:val="Verzeichnis1"/>
            <w:tabs>
              <w:tab w:val="left" w:pos="440"/>
              <w:tab w:val="right" w:leader="dot" w:pos="9062"/>
            </w:tabs>
            <w:rPr>
              <w:noProof/>
            </w:rPr>
          </w:pPr>
          <w:hyperlink w:anchor="_Toc411252700" w:history="1">
            <w:r w:rsidRPr="004C114A">
              <w:rPr>
                <w:rStyle w:val="Hyperlink"/>
                <w:noProof/>
                <w:lang w:val="en-US"/>
              </w:rPr>
              <w:t>4.</w:t>
            </w:r>
            <w:r>
              <w:rPr>
                <w:noProof/>
              </w:rPr>
              <w:tab/>
            </w:r>
            <w:r w:rsidRPr="004C114A">
              <w:rPr>
                <w:rStyle w:val="Hyperlink"/>
                <w:noProof/>
                <w:lang w:val="en-US"/>
              </w:rPr>
              <w:t>Story and Setting</w:t>
            </w:r>
            <w:r>
              <w:rPr>
                <w:noProof/>
                <w:webHidden/>
              </w:rPr>
              <w:tab/>
            </w:r>
            <w:r>
              <w:rPr>
                <w:noProof/>
                <w:webHidden/>
              </w:rPr>
              <w:fldChar w:fldCharType="begin"/>
            </w:r>
            <w:r>
              <w:rPr>
                <w:noProof/>
                <w:webHidden/>
              </w:rPr>
              <w:instrText xml:space="preserve"> PAGEREF _Toc411252700 \h </w:instrText>
            </w:r>
            <w:r>
              <w:rPr>
                <w:noProof/>
                <w:webHidden/>
              </w:rPr>
            </w:r>
            <w:r>
              <w:rPr>
                <w:noProof/>
                <w:webHidden/>
              </w:rPr>
              <w:fldChar w:fldCharType="separate"/>
            </w:r>
            <w:r>
              <w:rPr>
                <w:noProof/>
                <w:webHidden/>
              </w:rPr>
              <w:t>3</w:t>
            </w:r>
            <w:r>
              <w:rPr>
                <w:noProof/>
                <w:webHidden/>
              </w:rPr>
              <w:fldChar w:fldCharType="end"/>
            </w:r>
          </w:hyperlink>
        </w:p>
        <w:p w:rsidR="00CE137B" w:rsidRDefault="00CE137B">
          <w:pPr>
            <w:pStyle w:val="Verzeichnis1"/>
            <w:tabs>
              <w:tab w:val="left" w:pos="440"/>
              <w:tab w:val="right" w:leader="dot" w:pos="9062"/>
            </w:tabs>
            <w:rPr>
              <w:noProof/>
            </w:rPr>
          </w:pPr>
          <w:hyperlink w:anchor="_Toc411252701" w:history="1">
            <w:r w:rsidRPr="004C114A">
              <w:rPr>
                <w:rStyle w:val="Hyperlink"/>
                <w:noProof/>
                <w:lang w:val="en-US"/>
              </w:rPr>
              <w:t>5.</w:t>
            </w:r>
            <w:r>
              <w:rPr>
                <w:noProof/>
              </w:rPr>
              <w:tab/>
            </w:r>
            <w:r w:rsidRPr="004C114A">
              <w:rPr>
                <w:rStyle w:val="Hyperlink"/>
                <w:noProof/>
                <w:lang w:val="en-US"/>
              </w:rPr>
              <w:t>Core Features</w:t>
            </w:r>
            <w:r>
              <w:rPr>
                <w:noProof/>
                <w:webHidden/>
              </w:rPr>
              <w:tab/>
            </w:r>
            <w:r>
              <w:rPr>
                <w:noProof/>
                <w:webHidden/>
              </w:rPr>
              <w:fldChar w:fldCharType="begin"/>
            </w:r>
            <w:r>
              <w:rPr>
                <w:noProof/>
                <w:webHidden/>
              </w:rPr>
              <w:instrText xml:space="preserve"> PAGEREF _Toc411252701 \h </w:instrText>
            </w:r>
            <w:r>
              <w:rPr>
                <w:noProof/>
                <w:webHidden/>
              </w:rPr>
            </w:r>
            <w:r>
              <w:rPr>
                <w:noProof/>
                <w:webHidden/>
              </w:rPr>
              <w:fldChar w:fldCharType="separate"/>
            </w:r>
            <w:r>
              <w:rPr>
                <w:noProof/>
                <w:webHidden/>
              </w:rPr>
              <w:t>3</w:t>
            </w:r>
            <w:r>
              <w:rPr>
                <w:noProof/>
                <w:webHidden/>
              </w:rPr>
              <w:fldChar w:fldCharType="end"/>
            </w:r>
          </w:hyperlink>
        </w:p>
        <w:p w:rsidR="00CE137B" w:rsidRDefault="00CE137B">
          <w:pPr>
            <w:pStyle w:val="Verzeichnis1"/>
            <w:tabs>
              <w:tab w:val="left" w:pos="440"/>
              <w:tab w:val="right" w:leader="dot" w:pos="9062"/>
            </w:tabs>
            <w:rPr>
              <w:noProof/>
            </w:rPr>
          </w:pPr>
          <w:hyperlink w:anchor="_Toc411252702" w:history="1">
            <w:r w:rsidRPr="004C114A">
              <w:rPr>
                <w:rStyle w:val="Hyperlink"/>
                <w:noProof/>
                <w:lang w:val="en-US"/>
              </w:rPr>
              <w:t>6.</w:t>
            </w:r>
            <w:r>
              <w:rPr>
                <w:noProof/>
              </w:rPr>
              <w:tab/>
            </w:r>
            <w:r w:rsidRPr="004C114A">
              <w:rPr>
                <w:rStyle w:val="Hyperlink"/>
                <w:noProof/>
                <w:lang w:val="en-US"/>
              </w:rPr>
              <w:t>Art and Game Reference</w:t>
            </w:r>
            <w:r>
              <w:rPr>
                <w:noProof/>
                <w:webHidden/>
              </w:rPr>
              <w:tab/>
            </w:r>
            <w:r>
              <w:rPr>
                <w:noProof/>
                <w:webHidden/>
              </w:rPr>
              <w:fldChar w:fldCharType="begin"/>
            </w:r>
            <w:r>
              <w:rPr>
                <w:noProof/>
                <w:webHidden/>
              </w:rPr>
              <w:instrText xml:space="preserve"> PAGEREF _Toc411252702 \h </w:instrText>
            </w:r>
            <w:r>
              <w:rPr>
                <w:noProof/>
                <w:webHidden/>
              </w:rPr>
            </w:r>
            <w:r>
              <w:rPr>
                <w:noProof/>
                <w:webHidden/>
              </w:rPr>
              <w:fldChar w:fldCharType="separate"/>
            </w:r>
            <w:r>
              <w:rPr>
                <w:noProof/>
                <w:webHidden/>
              </w:rPr>
              <w:t>4</w:t>
            </w:r>
            <w:r>
              <w:rPr>
                <w:noProof/>
                <w:webHidden/>
              </w:rPr>
              <w:fldChar w:fldCharType="end"/>
            </w:r>
          </w:hyperlink>
        </w:p>
        <w:p w:rsidR="00CE137B" w:rsidRDefault="00CE137B">
          <w:pPr>
            <w:pStyle w:val="Verzeichnis1"/>
            <w:tabs>
              <w:tab w:val="left" w:pos="440"/>
              <w:tab w:val="right" w:leader="dot" w:pos="9062"/>
            </w:tabs>
            <w:rPr>
              <w:noProof/>
            </w:rPr>
          </w:pPr>
          <w:hyperlink w:anchor="_Toc411252703" w:history="1">
            <w:r w:rsidRPr="004C114A">
              <w:rPr>
                <w:rStyle w:val="Hyperlink"/>
                <w:noProof/>
                <w:lang w:val="en-US"/>
              </w:rPr>
              <w:t>7.</w:t>
            </w:r>
            <w:r>
              <w:rPr>
                <w:noProof/>
              </w:rPr>
              <w:tab/>
            </w:r>
            <w:r w:rsidRPr="004C114A">
              <w:rPr>
                <w:rStyle w:val="Hyperlink"/>
                <w:noProof/>
                <w:lang w:val="en-US"/>
              </w:rPr>
              <w:t>Art Work</w:t>
            </w:r>
            <w:r>
              <w:rPr>
                <w:noProof/>
                <w:webHidden/>
              </w:rPr>
              <w:tab/>
            </w:r>
            <w:r>
              <w:rPr>
                <w:noProof/>
                <w:webHidden/>
              </w:rPr>
              <w:fldChar w:fldCharType="begin"/>
            </w:r>
            <w:r>
              <w:rPr>
                <w:noProof/>
                <w:webHidden/>
              </w:rPr>
              <w:instrText xml:space="preserve"> PAGEREF _Toc411252703 \h </w:instrText>
            </w:r>
            <w:r>
              <w:rPr>
                <w:noProof/>
                <w:webHidden/>
              </w:rPr>
            </w:r>
            <w:r>
              <w:rPr>
                <w:noProof/>
                <w:webHidden/>
              </w:rPr>
              <w:fldChar w:fldCharType="separate"/>
            </w:r>
            <w:r>
              <w:rPr>
                <w:noProof/>
                <w:webHidden/>
              </w:rPr>
              <w:t>4</w:t>
            </w:r>
            <w:r>
              <w:rPr>
                <w:noProof/>
                <w:webHidden/>
              </w:rPr>
              <w:fldChar w:fldCharType="end"/>
            </w:r>
          </w:hyperlink>
        </w:p>
        <w:p w:rsidR="00CE137B" w:rsidRDefault="00CE137B">
          <w:pPr>
            <w:pStyle w:val="Verzeichnis1"/>
            <w:tabs>
              <w:tab w:val="left" w:pos="440"/>
              <w:tab w:val="right" w:leader="dot" w:pos="9062"/>
            </w:tabs>
            <w:rPr>
              <w:noProof/>
            </w:rPr>
          </w:pPr>
          <w:hyperlink w:anchor="_Toc411252704" w:history="1">
            <w:r w:rsidRPr="004C114A">
              <w:rPr>
                <w:rStyle w:val="Hyperlink"/>
                <w:noProof/>
                <w:lang w:val="en-US"/>
              </w:rPr>
              <w:t>8.</w:t>
            </w:r>
            <w:r>
              <w:rPr>
                <w:noProof/>
              </w:rPr>
              <w:tab/>
            </w:r>
            <w:r w:rsidRPr="004C114A">
              <w:rPr>
                <w:rStyle w:val="Hyperlink"/>
                <w:noProof/>
                <w:lang w:val="en-US"/>
              </w:rPr>
              <w:t>Team</w:t>
            </w:r>
            <w:r>
              <w:rPr>
                <w:noProof/>
                <w:webHidden/>
              </w:rPr>
              <w:tab/>
            </w:r>
            <w:r>
              <w:rPr>
                <w:noProof/>
                <w:webHidden/>
              </w:rPr>
              <w:fldChar w:fldCharType="begin"/>
            </w:r>
            <w:r>
              <w:rPr>
                <w:noProof/>
                <w:webHidden/>
              </w:rPr>
              <w:instrText xml:space="preserve"> PAGEREF _Toc411252704 \h </w:instrText>
            </w:r>
            <w:r>
              <w:rPr>
                <w:noProof/>
                <w:webHidden/>
              </w:rPr>
            </w:r>
            <w:r>
              <w:rPr>
                <w:noProof/>
                <w:webHidden/>
              </w:rPr>
              <w:fldChar w:fldCharType="separate"/>
            </w:r>
            <w:r>
              <w:rPr>
                <w:noProof/>
                <w:webHidden/>
              </w:rPr>
              <w:t>4</w:t>
            </w:r>
            <w:r>
              <w:rPr>
                <w:noProof/>
                <w:webHidden/>
              </w:rPr>
              <w:fldChar w:fldCharType="end"/>
            </w:r>
          </w:hyperlink>
        </w:p>
        <w:p w:rsidR="00CE137B" w:rsidRDefault="00CE137B">
          <w:r>
            <w:rPr>
              <w:b/>
              <w:bCs/>
            </w:rPr>
            <w:fldChar w:fldCharType="end"/>
          </w:r>
        </w:p>
      </w:sdtContent>
    </w:sdt>
    <w:p w:rsidR="00D23FA7" w:rsidRDefault="00D23FA7" w:rsidP="00854B1B">
      <w:pPr>
        <w:rPr>
          <w:lang w:val="en-US"/>
        </w:rPr>
      </w:pPr>
      <w:bookmarkStart w:id="0" w:name="_GoBack"/>
      <w:bookmarkEnd w:id="0"/>
    </w:p>
    <w:p w:rsidR="00A64262" w:rsidRDefault="00D23FA7" w:rsidP="00A64262">
      <w:pPr>
        <w:pStyle w:val="berschrift1"/>
        <w:numPr>
          <w:ilvl w:val="0"/>
          <w:numId w:val="2"/>
        </w:numPr>
        <w:rPr>
          <w:lang w:val="en-US"/>
        </w:rPr>
      </w:pPr>
      <w:bookmarkStart w:id="1" w:name="_Toc411252697"/>
      <w:r>
        <w:rPr>
          <w:lang w:val="en-US"/>
        </w:rPr>
        <w:t>Vision Statement</w:t>
      </w:r>
      <w:bookmarkEnd w:id="1"/>
    </w:p>
    <w:p w:rsidR="00A64262" w:rsidRDefault="00A64262" w:rsidP="00A64262">
      <w:pPr>
        <w:rPr>
          <w:lang w:val="en-US"/>
        </w:rPr>
      </w:pPr>
    </w:p>
    <w:p w:rsidR="00A64262" w:rsidRDefault="00A64262" w:rsidP="00A64262">
      <w:pPr>
        <w:pStyle w:val="KeinLeerraum"/>
        <w:ind w:left="360"/>
        <w:rPr>
          <w:lang w:val="en-US"/>
        </w:rPr>
      </w:pPr>
      <w:r w:rsidRPr="00500167">
        <w:rPr>
          <w:lang w:val="en-US"/>
        </w:rPr>
        <w:lastRenderedPageBreak/>
        <w:t>The game S.A.W.Z.E. is inspired by the old school arcade legend “Pac</w:t>
      </w:r>
      <w:r>
        <w:rPr>
          <w:lang w:val="en-US"/>
        </w:rPr>
        <w:t>-</w:t>
      </w:r>
      <w:r w:rsidRPr="00500167">
        <w:rPr>
          <w:lang w:val="en-US"/>
        </w:rPr>
        <w:t>man” and it aims to bring out the hectic and dynami</w:t>
      </w:r>
      <w:r>
        <w:rPr>
          <w:lang w:val="en-US"/>
        </w:rPr>
        <w:t xml:space="preserve">c game play into a modern theme with more complex mechanics. The main goal of </w:t>
      </w:r>
      <w:r w:rsidRPr="00984242">
        <w:rPr>
          <w:lang w:val="en-US"/>
        </w:rPr>
        <w:t>S.A.W.Z.E</w:t>
      </w:r>
      <w:r>
        <w:rPr>
          <w:lang w:val="en-US"/>
        </w:rPr>
        <w:t>. is to add diverse features like collectable power up items or different opponent types, as well as to add level objectives for the player to accomplish, while keeping simple and dynamic gameplay.</w:t>
      </w:r>
    </w:p>
    <w:p w:rsidR="00A64262" w:rsidRDefault="00A64262" w:rsidP="00A64262">
      <w:pPr>
        <w:pStyle w:val="KeinLeerraum"/>
        <w:rPr>
          <w:lang w:val="en-US"/>
        </w:rPr>
      </w:pPr>
    </w:p>
    <w:p w:rsidR="00A64262" w:rsidRDefault="00A64262" w:rsidP="00A64262">
      <w:pPr>
        <w:pStyle w:val="KeinLeerraum"/>
        <w:ind w:left="360"/>
        <w:rPr>
          <w:lang w:val="en-US"/>
        </w:rPr>
      </w:pPr>
      <w:r>
        <w:rPr>
          <w:lang w:val="en-US"/>
        </w:rPr>
        <w:t xml:space="preserve">Signature game mechanics of </w:t>
      </w:r>
      <w:proofErr w:type="spellStart"/>
      <w:r w:rsidRPr="00E6548B">
        <w:rPr>
          <w:lang w:val="en-US"/>
        </w:rPr>
        <w:t>pac</w:t>
      </w:r>
      <w:proofErr w:type="spellEnd"/>
      <w:r>
        <w:rPr>
          <w:lang w:val="en-US"/>
        </w:rPr>
        <w:t>-</w:t>
      </w:r>
      <w:r w:rsidRPr="00E6548B">
        <w:rPr>
          <w:lang w:val="en-US"/>
        </w:rPr>
        <w:t>man</w:t>
      </w:r>
      <w:r>
        <w:rPr>
          <w:lang w:val="en-US"/>
        </w:rPr>
        <w:t xml:space="preserve"> such as the constant motion of the character who can be navigated by the player in all 4 directions, but cannot stop, the collection </w:t>
      </w:r>
      <w:r w:rsidRPr="00503261">
        <w:rPr>
          <w:lang w:val="en-US"/>
        </w:rPr>
        <w:t>of point-giving items at</w:t>
      </w:r>
      <w:r>
        <w:rPr>
          <w:lang w:val="en-US"/>
        </w:rPr>
        <w:t xml:space="preserve"> each step, as well as the top-down view perspective over the level will be discovered in the mechanics of </w:t>
      </w:r>
      <w:r w:rsidRPr="00984242">
        <w:rPr>
          <w:lang w:val="en-US"/>
        </w:rPr>
        <w:t>S.A.W.Z.E</w:t>
      </w:r>
      <w:r>
        <w:rPr>
          <w:lang w:val="en-US"/>
        </w:rPr>
        <w:t xml:space="preserve">., however all of them will have a special and unique twist on them, thus adding to and expanding the classic game feeling and atmosphere without just being a blank copy of it. </w:t>
      </w:r>
    </w:p>
    <w:p w:rsidR="00A64262" w:rsidRPr="00A64262" w:rsidRDefault="00A64262" w:rsidP="00A64262">
      <w:pPr>
        <w:ind w:left="360"/>
        <w:rPr>
          <w:lang w:val="en-US"/>
        </w:rPr>
      </w:pPr>
    </w:p>
    <w:p w:rsidR="00A64262" w:rsidRDefault="00D23FA7" w:rsidP="00A64262">
      <w:pPr>
        <w:pStyle w:val="berschrift1"/>
        <w:numPr>
          <w:ilvl w:val="0"/>
          <w:numId w:val="2"/>
        </w:numPr>
        <w:rPr>
          <w:lang w:val="en-US"/>
        </w:rPr>
      </w:pPr>
      <w:bookmarkStart w:id="2" w:name="_Toc411252698"/>
      <w:r w:rsidRPr="00D23FA7">
        <w:rPr>
          <w:lang w:val="en-US"/>
        </w:rPr>
        <w:t>USPs</w:t>
      </w:r>
      <w:bookmarkEnd w:id="2"/>
    </w:p>
    <w:p w:rsidR="00A64262" w:rsidRPr="00A64262" w:rsidRDefault="00A64262" w:rsidP="00A64262">
      <w:pPr>
        <w:rPr>
          <w:lang w:val="en-US"/>
        </w:rPr>
      </w:pPr>
    </w:p>
    <w:p w:rsidR="00A64262" w:rsidRPr="004A4B8D" w:rsidRDefault="00A64262" w:rsidP="00A64262">
      <w:pPr>
        <w:pStyle w:val="KeinLeerraum"/>
        <w:numPr>
          <w:ilvl w:val="0"/>
          <w:numId w:val="4"/>
        </w:numPr>
        <w:rPr>
          <w:b/>
          <w:lang w:val="en-US"/>
        </w:rPr>
      </w:pPr>
      <w:r w:rsidRPr="004A4B8D">
        <w:rPr>
          <w:b/>
          <w:lang w:val="en-US"/>
        </w:rPr>
        <w:t>Level Objectives</w:t>
      </w:r>
      <w:r>
        <w:rPr>
          <w:b/>
          <w:lang w:val="en-US"/>
        </w:rPr>
        <w:br/>
      </w:r>
    </w:p>
    <w:p w:rsidR="00A64262" w:rsidRDefault="00A64262" w:rsidP="00A64262">
      <w:pPr>
        <w:pStyle w:val="KeinLeerraum"/>
        <w:ind w:left="360"/>
        <w:rPr>
          <w:lang w:val="en-US"/>
        </w:rPr>
      </w:pPr>
      <w:r>
        <w:rPr>
          <w:lang w:val="en-US"/>
        </w:rPr>
        <w:t xml:space="preserve">It is not enough just to escape from the level in order to be successful in SAWZE. Before the escape, the player needs to accomplish a task and by doing so the level exit is activated. These tasks will be always shortly communicated in the form of a level briefing and will be orientated in the context of supporting and protecting a group of survivors. This way the player will have a feeling of purpose when navigating through the levels, but will not be distracted by cut scenes or story telling elements. </w:t>
      </w:r>
      <w:r>
        <w:rPr>
          <w:lang w:val="en-US"/>
        </w:rPr>
        <w:br/>
      </w:r>
    </w:p>
    <w:p w:rsidR="00A64262" w:rsidRPr="005575FB" w:rsidRDefault="00A64262" w:rsidP="00A64262">
      <w:pPr>
        <w:pStyle w:val="KeinLeerraum"/>
        <w:numPr>
          <w:ilvl w:val="0"/>
          <w:numId w:val="4"/>
        </w:numPr>
        <w:rPr>
          <w:lang w:val="en-US"/>
        </w:rPr>
      </w:pPr>
      <w:r w:rsidRPr="004A4B8D">
        <w:rPr>
          <w:b/>
          <w:lang w:val="en-US"/>
        </w:rPr>
        <w:t>Dynamic Gameplay</w:t>
      </w:r>
      <w:r>
        <w:rPr>
          <w:b/>
          <w:lang w:val="en-US"/>
        </w:rPr>
        <w:br/>
      </w:r>
    </w:p>
    <w:p w:rsidR="00A64262" w:rsidRPr="00775BE1" w:rsidRDefault="00A64262" w:rsidP="00A64262">
      <w:pPr>
        <w:pStyle w:val="KeinLeerraum"/>
        <w:ind w:left="360"/>
        <w:rPr>
          <w:lang w:val="en-US"/>
        </w:rPr>
      </w:pPr>
      <w:r>
        <w:rPr>
          <w:lang w:val="en-US"/>
        </w:rPr>
        <w:t>The fact that the player cannot stop, but only determine the direction of movement, the Virus clouds draining the health bar, the limited antidotes placed on the level, which recover the health of the player and the constant danger of the zombies lurking around, combined with the limited possibility of eliminating these dangers, provided only by occasional and limited power ups, will provide the payer with a dynamic and hectic game experience and give him/her the sensation of constant necessity to move and escape.</w:t>
      </w:r>
      <w:r>
        <w:rPr>
          <w:lang w:val="en-US"/>
        </w:rPr>
        <w:br/>
      </w:r>
    </w:p>
    <w:p w:rsidR="00A64262" w:rsidRDefault="00A64262" w:rsidP="00A64262">
      <w:pPr>
        <w:pStyle w:val="KeinLeerraum"/>
        <w:numPr>
          <w:ilvl w:val="0"/>
          <w:numId w:val="4"/>
        </w:numPr>
        <w:rPr>
          <w:lang w:val="en-US"/>
        </w:rPr>
      </w:pPr>
      <w:r w:rsidRPr="004A4B8D">
        <w:rPr>
          <w:b/>
          <w:lang w:val="en-US"/>
        </w:rPr>
        <w:t>Power ups</w:t>
      </w:r>
      <w:r>
        <w:rPr>
          <w:lang w:val="en-US"/>
        </w:rPr>
        <w:t xml:space="preserve"> </w:t>
      </w:r>
    </w:p>
    <w:p w:rsidR="00A64262" w:rsidRDefault="00A64262" w:rsidP="00A64262">
      <w:pPr>
        <w:pStyle w:val="KeinLeerraum"/>
        <w:rPr>
          <w:lang w:val="en-US"/>
        </w:rPr>
      </w:pPr>
    </w:p>
    <w:p w:rsidR="00A64262" w:rsidRDefault="00A64262" w:rsidP="00A64262">
      <w:pPr>
        <w:pStyle w:val="KeinLeerraum"/>
        <w:ind w:left="360"/>
        <w:rPr>
          <w:lang w:val="en-US"/>
        </w:rPr>
      </w:pPr>
      <w:r>
        <w:rPr>
          <w:lang w:val="en-US"/>
        </w:rPr>
        <w:t xml:space="preserve">Throughout the levels the player will have the chance to collect and use diverse but limited power up items, which will be of significant aid to him in accomplishing his tasks and escaping each level. </w:t>
      </w:r>
      <w:r>
        <w:rPr>
          <w:lang w:val="en-US"/>
        </w:rPr>
        <w:br/>
      </w:r>
    </w:p>
    <w:p w:rsidR="00A64262" w:rsidRPr="005575FB" w:rsidRDefault="00A64262" w:rsidP="00A64262">
      <w:pPr>
        <w:pStyle w:val="KeinLeerraum"/>
        <w:numPr>
          <w:ilvl w:val="0"/>
          <w:numId w:val="4"/>
        </w:numPr>
        <w:rPr>
          <w:lang w:val="en-US"/>
        </w:rPr>
      </w:pPr>
      <w:r>
        <w:rPr>
          <w:b/>
          <w:lang w:val="en-US"/>
        </w:rPr>
        <w:t>Art Stile</w:t>
      </w:r>
      <w:r>
        <w:rPr>
          <w:b/>
          <w:lang w:val="en-US"/>
        </w:rPr>
        <w:br/>
      </w:r>
    </w:p>
    <w:p w:rsidR="00A64262" w:rsidRDefault="00A64262" w:rsidP="00A64262">
      <w:pPr>
        <w:pStyle w:val="KeinLeerraum"/>
        <w:ind w:left="360"/>
        <w:rPr>
          <w:lang w:val="en-US"/>
        </w:rPr>
      </w:pPr>
      <w:r>
        <w:rPr>
          <w:lang w:val="en-US"/>
        </w:rPr>
        <w:t xml:space="preserve">SAWZE will bring the player in a well-rounded and smooth cartoony environment, defined by bright and strong colors and simple, clear but organic shapes of assets and characters. Goal is to create a game world with abstract designs, which give the player a feeling of being in a comic book or a cartoon, but remain close to realistic objects and items that are easy to recognize and identify with. Such effect is to be achieved by the choice, balance and contrast of colors, dark outlines and smooth, round, low detail in both environment objects and characters. </w:t>
      </w:r>
      <w:r>
        <w:rPr>
          <w:lang w:val="en-US"/>
        </w:rPr>
        <w:br/>
      </w:r>
    </w:p>
    <w:p w:rsidR="00A64262" w:rsidRPr="005575FB" w:rsidRDefault="00A64262" w:rsidP="00A64262">
      <w:pPr>
        <w:pStyle w:val="KeinLeerraum"/>
        <w:numPr>
          <w:ilvl w:val="0"/>
          <w:numId w:val="4"/>
        </w:numPr>
        <w:rPr>
          <w:lang w:val="en-US"/>
        </w:rPr>
      </w:pPr>
      <w:r>
        <w:rPr>
          <w:b/>
          <w:lang w:val="en-US"/>
        </w:rPr>
        <w:lastRenderedPageBreak/>
        <w:t>Fun Gameplay and visual presentation</w:t>
      </w:r>
      <w:r>
        <w:rPr>
          <w:b/>
          <w:lang w:val="en-US"/>
        </w:rPr>
        <w:br/>
      </w:r>
    </w:p>
    <w:p w:rsidR="00A64262" w:rsidRDefault="00A64262" w:rsidP="00A64262">
      <w:pPr>
        <w:pStyle w:val="KeinLeerraum"/>
        <w:ind w:left="360"/>
        <w:rPr>
          <w:lang w:val="en-US"/>
        </w:rPr>
      </w:pPr>
      <w:r>
        <w:rPr>
          <w:lang w:val="en-US"/>
        </w:rPr>
        <w:t xml:space="preserve">The main USP of SAWZE is the combination of the dynamic but intuitive game play and the fun cartoon stile of the game. It is very easy for the player to interact with the game and achieve a feeling of flow already in the first minutes. The level design and art of the game are communicating a goofy fun experience for a wide potential target group of players and even losing the game is not provoking negative feelings and frustration, but is rather a teaser for the player to give it just one more try. </w:t>
      </w:r>
    </w:p>
    <w:p w:rsidR="00A64262" w:rsidRPr="00A64262" w:rsidRDefault="00A64262" w:rsidP="00A64262">
      <w:pPr>
        <w:rPr>
          <w:lang w:val="en-US"/>
        </w:rPr>
      </w:pPr>
    </w:p>
    <w:p w:rsidR="00A64262" w:rsidRDefault="00D23FA7" w:rsidP="00A64262">
      <w:pPr>
        <w:pStyle w:val="berschrift1"/>
        <w:numPr>
          <w:ilvl w:val="0"/>
          <w:numId w:val="2"/>
        </w:numPr>
        <w:rPr>
          <w:lang w:val="en-US"/>
        </w:rPr>
      </w:pPr>
      <w:bookmarkStart w:id="3" w:name="_Toc411252699"/>
      <w:r>
        <w:rPr>
          <w:lang w:val="en-US"/>
        </w:rPr>
        <w:t>Core Characteristics</w:t>
      </w:r>
      <w:bookmarkEnd w:id="3"/>
    </w:p>
    <w:p w:rsidR="00A64262" w:rsidRDefault="00A64262" w:rsidP="00A64262">
      <w:pPr>
        <w:rPr>
          <w:lang w:val="en-US"/>
        </w:rPr>
      </w:pPr>
    </w:p>
    <w:tbl>
      <w:tblPr>
        <w:tblStyle w:val="Tabellenraster"/>
        <w:tblW w:w="0" w:type="auto"/>
        <w:tblInd w:w="1809" w:type="dxa"/>
        <w:tblLook w:val="04A0" w:firstRow="1" w:lastRow="0" w:firstColumn="1" w:lastColumn="0" w:noHBand="0" w:noVBand="1"/>
      </w:tblPr>
      <w:tblGrid>
        <w:gridCol w:w="2797"/>
        <w:gridCol w:w="3440"/>
      </w:tblGrid>
      <w:tr w:rsidR="00A64262" w:rsidTr="00A64262">
        <w:tc>
          <w:tcPr>
            <w:tcW w:w="2797" w:type="dxa"/>
          </w:tcPr>
          <w:p w:rsidR="00A64262" w:rsidRDefault="00A64262" w:rsidP="00A64262">
            <w:pPr>
              <w:rPr>
                <w:lang w:val="en-US"/>
              </w:rPr>
            </w:pPr>
            <w:r>
              <w:rPr>
                <w:lang w:val="en-US"/>
              </w:rPr>
              <w:t xml:space="preserve">Genre </w:t>
            </w:r>
          </w:p>
        </w:tc>
        <w:tc>
          <w:tcPr>
            <w:tcW w:w="3440" w:type="dxa"/>
          </w:tcPr>
          <w:p w:rsidR="00A64262" w:rsidRDefault="00A64262" w:rsidP="00A64262">
            <w:pPr>
              <w:rPr>
                <w:lang w:val="en-US"/>
              </w:rPr>
            </w:pPr>
            <w:r>
              <w:rPr>
                <w:lang w:val="en-US"/>
              </w:rPr>
              <w:t>Arcade - Jump and Run</w:t>
            </w:r>
          </w:p>
        </w:tc>
      </w:tr>
      <w:tr w:rsidR="00A64262" w:rsidTr="00A64262">
        <w:tc>
          <w:tcPr>
            <w:tcW w:w="2797" w:type="dxa"/>
          </w:tcPr>
          <w:p w:rsidR="00A64262" w:rsidRDefault="00A64262" w:rsidP="00A64262">
            <w:pPr>
              <w:rPr>
                <w:lang w:val="en-US"/>
              </w:rPr>
            </w:pPr>
            <w:r>
              <w:rPr>
                <w:lang w:val="en-US"/>
              </w:rPr>
              <w:t>Age</w:t>
            </w:r>
          </w:p>
        </w:tc>
        <w:tc>
          <w:tcPr>
            <w:tcW w:w="3440" w:type="dxa"/>
          </w:tcPr>
          <w:p w:rsidR="00A64262" w:rsidRDefault="00A64262" w:rsidP="00A64262">
            <w:pPr>
              <w:rPr>
                <w:lang w:val="en-US"/>
              </w:rPr>
            </w:pPr>
            <w:r>
              <w:rPr>
                <w:lang w:val="en-US"/>
              </w:rPr>
              <w:t>7+</w:t>
            </w:r>
          </w:p>
        </w:tc>
      </w:tr>
      <w:tr w:rsidR="00A64262" w:rsidTr="00A64262">
        <w:tc>
          <w:tcPr>
            <w:tcW w:w="2797" w:type="dxa"/>
          </w:tcPr>
          <w:p w:rsidR="00A64262" w:rsidRDefault="00A64262" w:rsidP="00A64262">
            <w:pPr>
              <w:rPr>
                <w:lang w:val="en-US"/>
              </w:rPr>
            </w:pPr>
            <w:r>
              <w:rPr>
                <w:lang w:val="en-US"/>
              </w:rPr>
              <w:t xml:space="preserve">Player Gender </w:t>
            </w:r>
          </w:p>
        </w:tc>
        <w:tc>
          <w:tcPr>
            <w:tcW w:w="3440" w:type="dxa"/>
          </w:tcPr>
          <w:p w:rsidR="00A64262" w:rsidRDefault="00A64262" w:rsidP="00A64262">
            <w:pPr>
              <w:rPr>
                <w:lang w:val="en-US"/>
              </w:rPr>
            </w:pPr>
            <w:r>
              <w:rPr>
                <w:lang w:val="en-US"/>
              </w:rPr>
              <w:t>both</w:t>
            </w:r>
          </w:p>
        </w:tc>
      </w:tr>
      <w:tr w:rsidR="00A64262" w:rsidTr="00A64262">
        <w:tc>
          <w:tcPr>
            <w:tcW w:w="2797" w:type="dxa"/>
          </w:tcPr>
          <w:p w:rsidR="00A64262" w:rsidRDefault="00A64262" w:rsidP="00A64262">
            <w:pPr>
              <w:rPr>
                <w:lang w:val="en-US"/>
              </w:rPr>
            </w:pPr>
            <w:r>
              <w:rPr>
                <w:lang w:val="en-US"/>
              </w:rPr>
              <w:t>Platform</w:t>
            </w:r>
          </w:p>
        </w:tc>
        <w:tc>
          <w:tcPr>
            <w:tcW w:w="3440" w:type="dxa"/>
          </w:tcPr>
          <w:p w:rsidR="00A64262" w:rsidRDefault="00A64262" w:rsidP="00A64262">
            <w:pPr>
              <w:rPr>
                <w:lang w:val="en-US"/>
              </w:rPr>
            </w:pPr>
            <w:r>
              <w:rPr>
                <w:lang w:val="en-US"/>
              </w:rPr>
              <w:t xml:space="preserve">PC </w:t>
            </w:r>
          </w:p>
        </w:tc>
      </w:tr>
      <w:tr w:rsidR="00A64262" w:rsidTr="00A64262">
        <w:tc>
          <w:tcPr>
            <w:tcW w:w="2797" w:type="dxa"/>
          </w:tcPr>
          <w:p w:rsidR="00A64262" w:rsidRDefault="00A64262" w:rsidP="00A64262">
            <w:pPr>
              <w:rPr>
                <w:lang w:val="en-US"/>
              </w:rPr>
            </w:pPr>
            <w:r>
              <w:rPr>
                <w:lang w:val="en-US"/>
              </w:rPr>
              <w:t>Player Gaming Experience</w:t>
            </w:r>
          </w:p>
        </w:tc>
        <w:tc>
          <w:tcPr>
            <w:tcW w:w="3440" w:type="dxa"/>
          </w:tcPr>
          <w:p w:rsidR="00A64262" w:rsidRDefault="00A64262" w:rsidP="00A64262">
            <w:pPr>
              <w:rPr>
                <w:lang w:val="en-US"/>
              </w:rPr>
            </w:pPr>
            <w:r>
              <w:rPr>
                <w:lang w:val="en-US"/>
              </w:rPr>
              <w:t>None required</w:t>
            </w:r>
          </w:p>
        </w:tc>
      </w:tr>
    </w:tbl>
    <w:p w:rsidR="00A64262" w:rsidRPr="00A64262" w:rsidRDefault="00A64262" w:rsidP="00A64262">
      <w:pPr>
        <w:rPr>
          <w:lang w:val="en-US"/>
        </w:rPr>
      </w:pPr>
    </w:p>
    <w:p w:rsidR="00A64262" w:rsidRDefault="00D23FA7" w:rsidP="00A64262">
      <w:pPr>
        <w:pStyle w:val="berschrift1"/>
        <w:numPr>
          <w:ilvl w:val="0"/>
          <w:numId w:val="2"/>
        </w:numPr>
        <w:rPr>
          <w:lang w:val="en-US"/>
        </w:rPr>
      </w:pPr>
      <w:bookmarkStart w:id="4" w:name="_Toc411252700"/>
      <w:r>
        <w:rPr>
          <w:lang w:val="en-US"/>
        </w:rPr>
        <w:t>Story and Setting</w:t>
      </w:r>
      <w:bookmarkEnd w:id="4"/>
    </w:p>
    <w:p w:rsidR="00A64262" w:rsidRDefault="00A64262" w:rsidP="00A64262">
      <w:pPr>
        <w:rPr>
          <w:lang w:val="en-US"/>
        </w:rPr>
      </w:pPr>
    </w:p>
    <w:p w:rsidR="00A64262" w:rsidRPr="005575FB" w:rsidRDefault="00A64262" w:rsidP="00A64262">
      <w:pPr>
        <w:ind w:left="360"/>
        <w:rPr>
          <w:lang w:val="en-US"/>
        </w:rPr>
      </w:pPr>
      <w:r w:rsidRPr="005575FB">
        <w:rPr>
          <w:lang w:val="en-US"/>
        </w:rPr>
        <w:t xml:space="preserve">In the middle of a scary zombie virus outbreak a new hero rises. Not the classic fast, strong, charismatic, young action hero, who fights his way through Zombie hordes armed with nothing but his pocket knife and can run through walls, but a rather different hero: Major Tomahawk is a retired, old war veteran in a wheelchair, due to an old injury. He lives alone and usually doesn’t favor the company of other people and neither do other people like being in his company. </w:t>
      </w:r>
    </w:p>
    <w:p w:rsidR="00A64262" w:rsidRPr="005575FB" w:rsidRDefault="00A64262" w:rsidP="00A64262">
      <w:pPr>
        <w:ind w:left="360"/>
        <w:rPr>
          <w:lang w:val="en-US"/>
        </w:rPr>
      </w:pPr>
      <w:r w:rsidRPr="005575FB">
        <w:rPr>
          <w:lang w:val="en-US"/>
        </w:rPr>
        <w:t xml:space="preserve">Never the less, when helpless people need his aid in this scary zombie chaos, Major Tomahawk takes initiative in his hands and rises to any challenge, regardless the limits set to him by age and the wheelchair, which constantly has issues with the brakes. </w:t>
      </w:r>
    </w:p>
    <w:p w:rsidR="00A64262" w:rsidRPr="005575FB" w:rsidRDefault="00A64262" w:rsidP="00A64262">
      <w:pPr>
        <w:ind w:left="360"/>
        <w:rPr>
          <w:lang w:val="en-US"/>
        </w:rPr>
      </w:pPr>
      <w:r w:rsidRPr="005575FB">
        <w:rPr>
          <w:lang w:val="en-US"/>
        </w:rPr>
        <w:t xml:space="preserve">Soon he finds himself protecting a group of survivors and volunteering for the most difficult of tasks. </w:t>
      </w:r>
    </w:p>
    <w:p w:rsidR="00A64262" w:rsidRDefault="00D23FA7" w:rsidP="00A64262">
      <w:pPr>
        <w:pStyle w:val="berschrift1"/>
        <w:numPr>
          <w:ilvl w:val="0"/>
          <w:numId w:val="2"/>
        </w:numPr>
        <w:rPr>
          <w:lang w:val="en-US"/>
        </w:rPr>
      </w:pPr>
      <w:bookmarkStart w:id="5" w:name="_Toc411252701"/>
      <w:r>
        <w:rPr>
          <w:lang w:val="en-US"/>
        </w:rPr>
        <w:t>Core Features</w:t>
      </w:r>
      <w:bookmarkEnd w:id="5"/>
    </w:p>
    <w:p w:rsidR="00A64262" w:rsidRDefault="00A64262" w:rsidP="00A64262">
      <w:pPr>
        <w:ind w:left="360"/>
        <w:rPr>
          <w:lang w:val="en-US"/>
        </w:rPr>
      </w:pPr>
    </w:p>
    <w:p w:rsidR="00A64262" w:rsidRDefault="00A64262" w:rsidP="00A64262">
      <w:pPr>
        <w:pStyle w:val="Listenabsatz"/>
        <w:numPr>
          <w:ilvl w:val="0"/>
          <w:numId w:val="4"/>
        </w:numPr>
        <w:rPr>
          <w:lang w:val="en-US"/>
        </w:rPr>
      </w:pPr>
      <w:r>
        <w:rPr>
          <w:lang w:val="en-US"/>
        </w:rPr>
        <w:t>Level Objectives</w:t>
      </w:r>
    </w:p>
    <w:p w:rsidR="00A64262" w:rsidRDefault="00A64262" w:rsidP="00A64262">
      <w:pPr>
        <w:pStyle w:val="Listenabsatz"/>
        <w:rPr>
          <w:lang w:val="en-US"/>
        </w:rPr>
      </w:pPr>
      <w:r>
        <w:rPr>
          <w:lang w:val="en-US"/>
        </w:rPr>
        <w:br/>
        <w:t>Each level will have a special objective for the player to accomplish before being able to unlick the exit and escape the level. Sometimes the player will be challenged to scavenge for supplies like food or medicine and other times the player will have to save trapped survivors and escort them out of the level.</w:t>
      </w:r>
    </w:p>
    <w:p w:rsidR="00A64262" w:rsidRDefault="00A64262" w:rsidP="00A64262">
      <w:pPr>
        <w:pStyle w:val="Listenabsatz"/>
        <w:rPr>
          <w:lang w:val="en-US"/>
        </w:rPr>
      </w:pPr>
    </w:p>
    <w:p w:rsidR="00A64262" w:rsidRDefault="00A64262" w:rsidP="00A64262">
      <w:pPr>
        <w:pStyle w:val="Listenabsatz"/>
        <w:numPr>
          <w:ilvl w:val="0"/>
          <w:numId w:val="4"/>
        </w:numPr>
        <w:rPr>
          <w:lang w:val="en-US"/>
        </w:rPr>
      </w:pPr>
      <w:r>
        <w:rPr>
          <w:lang w:val="en-US"/>
        </w:rPr>
        <w:t>Constant Contamination and Concentrated Zombie Virus Clouds</w:t>
      </w:r>
    </w:p>
    <w:p w:rsidR="00E9203D" w:rsidRDefault="00E9203D" w:rsidP="00E9203D">
      <w:pPr>
        <w:pStyle w:val="Listenabsatz"/>
        <w:rPr>
          <w:lang w:val="en-US"/>
        </w:rPr>
      </w:pPr>
    </w:p>
    <w:p w:rsidR="00E9203D" w:rsidRDefault="00E9203D" w:rsidP="00E9203D">
      <w:pPr>
        <w:pStyle w:val="Listenabsatz"/>
        <w:rPr>
          <w:lang w:val="en-US"/>
        </w:rPr>
      </w:pPr>
      <w:r>
        <w:rPr>
          <w:lang w:val="en-US"/>
        </w:rPr>
        <w:t>With each step the player will lode health in the zombie virus contaminated world of SAWZE. On some places there will be concentrated virus delivering a great health penalty to the player. And the only way to recover health will be collecting the antidotes. So there is no time for hesitation! SAWZE will catapult the player from the first minute of gameplay in a dynamic and intense fast-pace game experience.</w:t>
      </w:r>
    </w:p>
    <w:p w:rsidR="00E9203D" w:rsidRDefault="00E9203D" w:rsidP="00E9203D">
      <w:pPr>
        <w:pStyle w:val="Listenabsatz"/>
        <w:rPr>
          <w:lang w:val="en-US"/>
        </w:rPr>
      </w:pPr>
    </w:p>
    <w:p w:rsidR="00A64262" w:rsidRDefault="00A64262" w:rsidP="00A64262">
      <w:pPr>
        <w:pStyle w:val="Listenabsatz"/>
        <w:numPr>
          <w:ilvl w:val="0"/>
          <w:numId w:val="4"/>
        </w:numPr>
        <w:rPr>
          <w:lang w:val="en-US"/>
        </w:rPr>
      </w:pPr>
      <w:r>
        <w:rPr>
          <w:lang w:val="en-US"/>
        </w:rPr>
        <w:t>Power Ups</w:t>
      </w:r>
    </w:p>
    <w:p w:rsidR="00E9203D" w:rsidRDefault="00E9203D" w:rsidP="00E9203D">
      <w:pPr>
        <w:pStyle w:val="Listenabsatz"/>
        <w:rPr>
          <w:lang w:val="en-US"/>
        </w:rPr>
      </w:pPr>
    </w:p>
    <w:p w:rsidR="00E9203D" w:rsidRDefault="00E9203D" w:rsidP="00E9203D">
      <w:pPr>
        <w:pStyle w:val="Listenabsatz"/>
        <w:rPr>
          <w:lang w:val="en-US"/>
        </w:rPr>
      </w:pPr>
      <w:r>
        <w:rPr>
          <w:lang w:val="en-US"/>
        </w:rPr>
        <w:t xml:space="preserve">The player has several power ups hidden in the levels. Collecting them will deliver a massive advantage and will have significant impact on the game world. Get a nitro pack and speed up crazy through the level, trigger an alarm, which will attract all zombies to a location and clear the path to the next objective or get the Super Awesome Antidote, giving to the player the ultimate strength in SAWZE – becoming not only invulnerable to the zombie opponents but also the ability to turn them back to humans! </w:t>
      </w:r>
    </w:p>
    <w:p w:rsidR="00E9203D" w:rsidRDefault="00E9203D" w:rsidP="00E9203D">
      <w:pPr>
        <w:pStyle w:val="Listenabsatz"/>
        <w:rPr>
          <w:lang w:val="en-US"/>
        </w:rPr>
      </w:pPr>
    </w:p>
    <w:p w:rsidR="00A64262" w:rsidRDefault="00A64262" w:rsidP="00A64262">
      <w:pPr>
        <w:pStyle w:val="Listenabsatz"/>
        <w:numPr>
          <w:ilvl w:val="0"/>
          <w:numId w:val="4"/>
        </w:numPr>
        <w:rPr>
          <w:lang w:val="en-US"/>
        </w:rPr>
      </w:pPr>
      <w:r>
        <w:rPr>
          <w:lang w:val="en-US"/>
        </w:rPr>
        <w:t xml:space="preserve">Different Zombie </w:t>
      </w:r>
      <w:r w:rsidR="00E9203D">
        <w:rPr>
          <w:lang w:val="en-US"/>
        </w:rPr>
        <w:t>Opponents</w:t>
      </w:r>
    </w:p>
    <w:p w:rsidR="00E9203D" w:rsidRPr="00A64262" w:rsidRDefault="00E9203D" w:rsidP="00E9203D">
      <w:pPr>
        <w:pStyle w:val="Listenabsatz"/>
        <w:rPr>
          <w:lang w:val="en-US"/>
        </w:rPr>
      </w:pPr>
      <w:r>
        <w:rPr>
          <w:lang w:val="en-US"/>
        </w:rPr>
        <w:t xml:space="preserve">Some zombies might mindlessly follow their patrol path on the level, thus being really dangerous only in great numbers, but others might be able to track and hunt you down, forcing the player to change his chosen route and run for their lives seeking a way to lose the hunter from their backs! </w:t>
      </w:r>
    </w:p>
    <w:p w:rsidR="00A64262" w:rsidRDefault="00D23FA7" w:rsidP="00A64262">
      <w:pPr>
        <w:pStyle w:val="berschrift1"/>
        <w:numPr>
          <w:ilvl w:val="0"/>
          <w:numId w:val="2"/>
        </w:numPr>
        <w:rPr>
          <w:lang w:val="en-US"/>
        </w:rPr>
      </w:pPr>
      <w:bookmarkStart w:id="6" w:name="_Toc411252702"/>
      <w:r>
        <w:rPr>
          <w:lang w:val="en-US"/>
        </w:rPr>
        <w:t>Art and Game Reference</w:t>
      </w:r>
      <w:bookmarkEnd w:id="6"/>
    </w:p>
    <w:p w:rsidR="00A64262" w:rsidRDefault="00D23FA7" w:rsidP="00A64262">
      <w:pPr>
        <w:pStyle w:val="berschrift1"/>
        <w:numPr>
          <w:ilvl w:val="0"/>
          <w:numId w:val="2"/>
        </w:numPr>
        <w:rPr>
          <w:lang w:val="en-US"/>
        </w:rPr>
      </w:pPr>
      <w:bookmarkStart w:id="7" w:name="_Toc411252703"/>
      <w:r>
        <w:rPr>
          <w:lang w:val="en-US"/>
        </w:rPr>
        <w:t>Art Work</w:t>
      </w:r>
      <w:bookmarkEnd w:id="7"/>
    </w:p>
    <w:p w:rsidR="00D23FA7" w:rsidRDefault="00D23FA7" w:rsidP="00A64262">
      <w:pPr>
        <w:pStyle w:val="berschrift1"/>
        <w:numPr>
          <w:ilvl w:val="0"/>
          <w:numId w:val="2"/>
        </w:numPr>
        <w:rPr>
          <w:lang w:val="en-US"/>
        </w:rPr>
      </w:pPr>
      <w:bookmarkStart w:id="8" w:name="_Toc411252704"/>
      <w:r>
        <w:rPr>
          <w:lang w:val="en-US"/>
        </w:rPr>
        <w:t>Team</w:t>
      </w:r>
      <w:bookmarkEnd w:id="8"/>
    </w:p>
    <w:p w:rsidR="00A64262" w:rsidRDefault="00A64262" w:rsidP="00A64262">
      <w:pPr>
        <w:pStyle w:val="KeinLeerraum"/>
        <w:ind w:left="708"/>
        <w:rPr>
          <w:lang w:val="en-US"/>
        </w:rPr>
      </w:pPr>
    </w:p>
    <w:p w:rsidR="00A64262" w:rsidRPr="00ED3DAF" w:rsidRDefault="00A64262" w:rsidP="00A64262">
      <w:pPr>
        <w:pStyle w:val="KeinLeerraum"/>
        <w:ind w:left="708"/>
        <w:rPr>
          <w:lang w:val="en-US"/>
        </w:rPr>
      </w:pPr>
      <w:r w:rsidRPr="00ED3DAF">
        <w:rPr>
          <w:lang w:val="en-US"/>
        </w:rPr>
        <w:t xml:space="preserve">Tobias Paul – </w:t>
      </w:r>
      <w:r>
        <w:rPr>
          <w:lang w:val="en-US"/>
        </w:rPr>
        <w:t xml:space="preserve">Character </w:t>
      </w:r>
      <w:r w:rsidRPr="00ED3DAF">
        <w:rPr>
          <w:lang w:val="en-US"/>
        </w:rPr>
        <w:t>Art and Animation</w:t>
      </w:r>
    </w:p>
    <w:p w:rsidR="00A64262" w:rsidRDefault="00A64262" w:rsidP="00A64262">
      <w:pPr>
        <w:pStyle w:val="KeinLeerraum"/>
        <w:ind w:left="708"/>
        <w:rPr>
          <w:lang w:val="en-US"/>
        </w:rPr>
      </w:pPr>
      <w:r>
        <w:rPr>
          <w:lang w:val="en-US"/>
        </w:rPr>
        <w:t>Amon Kalagin – Setting, E</w:t>
      </w:r>
      <w:r w:rsidRPr="00AC5047">
        <w:rPr>
          <w:lang w:val="en-US"/>
        </w:rPr>
        <w:t>nvironment Art and modelling</w:t>
      </w:r>
    </w:p>
    <w:p w:rsidR="00A64262" w:rsidRDefault="00A64262" w:rsidP="00A64262">
      <w:pPr>
        <w:pStyle w:val="KeinLeerraum"/>
        <w:ind w:left="708"/>
        <w:rPr>
          <w:lang w:val="en-US"/>
        </w:rPr>
      </w:pPr>
      <w:r>
        <w:rPr>
          <w:lang w:val="en-US"/>
        </w:rPr>
        <w:t xml:space="preserve">Daniel Pochert – Programming </w:t>
      </w:r>
    </w:p>
    <w:p w:rsidR="00A64262" w:rsidRDefault="00A64262" w:rsidP="00A64262">
      <w:pPr>
        <w:pStyle w:val="KeinLeerraum"/>
        <w:ind w:left="708"/>
        <w:rPr>
          <w:lang w:val="en-US"/>
        </w:rPr>
      </w:pPr>
      <w:r>
        <w:rPr>
          <w:lang w:val="en-US"/>
        </w:rPr>
        <w:t>Robert Lücke – Game Design</w:t>
      </w:r>
    </w:p>
    <w:p w:rsidR="00A64262" w:rsidRPr="003E3FB7" w:rsidRDefault="00A64262" w:rsidP="00A64262">
      <w:pPr>
        <w:pStyle w:val="KeinLeerraum"/>
        <w:ind w:left="708"/>
        <w:rPr>
          <w:lang w:val="en-US"/>
        </w:rPr>
      </w:pPr>
      <w:r>
        <w:rPr>
          <w:lang w:val="en-US"/>
        </w:rPr>
        <w:t>Andrea Schelling - Setting, E</w:t>
      </w:r>
      <w:r w:rsidRPr="00AC5047">
        <w:rPr>
          <w:lang w:val="en-US"/>
        </w:rPr>
        <w:t>nvironment Art and modelling</w:t>
      </w:r>
    </w:p>
    <w:p w:rsidR="00A64262" w:rsidRDefault="00A64262" w:rsidP="00A64262">
      <w:pPr>
        <w:pStyle w:val="KeinLeerraum"/>
        <w:ind w:left="708"/>
        <w:rPr>
          <w:lang w:val="en-US"/>
        </w:rPr>
      </w:pPr>
      <w:r>
        <w:rPr>
          <w:lang w:val="en-US"/>
        </w:rPr>
        <w:t>Toma Komitski – Game Design and Production</w:t>
      </w:r>
    </w:p>
    <w:p w:rsidR="00A64262" w:rsidRPr="004E2CEC" w:rsidRDefault="00A64262" w:rsidP="00A64262">
      <w:pPr>
        <w:pStyle w:val="KeinLeerraum"/>
        <w:ind w:left="708"/>
        <w:rPr>
          <w:lang w:val="en-US"/>
        </w:rPr>
      </w:pPr>
    </w:p>
    <w:p w:rsidR="00A64262" w:rsidRPr="004E2CEC" w:rsidRDefault="00A64262" w:rsidP="00A64262">
      <w:pPr>
        <w:pStyle w:val="KeinLeerraum"/>
        <w:ind w:left="708"/>
        <w:rPr>
          <w:lang w:val="en-US"/>
        </w:rPr>
      </w:pPr>
      <w:r w:rsidRPr="004E2CEC">
        <w:rPr>
          <w:lang w:val="en-US"/>
        </w:rPr>
        <w:t xml:space="preserve">External member: </w:t>
      </w:r>
    </w:p>
    <w:p w:rsidR="00A64262" w:rsidRPr="004E2CEC" w:rsidRDefault="00A64262" w:rsidP="00A64262">
      <w:pPr>
        <w:pStyle w:val="KeinLeerraum"/>
        <w:ind w:left="708"/>
        <w:rPr>
          <w:rStyle w:val="fwb"/>
          <w:lang w:val="en-US"/>
        </w:rPr>
      </w:pPr>
      <w:hyperlink r:id="rId8" w:history="1">
        <w:r w:rsidRPr="004E2CEC">
          <w:rPr>
            <w:rStyle w:val="Hyperlink"/>
            <w:lang w:val="en-US"/>
          </w:rPr>
          <w:t xml:space="preserve">Markus </w:t>
        </w:r>
        <w:proofErr w:type="spellStart"/>
        <w:r w:rsidRPr="004E2CEC">
          <w:rPr>
            <w:rStyle w:val="Hyperlink"/>
            <w:lang w:val="en-US"/>
          </w:rPr>
          <w:t>Zierhofer</w:t>
        </w:r>
        <w:proofErr w:type="spellEnd"/>
      </w:hyperlink>
      <w:r w:rsidRPr="004E2CEC">
        <w:rPr>
          <w:rStyle w:val="Hyperlink"/>
          <w:lang w:val="en-US"/>
        </w:rPr>
        <w:t xml:space="preserve"> - </w:t>
      </w:r>
      <w:r w:rsidRPr="004E2CEC">
        <w:rPr>
          <w:rStyle w:val="fwb"/>
          <w:lang w:val="en-US"/>
        </w:rPr>
        <w:t>Music and Sound effects</w:t>
      </w:r>
    </w:p>
    <w:p w:rsidR="00A64262" w:rsidRPr="004E2CEC" w:rsidRDefault="00A64262" w:rsidP="00A64262">
      <w:pPr>
        <w:pStyle w:val="KeinLeerraum"/>
        <w:rPr>
          <w:rStyle w:val="fwb"/>
          <w:lang w:val="en-US"/>
        </w:rPr>
      </w:pPr>
    </w:p>
    <w:p w:rsidR="00A64262" w:rsidRPr="00CE137B" w:rsidRDefault="00A64262" w:rsidP="00A64262"/>
    <w:sectPr w:rsidR="00A64262" w:rsidRPr="00CE13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30CC4"/>
    <w:multiLevelType w:val="hybridMultilevel"/>
    <w:tmpl w:val="6FD47EF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B336E71"/>
    <w:multiLevelType w:val="hybridMultilevel"/>
    <w:tmpl w:val="728E10C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4202FCA"/>
    <w:multiLevelType w:val="hybridMultilevel"/>
    <w:tmpl w:val="044670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7C35008"/>
    <w:multiLevelType w:val="hybridMultilevel"/>
    <w:tmpl w:val="62A6D3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15"/>
    <w:rsid w:val="00203915"/>
    <w:rsid w:val="004D3748"/>
    <w:rsid w:val="008517F9"/>
    <w:rsid w:val="00854B1B"/>
    <w:rsid w:val="00A64262"/>
    <w:rsid w:val="00CE137B"/>
    <w:rsid w:val="00D23FA7"/>
    <w:rsid w:val="00D628AE"/>
    <w:rsid w:val="00E920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B1B"/>
  </w:style>
  <w:style w:type="paragraph" w:styleId="berschrift1">
    <w:name w:val="heading 1"/>
    <w:basedOn w:val="Standard"/>
    <w:next w:val="Standard"/>
    <w:link w:val="berschrift1Zchn"/>
    <w:uiPriority w:val="9"/>
    <w:qFormat/>
    <w:rsid w:val="00D23F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3F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3FA7"/>
    <w:rPr>
      <w:rFonts w:ascii="Tahoma" w:hAnsi="Tahoma" w:cs="Tahoma"/>
      <w:sz w:val="16"/>
      <w:szCs w:val="16"/>
    </w:rPr>
  </w:style>
  <w:style w:type="character" w:customStyle="1" w:styleId="berschrift1Zchn">
    <w:name w:val="Überschrift 1 Zchn"/>
    <w:basedOn w:val="Absatz-Standardschriftart"/>
    <w:link w:val="berschrift1"/>
    <w:uiPriority w:val="9"/>
    <w:rsid w:val="00D23FA7"/>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A64262"/>
    <w:rPr>
      <w:color w:val="0000FF" w:themeColor="hyperlink"/>
      <w:u w:val="single"/>
    </w:rPr>
  </w:style>
  <w:style w:type="paragraph" w:styleId="KeinLeerraum">
    <w:name w:val="No Spacing"/>
    <w:uiPriority w:val="1"/>
    <w:qFormat/>
    <w:rsid w:val="00A64262"/>
    <w:pPr>
      <w:spacing w:after="0" w:line="240" w:lineRule="auto"/>
    </w:pPr>
  </w:style>
  <w:style w:type="character" w:customStyle="1" w:styleId="fwb">
    <w:name w:val="fwb"/>
    <w:basedOn w:val="Absatz-Standardschriftart"/>
    <w:rsid w:val="00A64262"/>
  </w:style>
  <w:style w:type="paragraph" w:styleId="Listenabsatz">
    <w:name w:val="List Paragraph"/>
    <w:basedOn w:val="Standard"/>
    <w:uiPriority w:val="34"/>
    <w:qFormat/>
    <w:rsid w:val="00A64262"/>
    <w:pPr>
      <w:ind w:left="720"/>
      <w:contextualSpacing/>
    </w:pPr>
  </w:style>
  <w:style w:type="table" w:styleId="Tabellenraster">
    <w:name w:val="Table Grid"/>
    <w:basedOn w:val="NormaleTabelle"/>
    <w:uiPriority w:val="59"/>
    <w:rsid w:val="00A64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CE137B"/>
    <w:pPr>
      <w:outlineLvl w:val="9"/>
    </w:pPr>
    <w:rPr>
      <w:lang w:eastAsia="de-DE"/>
    </w:rPr>
  </w:style>
  <w:style w:type="paragraph" w:styleId="Verzeichnis1">
    <w:name w:val="toc 1"/>
    <w:basedOn w:val="Standard"/>
    <w:next w:val="Standard"/>
    <w:autoRedefine/>
    <w:uiPriority w:val="39"/>
    <w:unhideWhenUsed/>
    <w:rsid w:val="00CE137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B1B"/>
  </w:style>
  <w:style w:type="paragraph" w:styleId="berschrift1">
    <w:name w:val="heading 1"/>
    <w:basedOn w:val="Standard"/>
    <w:next w:val="Standard"/>
    <w:link w:val="berschrift1Zchn"/>
    <w:uiPriority w:val="9"/>
    <w:qFormat/>
    <w:rsid w:val="00D23F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3F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3FA7"/>
    <w:rPr>
      <w:rFonts w:ascii="Tahoma" w:hAnsi="Tahoma" w:cs="Tahoma"/>
      <w:sz w:val="16"/>
      <w:szCs w:val="16"/>
    </w:rPr>
  </w:style>
  <w:style w:type="character" w:customStyle="1" w:styleId="berschrift1Zchn">
    <w:name w:val="Überschrift 1 Zchn"/>
    <w:basedOn w:val="Absatz-Standardschriftart"/>
    <w:link w:val="berschrift1"/>
    <w:uiPriority w:val="9"/>
    <w:rsid w:val="00D23FA7"/>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A64262"/>
    <w:rPr>
      <w:color w:val="0000FF" w:themeColor="hyperlink"/>
      <w:u w:val="single"/>
    </w:rPr>
  </w:style>
  <w:style w:type="paragraph" w:styleId="KeinLeerraum">
    <w:name w:val="No Spacing"/>
    <w:uiPriority w:val="1"/>
    <w:qFormat/>
    <w:rsid w:val="00A64262"/>
    <w:pPr>
      <w:spacing w:after="0" w:line="240" w:lineRule="auto"/>
    </w:pPr>
  </w:style>
  <w:style w:type="character" w:customStyle="1" w:styleId="fwb">
    <w:name w:val="fwb"/>
    <w:basedOn w:val="Absatz-Standardschriftart"/>
    <w:rsid w:val="00A64262"/>
  </w:style>
  <w:style w:type="paragraph" w:styleId="Listenabsatz">
    <w:name w:val="List Paragraph"/>
    <w:basedOn w:val="Standard"/>
    <w:uiPriority w:val="34"/>
    <w:qFormat/>
    <w:rsid w:val="00A64262"/>
    <w:pPr>
      <w:ind w:left="720"/>
      <w:contextualSpacing/>
    </w:pPr>
  </w:style>
  <w:style w:type="table" w:styleId="Tabellenraster">
    <w:name w:val="Table Grid"/>
    <w:basedOn w:val="NormaleTabelle"/>
    <w:uiPriority w:val="59"/>
    <w:rsid w:val="00A64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CE137B"/>
    <w:pPr>
      <w:outlineLvl w:val="9"/>
    </w:pPr>
    <w:rPr>
      <w:lang w:eastAsia="de-DE"/>
    </w:rPr>
  </w:style>
  <w:style w:type="paragraph" w:styleId="Verzeichnis1">
    <w:name w:val="toc 1"/>
    <w:basedOn w:val="Standard"/>
    <w:next w:val="Standard"/>
    <w:autoRedefine/>
    <w:uiPriority w:val="39"/>
    <w:unhideWhenUsed/>
    <w:rsid w:val="00CE13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markus.zierhofer?fref=nf"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198DC-5547-43F6-A3DC-31EE8E01B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989</Words>
  <Characters>6235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Toma Komitski</cp:lastModifiedBy>
  <cp:revision>5</cp:revision>
  <dcterms:created xsi:type="dcterms:W3CDTF">2015-02-09T12:04:00Z</dcterms:created>
  <dcterms:modified xsi:type="dcterms:W3CDTF">2015-02-09T12:42:00Z</dcterms:modified>
</cp:coreProperties>
</file>