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b/>
        </w:rPr>
        <w:t>Prof. Plum</w:t>
      </w:r>
    </w:p>
    <w:p>
      <w:pPr>
        <w:jc w:val="center"/>
      </w:pPr>
      <w:r>
        <w:rPr>
          <w:i/>
        </w:rPr>
        <w:t>at 11010 Menary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b/>
        </w:rPr>
        <w:t>Miss Scarlet</w:t>
      </w:r>
    </w:p>
    <w:p>
      <w:pPr>
        <w:jc w:val="center"/>
      </w:pPr>
      <w:r>
        <w:rPr>
          <w:i/>
        </w:rPr>
        <w:t>at 11010 Menary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b/>
        </w:rPr>
        <w:t>Col. Mustard</w:t>
      </w:r>
    </w:p>
    <w:p>
      <w:pPr>
        <w:jc w:val="center"/>
      </w:pPr>
      <w:r>
        <w:rPr>
          <w:i/>
        </w:rPr>
        <w:t>at 11010 Menary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b/>
        </w:rPr>
        <w:t>Al Sweigart</w:t>
      </w:r>
    </w:p>
    <w:p>
      <w:pPr>
        <w:jc w:val="center"/>
      </w:pPr>
      <w:r>
        <w:rPr>
          <w:i/>
        </w:rPr>
        <w:t>at 11010 Menary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b/>
        </w:rPr>
        <w:t>Robocop</w:t>
      </w:r>
    </w:p>
    <w:p>
      <w:pPr>
        <w:jc w:val="center"/>
      </w:pPr>
      <w:r>
        <w:rPr>
          <w:i/>
        </w:rPr>
        <w:t>at 11010 Menary Lane on the Evening of</w:t>
      </w:r>
    </w:p>
    <w:p>
      <w:pPr>
        <w:jc w:val="center"/>
      </w:pPr>
      <w: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