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15469" w14:textId="19905C86" w:rsidR="00145327" w:rsidRPr="003D26CD" w:rsidRDefault="00000000" w:rsidP="00725E36">
      <w:pPr>
        <w:adjustRightInd w:val="0"/>
        <w:snapToGrid w:val="0"/>
        <w:spacing w:before="380" w:after="140" w:line="240" w:lineRule="exact"/>
        <w:jc w:val="center"/>
        <w:outlineLvl w:val="0"/>
        <w:rPr>
          <w:rFonts w:ascii="宋体" w:eastAsia="宋体" w:hAnsi="宋体" w:hint="eastAsia"/>
          <w:sz w:val="30"/>
          <w:szCs w:val="30"/>
        </w:rPr>
      </w:pPr>
      <w:bookmarkStart w:id="0" w:name="heading_0"/>
      <w:r w:rsidRPr="003D26CD">
        <w:rPr>
          <w:rFonts w:ascii="宋体" w:eastAsia="宋体" w:hAnsi="宋体" w:cs="Arial"/>
          <w:b/>
          <w:sz w:val="30"/>
          <w:szCs w:val="30"/>
        </w:rPr>
        <w:t>成馨</w:t>
      </w:r>
      <w:bookmarkEnd w:id="0"/>
    </w:p>
    <w:p w14:paraId="372FADD0" w14:textId="3B2BC5AD" w:rsidR="003D26CD" w:rsidRPr="003D26CD" w:rsidRDefault="00000000" w:rsidP="003D26CD">
      <w:pPr>
        <w:adjustRightInd w:val="0"/>
        <w:snapToGrid w:val="0"/>
        <w:spacing w:before="120" w:after="120" w:line="240" w:lineRule="exact"/>
        <w:jc w:val="center"/>
        <w:rPr>
          <w:rFonts w:ascii="宋体" w:eastAsia="宋体" w:hAnsi="宋体" w:cs="Arial" w:hint="eastAsia"/>
          <w:sz w:val="21"/>
          <w:szCs w:val="21"/>
        </w:rPr>
      </w:pPr>
      <w:r w:rsidRPr="003D26CD">
        <w:rPr>
          <w:rFonts w:ascii="Times New Roman" w:eastAsia="宋体" w:hAnsi="Times New Roman" w:cs="Times New Roman"/>
          <w:b/>
          <w:sz w:val="21"/>
          <w:szCs w:val="21"/>
        </w:rPr>
        <w:t>18251260920</w:t>
      </w:r>
      <w:r w:rsidRPr="003D26CD">
        <w:rPr>
          <w:rFonts w:ascii="Times New Roman" w:eastAsia="宋体" w:hAnsi="Times New Roman" w:cs="Times New Roman"/>
          <w:sz w:val="21"/>
          <w:szCs w:val="21"/>
        </w:rPr>
        <w:t xml:space="preserve"> | </w:t>
      </w:r>
      <w:r w:rsidRPr="003D26CD">
        <w:rPr>
          <w:rFonts w:ascii="Times New Roman" w:eastAsia="宋体" w:hAnsi="Times New Roman" w:cs="Times New Roman"/>
          <w:b/>
          <w:sz w:val="21"/>
          <w:szCs w:val="21"/>
        </w:rPr>
        <w:t>231250056@smail.nju.edu.cn</w:t>
      </w:r>
      <w:r w:rsidRPr="003D26CD">
        <w:rPr>
          <w:rFonts w:ascii="Times New Roman" w:eastAsia="宋体" w:hAnsi="Times New Roman" w:cs="Times New Roman"/>
          <w:sz w:val="21"/>
          <w:szCs w:val="21"/>
        </w:rPr>
        <w:t xml:space="preserve"> </w:t>
      </w:r>
      <w:bookmarkStart w:id="1" w:name="heading_1"/>
    </w:p>
    <w:p w14:paraId="709AEE0C" w14:textId="37BA0A1B" w:rsidR="00E85747" w:rsidRPr="00E85747" w:rsidRDefault="00000000" w:rsidP="00E85747">
      <w:pPr>
        <w:pBdr>
          <w:bottom w:val="single" w:sz="4" w:space="1" w:color="auto"/>
        </w:pBdr>
        <w:adjustRightInd w:val="0"/>
        <w:snapToGrid w:val="0"/>
        <w:spacing w:before="120" w:after="120" w:line="240" w:lineRule="exact"/>
        <w:rPr>
          <w:rFonts w:ascii="宋体" w:eastAsia="宋体" w:hAnsi="宋体" w:cs="Arial" w:hint="eastAsia"/>
          <w:b/>
          <w:sz w:val="24"/>
          <w:szCs w:val="24"/>
        </w:rPr>
      </w:pPr>
      <w:r w:rsidRPr="003D26CD">
        <w:rPr>
          <w:rFonts w:ascii="宋体" w:eastAsia="宋体" w:hAnsi="宋体" w:cs="Arial"/>
          <w:b/>
          <w:sz w:val="24"/>
          <w:szCs w:val="24"/>
        </w:rPr>
        <w:t>教育背景</w:t>
      </w:r>
      <w:bookmarkEnd w:id="1"/>
    </w:p>
    <w:p w14:paraId="52A1F541" w14:textId="1BEED704" w:rsidR="00145327" w:rsidRPr="003D26CD" w:rsidRDefault="00000000" w:rsidP="00725E36">
      <w:pPr>
        <w:adjustRightInd w:val="0"/>
        <w:snapToGrid w:val="0"/>
        <w:spacing w:before="120" w:after="120" w:line="240" w:lineRule="exact"/>
        <w:rPr>
          <w:rFonts w:ascii="宋体" w:eastAsia="宋体" w:hAnsi="宋体" w:hint="eastAsia"/>
          <w:sz w:val="20"/>
          <w:szCs w:val="20"/>
        </w:rPr>
      </w:pPr>
      <w:r w:rsidRPr="003D26CD">
        <w:rPr>
          <w:rFonts w:ascii="宋体" w:eastAsia="宋体" w:hAnsi="宋体" w:cs="Arial"/>
          <w:b/>
          <w:sz w:val="20"/>
          <w:szCs w:val="20"/>
        </w:rPr>
        <w:t>南京大学</w:t>
      </w:r>
      <w:r w:rsidR="00B92834" w:rsidRPr="003D26CD">
        <w:rPr>
          <w:rFonts w:ascii="Times New Roman" w:eastAsia="宋体" w:hAnsi="Times New Roman" w:cs="Times New Roman"/>
          <w:b/>
          <w:sz w:val="20"/>
          <w:szCs w:val="20"/>
        </w:rPr>
        <w:t xml:space="preserve"> </w:t>
      </w:r>
      <w:r w:rsidR="00B92834" w:rsidRPr="003D26CD">
        <w:rPr>
          <w:rFonts w:ascii="Times New Roman" w:eastAsia="宋体" w:hAnsi="Times New Roman" w:cs="Times New Roman"/>
          <w:sz w:val="20"/>
          <w:szCs w:val="20"/>
        </w:rPr>
        <w:t xml:space="preserve">| </w:t>
      </w:r>
      <w:r w:rsidRPr="003D26CD">
        <w:rPr>
          <w:rFonts w:ascii="宋体" w:eastAsia="宋体" w:hAnsi="宋体" w:cs="Arial"/>
          <w:sz w:val="20"/>
          <w:szCs w:val="20"/>
        </w:rPr>
        <w:t>软件工程</w:t>
      </w:r>
      <w:r w:rsidRPr="003D26CD">
        <w:rPr>
          <w:rFonts w:ascii="Times New Roman" w:eastAsia="宋体" w:hAnsi="Times New Roman" w:cs="Times New Roman"/>
          <w:sz w:val="20"/>
          <w:szCs w:val="20"/>
        </w:rPr>
        <w:t xml:space="preserve"> </w:t>
      </w:r>
      <w:r w:rsidR="00B92834" w:rsidRPr="003D26CD">
        <w:rPr>
          <w:rFonts w:ascii="Times New Roman" w:eastAsia="宋体" w:hAnsi="Times New Roman" w:cs="Times New Roman"/>
          <w:sz w:val="20"/>
          <w:szCs w:val="20"/>
        </w:rPr>
        <w:t>|</w:t>
      </w:r>
      <w:r w:rsidR="006B65EF">
        <w:rPr>
          <w:rFonts w:ascii="Times New Roman" w:eastAsia="宋体" w:hAnsi="Times New Roman" w:cs="Times New Roman" w:hint="eastAsia"/>
          <w:sz w:val="20"/>
          <w:szCs w:val="20"/>
        </w:rPr>
        <w:t xml:space="preserve"> </w:t>
      </w:r>
      <w:r w:rsidRPr="003D26CD">
        <w:rPr>
          <w:rFonts w:ascii="宋体" w:eastAsia="宋体" w:hAnsi="宋体" w:cs="Arial"/>
          <w:sz w:val="20"/>
          <w:szCs w:val="20"/>
        </w:rPr>
        <w:t>本科</w:t>
      </w:r>
      <w:r w:rsidRPr="003D26CD">
        <w:rPr>
          <w:rFonts w:ascii="Times New Roman" w:eastAsia="宋体" w:hAnsi="Times New Roman" w:cs="Times New Roman"/>
          <w:sz w:val="20"/>
          <w:szCs w:val="20"/>
        </w:rPr>
        <w:t xml:space="preserve"> </w:t>
      </w:r>
      <w:r w:rsidR="00B92834" w:rsidRPr="003D26CD">
        <w:rPr>
          <w:rFonts w:ascii="Times New Roman" w:eastAsia="宋体" w:hAnsi="Times New Roman" w:cs="Times New Roman"/>
          <w:sz w:val="20"/>
          <w:szCs w:val="20"/>
        </w:rPr>
        <w:t>|</w:t>
      </w:r>
      <w:r w:rsidRPr="003D26CD">
        <w:rPr>
          <w:rFonts w:ascii="Times New Roman" w:eastAsia="宋体" w:hAnsi="Times New Roman" w:cs="Times New Roman"/>
          <w:sz w:val="20"/>
          <w:szCs w:val="20"/>
        </w:rPr>
        <w:t xml:space="preserve"> </w:t>
      </w:r>
      <w:r w:rsidRPr="003D26CD">
        <w:rPr>
          <w:rFonts w:ascii="宋体" w:eastAsia="宋体" w:hAnsi="宋体" w:cs="Arial"/>
          <w:sz w:val="20"/>
          <w:szCs w:val="20"/>
        </w:rPr>
        <w:t>2023.09</w:t>
      </w:r>
      <w:r w:rsidRPr="003D26CD">
        <w:rPr>
          <w:rFonts w:ascii="Times New Roman" w:eastAsia="宋体" w:hAnsi="Times New Roman" w:cs="Times New Roman"/>
          <w:sz w:val="20"/>
          <w:szCs w:val="20"/>
        </w:rPr>
        <w:t xml:space="preserve"> – </w:t>
      </w:r>
      <w:r w:rsidRPr="003D26CD">
        <w:rPr>
          <w:rFonts w:ascii="宋体" w:eastAsia="宋体" w:hAnsi="宋体" w:cs="Arial"/>
          <w:sz w:val="20"/>
          <w:szCs w:val="20"/>
        </w:rPr>
        <w:t>2027.06</w:t>
      </w:r>
      <w:r w:rsidR="00B92834" w:rsidRPr="003D26CD">
        <w:rPr>
          <w:rFonts w:ascii="Times New Roman" w:eastAsia="宋体" w:hAnsi="Times New Roman" w:cs="Times New Roman"/>
          <w:sz w:val="20"/>
          <w:szCs w:val="20"/>
        </w:rPr>
        <w:t xml:space="preserve"> | </w:t>
      </w:r>
      <w:r w:rsidRPr="003D26CD">
        <w:rPr>
          <w:rFonts w:ascii="Times New Roman" w:eastAsia="宋体" w:hAnsi="Times New Roman" w:cs="Times New Roman"/>
          <w:sz w:val="20"/>
          <w:szCs w:val="20"/>
        </w:rPr>
        <w:t>GPA 4.17/5.0 | CET-6 505</w:t>
      </w:r>
      <w:r w:rsidRPr="003D26CD">
        <w:rPr>
          <w:rFonts w:ascii="宋体" w:eastAsia="宋体" w:hAnsi="宋体" w:cs="Arial"/>
          <w:sz w:val="20"/>
          <w:szCs w:val="20"/>
        </w:rPr>
        <w:t xml:space="preserve"> </w:t>
      </w:r>
    </w:p>
    <w:p w14:paraId="0C095D55" w14:textId="68AC326C" w:rsidR="00145327" w:rsidRPr="003D26CD" w:rsidRDefault="00000000" w:rsidP="00E85747">
      <w:pPr>
        <w:pBdr>
          <w:bottom w:val="single" w:sz="4" w:space="1" w:color="auto"/>
        </w:pBdr>
        <w:adjustRightInd w:val="0"/>
        <w:snapToGrid w:val="0"/>
        <w:spacing w:before="320" w:after="120" w:line="240" w:lineRule="exact"/>
        <w:outlineLvl w:val="1"/>
        <w:rPr>
          <w:rFonts w:ascii="宋体" w:eastAsia="宋体" w:hAnsi="宋体" w:hint="eastAsia"/>
          <w:sz w:val="24"/>
          <w:szCs w:val="24"/>
        </w:rPr>
      </w:pPr>
      <w:bookmarkStart w:id="2" w:name="heading_2"/>
      <w:r w:rsidRPr="003D26CD">
        <w:rPr>
          <w:rFonts w:ascii="宋体" w:eastAsia="宋体" w:hAnsi="宋体" w:cs="Arial"/>
          <w:b/>
          <w:sz w:val="24"/>
          <w:szCs w:val="24"/>
        </w:rPr>
        <w:t>核心能力</w:t>
      </w:r>
      <w:bookmarkEnd w:id="2"/>
    </w:p>
    <w:p w14:paraId="5E4E37B4" w14:textId="38297E0A" w:rsidR="00145327" w:rsidRPr="003D26CD" w:rsidRDefault="00D95231" w:rsidP="00725E36">
      <w:pPr>
        <w:adjustRightInd w:val="0"/>
        <w:snapToGrid w:val="0"/>
        <w:spacing w:before="120" w:after="120" w:line="240" w:lineRule="exact"/>
        <w:rPr>
          <w:rFonts w:ascii="宋体" w:eastAsia="宋体" w:hAnsi="宋体" w:hint="eastAsia"/>
          <w:sz w:val="20"/>
          <w:szCs w:val="20"/>
        </w:rPr>
      </w:pPr>
      <w:r w:rsidRPr="00D95231">
        <w:rPr>
          <w:rFonts w:ascii="Times New Roman" w:eastAsia="宋体" w:hAnsi="Times New Roman" w:cs="Times New Roman"/>
          <w:b/>
          <w:sz w:val="20"/>
          <w:szCs w:val="20"/>
        </w:rPr>
        <w:t>编程语言：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Python / Java / C++ / JS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，精通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 xml:space="preserve"> Python 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后端开发，熟悉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 xml:space="preserve"> Java 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企业级生态</w:t>
      </w:r>
    </w:p>
    <w:p w14:paraId="6F3DD696" w14:textId="77777777" w:rsidR="00D95231" w:rsidRDefault="00D95231" w:rsidP="00725E36">
      <w:pPr>
        <w:adjustRightInd w:val="0"/>
        <w:snapToGrid w:val="0"/>
        <w:spacing w:before="120" w:after="120" w:line="240" w:lineRule="exact"/>
        <w:rPr>
          <w:rFonts w:ascii="宋体" w:eastAsia="宋体" w:hAnsi="宋体" w:cs="Arial"/>
          <w:b/>
          <w:sz w:val="20"/>
          <w:szCs w:val="20"/>
        </w:rPr>
      </w:pPr>
      <w:r w:rsidRPr="00D95231">
        <w:rPr>
          <w:rFonts w:ascii="宋体" w:eastAsia="宋体" w:hAnsi="宋体" w:cs="Arial"/>
          <w:b/>
          <w:sz w:val="20"/>
          <w:szCs w:val="20"/>
        </w:rPr>
        <w:t>后端框架：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Flask / Spring Boot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，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RESTful API</w:t>
      </w:r>
      <w:r w:rsidRPr="00D95231">
        <w:rPr>
          <w:rFonts w:ascii="宋体" w:eastAsia="宋体" w:hAnsi="宋体" w:cs="Arial"/>
          <w:bCs/>
          <w:sz w:val="20"/>
          <w:szCs w:val="20"/>
        </w:rPr>
        <w:t xml:space="preserve"> 设计、中间件与拦截器、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SSE</w:t>
      </w:r>
      <w:r w:rsidRPr="00D95231">
        <w:rPr>
          <w:rFonts w:ascii="宋体" w:eastAsia="宋体" w:hAnsi="宋体" w:cs="Arial"/>
          <w:bCs/>
          <w:sz w:val="20"/>
          <w:szCs w:val="20"/>
        </w:rPr>
        <w:t xml:space="preserve"> 流式通信</w:t>
      </w:r>
    </w:p>
    <w:p w14:paraId="396FAABB" w14:textId="09DC6C8F" w:rsidR="00145327" w:rsidRDefault="00D95231" w:rsidP="00725E36">
      <w:pPr>
        <w:adjustRightInd w:val="0"/>
        <w:snapToGrid w:val="0"/>
        <w:spacing w:before="120" w:after="120" w:line="240" w:lineRule="exact"/>
        <w:rPr>
          <w:rFonts w:ascii="宋体" w:eastAsia="宋体" w:hAnsi="宋体" w:cs="Arial"/>
          <w:bCs/>
          <w:sz w:val="20"/>
          <w:szCs w:val="20"/>
        </w:rPr>
      </w:pPr>
      <w:r w:rsidRPr="00D95231">
        <w:rPr>
          <w:rFonts w:ascii="宋体" w:eastAsia="宋体" w:hAnsi="宋体" w:cs="Arial"/>
          <w:b/>
          <w:sz w:val="20"/>
          <w:szCs w:val="20"/>
        </w:rPr>
        <w:t>数据库与缓存：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SQLite / MySQL / Redis</w:t>
      </w:r>
      <w:r w:rsidRPr="00D95231">
        <w:rPr>
          <w:rFonts w:ascii="宋体" w:eastAsia="宋体" w:hAnsi="宋体" w:cs="Arial"/>
          <w:bCs/>
          <w:sz w:val="20"/>
          <w:szCs w:val="20"/>
        </w:rPr>
        <w:t>、复合索引、缓存策略、级联删除与数据一致性</w:t>
      </w:r>
    </w:p>
    <w:p w14:paraId="2A378CDE" w14:textId="15FDF63A" w:rsidR="00D95231" w:rsidRPr="00D95231" w:rsidRDefault="00D95231" w:rsidP="00D95231">
      <w:pPr>
        <w:adjustRightInd w:val="0"/>
        <w:snapToGrid w:val="0"/>
        <w:spacing w:before="120" w:after="120" w:line="240" w:lineRule="exact"/>
        <w:rPr>
          <w:rFonts w:ascii="Times New Roman" w:eastAsia="宋体" w:hAnsi="Times New Roman" w:cs="Times New Roman" w:hint="eastAsia"/>
          <w:bCs/>
          <w:sz w:val="20"/>
          <w:szCs w:val="20"/>
        </w:rPr>
      </w:pPr>
      <w:r w:rsidRPr="00D95231">
        <w:rPr>
          <w:rFonts w:ascii="Times New Roman" w:eastAsia="宋体" w:hAnsi="Times New Roman" w:cs="Times New Roman"/>
          <w:b/>
          <w:sz w:val="20"/>
          <w:szCs w:val="20"/>
        </w:rPr>
        <w:t xml:space="preserve">LLM </w:t>
      </w:r>
      <w:r w:rsidRPr="00D95231">
        <w:rPr>
          <w:rFonts w:ascii="Times New Roman" w:eastAsia="宋体" w:hAnsi="Times New Roman" w:cs="Times New Roman"/>
          <w:b/>
          <w:sz w:val="20"/>
          <w:szCs w:val="20"/>
        </w:rPr>
        <w:t>工程化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：多厂商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 xml:space="preserve"> LLM 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适配（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 xml:space="preserve">DeepSeek / OpenAI / 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智谱）、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Function Calling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、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 xml:space="preserve">RAG 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全链路、</w:t>
      </w:r>
      <w:proofErr w:type="spellStart"/>
      <w:r w:rsidRPr="00D95231">
        <w:rPr>
          <w:rFonts w:ascii="Times New Roman" w:eastAsia="宋体" w:hAnsi="Times New Roman" w:cs="Times New Roman"/>
          <w:bCs/>
          <w:sz w:val="20"/>
          <w:szCs w:val="20"/>
        </w:rPr>
        <w:t>ReAct</w:t>
      </w:r>
      <w:proofErr w:type="spellEnd"/>
      <w:r w:rsidRPr="00D95231">
        <w:rPr>
          <w:rFonts w:ascii="Times New Roman" w:eastAsia="宋体" w:hAnsi="Times New Roman" w:cs="Times New Roman"/>
          <w:bCs/>
          <w:sz w:val="20"/>
          <w:szCs w:val="20"/>
        </w:rPr>
        <w:t xml:space="preserve"> Agent 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架构</w:t>
      </w:r>
    </w:p>
    <w:p w14:paraId="0BF58DFF" w14:textId="033BDF9F" w:rsidR="00145327" w:rsidRPr="003D26CD" w:rsidRDefault="00D95231" w:rsidP="00725E36">
      <w:pPr>
        <w:adjustRightInd w:val="0"/>
        <w:snapToGrid w:val="0"/>
        <w:spacing w:before="120" w:after="120" w:line="240" w:lineRule="exact"/>
        <w:rPr>
          <w:rFonts w:ascii="宋体" w:eastAsia="宋体" w:hAnsi="宋体" w:hint="eastAsia"/>
          <w:sz w:val="20"/>
          <w:szCs w:val="20"/>
        </w:rPr>
      </w:pPr>
      <w:r w:rsidRPr="00D95231">
        <w:rPr>
          <w:rFonts w:ascii="宋体" w:eastAsia="宋体" w:hAnsi="宋体" w:cs="Arial"/>
          <w:b/>
          <w:sz w:val="20"/>
          <w:szCs w:val="20"/>
        </w:rPr>
        <w:t>工程能力：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Docker / Git</w:t>
      </w:r>
      <w:r w:rsidRPr="00D95231">
        <w:rPr>
          <w:rFonts w:ascii="宋体" w:eastAsia="宋体" w:hAnsi="宋体" w:cs="Arial"/>
          <w:bCs/>
          <w:sz w:val="20"/>
          <w:szCs w:val="20"/>
        </w:rPr>
        <w:t>，批量部署脚本、内网穿透、</w:t>
      </w:r>
      <w:proofErr w:type="gramStart"/>
      <w:r w:rsidRPr="00D95231">
        <w:rPr>
          <w:rFonts w:ascii="宋体" w:eastAsia="宋体" w:hAnsi="宋体" w:cs="Arial"/>
          <w:bCs/>
          <w:sz w:val="20"/>
          <w:szCs w:val="20"/>
        </w:rPr>
        <w:t>多环境</w:t>
      </w:r>
      <w:proofErr w:type="gramEnd"/>
      <w:r w:rsidRPr="00D95231">
        <w:rPr>
          <w:rFonts w:ascii="宋体" w:eastAsia="宋体" w:hAnsi="宋体" w:cs="Arial"/>
          <w:bCs/>
          <w:sz w:val="20"/>
          <w:szCs w:val="20"/>
        </w:rPr>
        <w:t>配置分离</w:t>
      </w:r>
    </w:p>
    <w:p w14:paraId="6A3C8C33" w14:textId="45A28175" w:rsidR="00145327" w:rsidRPr="003D26CD" w:rsidRDefault="00000000" w:rsidP="00E85747">
      <w:pPr>
        <w:pBdr>
          <w:bottom w:val="single" w:sz="4" w:space="1" w:color="auto"/>
        </w:pBdr>
        <w:adjustRightInd w:val="0"/>
        <w:snapToGrid w:val="0"/>
        <w:spacing w:before="320" w:after="120" w:line="240" w:lineRule="exact"/>
        <w:outlineLvl w:val="1"/>
        <w:rPr>
          <w:rFonts w:ascii="宋体" w:eastAsia="宋体" w:hAnsi="宋体" w:hint="eastAsia"/>
          <w:sz w:val="24"/>
          <w:szCs w:val="24"/>
        </w:rPr>
      </w:pPr>
      <w:bookmarkStart w:id="3" w:name="heading_3"/>
      <w:r w:rsidRPr="003D26CD">
        <w:rPr>
          <w:rFonts w:ascii="宋体" w:eastAsia="宋体" w:hAnsi="宋体" w:cs="Arial"/>
          <w:b/>
          <w:sz w:val="24"/>
          <w:szCs w:val="24"/>
        </w:rPr>
        <w:t>项目经历</w:t>
      </w:r>
      <w:bookmarkEnd w:id="3"/>
    </w:p>
    <w:p w14:paraId="2FDB5EF0" w14:textId="77777777" w:rsidR="00145327" w:rsidRPr="003D26CD" w:rsidRDefault="00000000" w:rsidP="00725E36">
      <w:pPr>
        <w:adjustRightInd w:val="0"/>
        <w:snapToGrid w:val="0"/>
        <w:spacing w:before="300" w:after="120" w:line="240" w:lineRule="exact"/>
        <w:outlineLvl w:val="2"/>
        <w:rPr>
          <w:rFonts w:ascii="宋体" w:eastAsia="宋体" w:hAnsi="宋体" w:hint="eastAsia"/>
          <w:sz w:val="21"/>
          <w:szCs w:val="21"/>
        </w:rPr>
      </w:pPr>
      <w:bookmarkStart w:id="4" w:name="heading_4"/>
      <w:r w:rsidRPr="003D26CD">
        <w:rPr>
          <w:rFonts w:ascii="宋体" w:eastAsia="宋体" w:hAnsi="宋体" w:cs="Arial"/>
          <w:b/>
          <w:sz w:val="21"/>
          <w:szCs w:val="21"/>
        </w:rPr>
        <w:t>智能备考 Agent 平台 —— AI 产品化后端负责人</w:t>
      </w:r>
      <w:bookmarkEnd w:id="4"/>
    </w:p>
    <w:p w14:paraId="0DD5F1EF" w14:textId="77777777" w:rsidR="00145327" w:rsidRPr="003D26CD" w:rsidRDefault="00000000" w:rsidP="00725E36">
      <w:pPr>
        <w:adjustRightInd w:val="0"/>
        <w:snapToGrid w:val="0"/>
        <w:spacing w:before="120" w:after="120" w:line="240" w:lineRule="exact"/>
        <w:rPr>
          <w:rFonts w:ascii="Times New Roman" w:eastAsia="宋体" w:hAnsi="Times New Roman" w:cs="Times New Roman"/>
          <w:sz w:val="18"/>
          <w:szCs w:val="18"/>
        </w:rPr>
      </w:pPr>
      <w:r w:rsidRPr="003D26CD">
        <w:rPr>
          <w:rFonts w:ascii="宋体" w:eastAsia="宋体" w:hAnsi="宋体" w:cs="Arial"/>
          <w:b/>
          <w:sz w:val="18"/>
          <w:szCs w:val="18"/>
        </w:rPr>
        <w:t>2026.03 – 2026.06</w:t>
      </w:r>
      <w:r w:rsidRPr="003D26CD">
        <w:rPr>
          <w:rFonts w:ascii="宋体" w:eastAsia="宋体" w:hAnsi="宋体" w:cs="Arial"/>
          <w:sz w:val="18"/>
          <w:szCs w:val="18"/>
        </w:rPr>
        <w:t xml:space="preserve"> | 6人团队 | </w:t>
      </w:r>
      <w:r w:rsidRPr="003D26CD">
        <w:rPr>
          <w:rFonts w:ascii="Times New Roman" w:eastAsia="宋体" w:hAnsi="Times New Roman" w:cs="Times New Roman"/>
          <w:sz w:val="18"/>
          <w:szCs w:val="18"/>
        </w:rPr>
        <w:t xml:space="preserve">Python + Flask + LLM + </w:t>
      </w:r>
      <w:proofErr w:type="spellStart"/>
      <w:r w:rsidRPr="003D26CD">
        <w:rPr>
          <w:rFonts w:ascii="Times New Roman" w:eastAsia="宋体" w:hAnsi="Times New Roman" w:cs="Times New Roman"/>
          <w:sz w:val="18"/>
          <w:szCs w:val="18"/>
        </w:rPr>
        <w:t>ChromaDB</w:t>
      </w:r>
      <w:proofErr w:type="spellEnd"/>
      <w:r w:rsidRPr="003D26CD">
        <w:rPr>
          <w:rFonts w:ascii="Times New Roman" w:eastAsia="宋体" w:hAnsi="Times New Roman" w:cs="Times New Roman"/>
          <w:sz w:val="18"/>
          <w:szCs w:val="18"/>
        </w:rPr>
        <w:t xml:space="preserve"> + Redis</w:t>
      </w:r>
    </w:p>
    <w:p w14:paraId="4DA4C0B0" w14:textId="77777777" w:rsidR="00D95231" w:rsidRPr="00D95231" w:rsidRDefault="00D95231" w:rsidP="00D95231">
      <w:pPr>
        <w:pStyle w:val="a3"/>
        <w:numPr>
          <w:ilvl w:val="0"/>
          <w:numId w:val="23"/>
        </w:numPr>
        <w:adjustRightInd w:val="0"/>
        <w:snapToGrid w:val="0"/>
        <w:spacing w:before="120" w:after="120" w:line="240" w:lineRule="exact"/>
        <w:ind w:firstLineChars="0"/>
        <w:rPr>
          <w:rFonts w:ascii="宋体" w:eastAsia="宋体" w:hAnsi="宋体" w:cs="Arial" w:hint="eastAsia"/>
          <w:bCs/>
          <w:sz w:val="20"/>
          <w:szCs w:val="20"/>
        </w:rPr>
      </w:pPr>
      <w:r w:rsidRPr="00D95231">
        <w:rPr>
          <w:rFonts w:ascii="宋体" w:eastAsia="宋体" w:hAnsi="宋体" w:cs="Arial" w:hint="eastAsia"/>
          <w:b/>
          <w:sz w:val="20"/>
          <w:szCs w:val="20"/>
        </w:rPr>
        <w:t>系统架构：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从零搭建完整产品化后端，独立交付 4500 行代码，设计 30+ 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RESTful API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端点。6 </w:t>
      </w:r>
      <w:proofErr w:type="gramStart"/>
      <w:r w:rsidRPr="00D95231">
        <w:rPr>
          <w:rFonts w:ascii="宋体" w:eastAsia="宋体" w:hAnsi="宋体" w:cs="Arial" w:hint="eastAsia"/>
          <w:bCs/>
          <w:sz w:val="20"/>
          <w:szCs w:val="20"/>
        </w:rPr>
        <w:t>个</w:t>
      </w:r>
      <w:proofErr w:type="gramEnd"/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SQLite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数据库按职责分离（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sessions / users / subjects / files / knowledge / skills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>），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WAL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模式保证并发读写性能，</w:t>
      </w:r>
      <w:proofErr w:type="gramStart"/>
      <w:r w:rsidRPr="00D95231">
        <w:rPr>
          <w:rFonts w:ascii="宋体" w:eastAsia="宋体" w:hAnsi="宋体" w:cs="Arial" w:hint="eastAsia"/>
          <w:bCs/>
          <w:sz w:val="20"/>
          <w:szCs w:val="20"/>
        </w:rPr>
        <w:t>外键约束</w:t>
      </w:r>
      <w:proofErr w:type="gramEnd"/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+ 级联删除保证数据一致性</w:t>
      </w:r>
    </w:p>
    <w:p w14:paraId="4480F08F" w14:textId="77777777" w:rsidR="00D95231" w:rsidRPr="00D95231" w:rsidRDefault="00D95231" w:rsidP="00D95231">
      <w:pPr>
        <w:pStyle w:val="a3"/>
        <w:numPr>
          <w:ilvl w:val="0"/>
          <w:numId w:val="23"/>
        </w:numPr>
        <w:adjustRightInd w:val="0"/>
        <w:snapToGrid w:val="0"/>
        <w:spacing w:before="120" w:after="120" w:line="240" w:lineRule="exact"/>
        <w:ind w:firstLineChars="0"/>
        <w:rPr>
          <w:rFonts w:ascii="宋体" w:eastAsia="宋体" w:hAnsi="宋体" w:cs="Arial" w:hint="eastAsia"/>
          <w:bCs/>
          <w:sz w:val="20"/>
          <w:szCs w:val="20"/>
        </w:rPr>
      </w:pPr>
      <w:r w:rsidRPr="00D95231">
        <w:rPr>
          <w:rFonts w:ascii="Times New Roman" w:eastAsia="宋体" w:hAnsi="Times New Roman" w:cs="Times New Roman"/>
          <w:b/>
          <w:sz w:val="20"/>
          <w:szCs w:val="20"/>
        </w:rPr>
        <w:t xml:space="preserve">LLM </w:t>
      </w:r>
      <w:r w:rsidRPr="00D95231">
        <w:rPr>
          <w:rFonts w:ascii="宋体" w:eastAsia="宋体" w:hAnsi="宋体" w:cs="Arial" w:hint="eastAsia"/>
          <w:b/>
          <w:sz w:val="20"/>
          <w:szCs w:val="20"/>
        </w:rPr>
        <w:t>工程化：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封装 </w:t>
      </w:r>
      <w:proofErr w:type="spellStart"/>
      <w:r w:rsidRPr="00D95231">
        <w:rPr>
          <w:rFonts w:ascii="Times New Roman" w:eastAsia="宋体" w:hAnsi="Times New Roman" w:cs="Times New Roman"/>
          <w:bCs/>
          <w:sz w:val="20"/>
          <w:szCs w:val="20"/>
        </w:rPr>
        <w:t>LLMWrapper</w:t>
      </w:r>
      <w:proofErr w:type="spellEnd"/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统一适配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 xml:space="preserve"> DeepSeek / OpenAI / 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智谱，支持流式与非流式调用 + 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Function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Calling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，复用 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HTTP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连接 + 120s 超时控制。设计 </w:t>
      </w:r>
      <w:proofErr w:type="spellStart"/>
      <w:r w:rsidRPr="00D95231">
        <w:rPr>
          <w:rFonts w:ascii="Times New Roman" w:eastAsia="宋体" w:hAnsi="Times New Roman" w:cs="Times New Roman"/>
          <w:bCs/>
          <w:sz w:val="20"/>
          <w:szCs w:val="20"/>
        </w:rPr>
        <w:t>ReAct</w:t>
      </w:r>
      <w:proofErr w:type="spellEnd"/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推理循环（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Think→Act→Observe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>），</w:t>
      </w:r>
      <w:proofErr w:type="spellStart"/>
      <w:r w:rsidRPr="00D95231">
        <w:rPr>
          <w:rFonts w:ascii="Times New Roman" w:eastAsia="宋体" w:hAnsi="Times New Roman" w:cs="Times New Roman"/>
          <w:bCs/>
          <w:sz w:val="20"/>
          <w:szCs w:val="20"/>
        </w:rPr>
        <w:t>threading.Event</w:t>
      </w:r>
      <w:proofErr w:type="spellEnd"/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实现中断机制，</w:t>
      </w:r>
      <w:proofErr w:type="spellStart"/>
      <w:r w:rsidRPr="00D95231">
        <w:rPr>
          <w:rFonts w:ascii="Times New Roman" w:eastAsia="宋体" w:hAnsi="Times New Roman" w:cs="Times New Roman"/>
          <w:bCs/>
          <w:sz w:val="20"/>
          <w:szCs w:val="20"/>
        </w:rPr>
        <w:t>GeneratorExit</w:t>
      </w:r>
      <w:proofErr w:type="spellEnd"/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安全退出</w:t>
      </w:r>
    </w:p>
    <w:p w14:paraId="219988E0" w14:textId="77777777" w:rsidR="00D95231" w:rsidRPr="00D95231" w:rsidRDefault="00D95231" w:rsidP="00D95231">
      <w:pPr>
        <w:pStyle w:val="a3"/>
        <w:numPr>
          <w:ilvl w:val="0"/>
          <w:numId w:val="23"/>
        </w:numPr>
        <w:adjustRightInd w:val="0"/>
        <w:snapToGrid w:val="0"/>
        <w:spacing w:before="120" w:after="120" w:line="240" w:lineRule="exact"/>
        <w:ind w:firstLineChars="0"/>
        <w:rPr>
          <w:rFonts w:ascii="宋体" w:eastAsia="宋体" w:hAnsi="宋体" w:cs="Arial" w:hint="eastAsia"/>
          <w:bCs/>
          <w:sz w:val="20"/>
          <w:szCs w:val="20"/>
        </w:rPr>
      </w:pPr>
      <w:r w:rsidRPr="00D95231">
        <w:rPr>
          <w:rFonts w:ascii="宋体" w:eastAsia="宋体" w:hAnsi="宋体" w:cs="Arial" w:hint="eastAsia"/>
          <w:b/>
          <w:sz w:val="20"/>
          <w:szCs w:val="20"/>
        </w:rPr>
        <w:t>数据库设计：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sessions + turns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</w:t>
      </w:r>
      <w:proofErr w:type="gramStart"/>
      <w:r w:rsidRPr="00D95231">
        <w:rPr>
          <w:rFonts w:ascii="宋体" w:eastAsia="宋体" w:hAnsi="宋体" w:cs="Arial" w:hint="eastAsia"/>
          <w:bCs/>
          <w:sz w:val="20"/>
          <w:szCs w:val="20"/>
        </w:rPr>
        <w:t>双表设计</w:t>
      </w:r>
      <w:proofErr w:type="gramEnd"/>
      <w:r w:rsidRPr="00D95231">
        <w:rPr>
          <w:rFonts w:ascii="宋体" w:eastAsia="宋体" w:hAnsi="宋体" w:cs="Arial" w:hint="eastAsia"/>
          <w:bCs/>
          <w:sz w:val="20"/>
          <w:szCs w:val="20"/>
        </w:rPr>
        <w:t>，(</w:t>
      </w:r>
      <w:proofErr w:type="spellStart"/>
      <w:r w:rsidRPr="00D95231">
        <w:rPr>
          <w:rFonts w:ascii="Times New Roman" w:eastAsia="宋体" w:hAnsi="Times New Roman" w:cs="Times New Roman"/>
          <w:bCs/>
          <w:sz w:val="20"/>
          <w:szCs w:val="20"/>
        </w:rPr>
        <w:t>session_id</w:t>
      </w:r>
      <w:proofErr w:type="spellEnd"/>
      <w:r w:rsidRPr="00D95231">
        <w:rPr>
          <w:rFonts w:ascii="Times New Roman" w:eastAsia="宋体" w:hAnsi="Times New Roman" w:cs="Times New Roman"/>
          <w:bCs/>
          <w:sz w:val="20"/>
          <w:szCs w:val="20"/>
        </w:rPr>
        <w:t xml:space="preserve">, </w:t>
      </w:r>
      <w:proofErr w:type="spellStart"/>
      <w:r w:rsidRPr="00D95231">
        <w:rPr>
          <w:rFonts w:ascii="Times New Roman" w:eastAsia="宋体" w:hAnsi="Times New Roman" w:cs="Times New Roman"/>
          <w:bCs/>
          <w:sz w:val="20"/>
          <w:szCs w:val="20"/>
        </w:rPr>
        <w:t>round_number</w:t>
      </w:r>
      <w:proofErr w:type="spellEnd"/>
      <w:r w:rsidRPr="00D95231">
        <w:rPr>
          <w:rFonts w:ascii="Times New Roman" w:eastAsia="宋体" w:hAnsi="Times New Roman" w:cs="Times New Roman"/>
          <w:bCs/>
          <w:sz w:val="20"/>
          <w:szCs w:val="20"/>
        </w:rPr>
        <w:t xml:space="preserve">, </w:t>
      </w:r>
      <w:proofErr w:type="spellStart"/>
      <w:r w:rsidRPr="00D95231">
        <w:rPr>
          <w:rFonts w:ascii="Times New Roman" w:eastAsia="宋体" w:hAnsi="Times New Roman" w:cs="Times New Roman"/>
          <w:bCs/>
          <w:sz w:val="20"/>
          <w:szCs w:val="20"/>
        </w:rPr>
        <w:t>step_index</w:t>
      </w:r>
      <w:proofErr w:type="spellEnd"/>
      <w:r w:rsidRPr="00D95231">
        <w:rPr>
          <w:rFonts w:ascii="宋体" w:eastAsia="宋体" w:hAnsi="宋体" w:cs="Arial" w:hint="eastAsia"/>
          <w:bCs/>
          <w:sz w:val="20"/>
          <w:szCs w:val="20"/>
        </w:rPr>
        <w:t>) 复合索引支持高效窗口查询，</w:t>
      </w:r>
      <w:proofErr w:type="spellStart"/>
      <w:r w:rsidRPr="00D95231">
        <w:rPr>
          <w:rFonts w:ascii="Times New Roman" w:eastAsia="宋体" w:hAnsi="Times New Roman" w:cs="Times New Roman"/>
          <w:bCs/>
          <w:sz w:val="20"/>
          <w:szCs w:val="20"/>
        </w:rPr>
        <w:t>increment_round</w:t>
      </w:r>
      <w:proofErr w:type="spellEnd"/>
      <w:r w:rsidRPr="00D95231">
        <w:rPr>
          <w:rFonts w:ascii="Times New Roman" w:eastAsia="宋体" w:hAnsi="Times New Roman" w:cs="Times New Roman"/>
          <w:bCs/>
          <w:sz w:val="20"/>
          <w:szCs w:val="20"/>
        </w:rPr>
        <w:t>()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自动递增轮次。级联删除：删除科目时自动清理关联文件、向量索引、会话、知识条目、练习历史</w:t>
      </w:r>
    </w:p>
    <w:p w14:paraId="1A24B492" w14:textId="77777777" w:rsidR="00D95231" w:rsidRPr="00D95231" w:rsidRDefault="00D95231" w:rsidP="00D95231">
      <w:pPr>
        <w:pStyle w:val="a3"/>
        <w:numPr>
          <w:ilvl w:val="0"/>
          <w:numId w:val="23"/>
        </w:numPr>
        <w:adjustRightInd w:val="0"/>
        <w:snapToGrid w:val="0"/>
        <w:spacing w:before="120" w:after="120" w:line="240" w:lineRule="exact"/>
        <w:ind w:firstLineChars="0"/>
        <w:rPr>
          <w:rFonts w:ascii="宋体" w:eastAsia="宋体" w:hAnsi="宋体" w:cs="Arial" w:hint="eastAsia"/>
          <w:bCs/>
          <w:sz w:val="20"/>
          <w:szCs w:val="20"/>
        </w:rPr>
      </w:pPr>
      <w:r w:rsidRPr="00D95231">
        <w:rPr>
          <w:rFonts w:ascii="宋体" w:eastAsia="宋体" w:hAnsi="宋体" w:cs="Arial" w:hint="eastAsia"/>
          <w:b/>
          <w:sz w:val="20"/>
          <w:szCs w:val="20"/>
        </w:rPr>
        <w:t>工具系统：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>7 工具注册表（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JSON Schema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定义），三层过滤（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ALWAYS_ON / GLOBAL / SKILL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>），</w:t>
      </w:r>
      <w:proofErr w:type="spellStart"/>
      <w:r w:rsidRPr="00D95231">
        <w:rPr>
          <w:rFonts w:ascii="Times New Roman" w:eastAsia="宋体" w:hAnsi="Times New Roman" w:cs="Times New Roman"/>
          <w:bCs/>
          <w:sz w:val="20"/>
          <w:szCs w:val="20"/>
        </w:rPr>
        <w:t>inspect.signature</w:t>
      </w:r>
      <w:proofErr w:type="spellEnd"/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动态校验参数注入，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PUT /tools/{</w:t>
      </w:r>
      <w:proofErr w:type="spellStart"/>
      <w:r w:rsidRPr="00D95231">
        <w:rPr>
          <w:rFonts w:ascii="Times New Roman" w:eastAsia="宋体" w:hAnsi="Times New Roman" w:cs="Times New Roman"/>
          <w:bCs/>
          <w:sz w:val="20"/>
          <w:szCs w:val="20"/>
        </w:rPr>
        <w:t>tool_key</w:t>
      </w:r>
      <w:proofErr w:type="spellEnd"/>
      <w:r w:rsidRPr="00D95231">
        <w:rPr>
          <w:rFonts w:ascii="Times New Roman" w:eastAsia="宋体" w:hAnsi="Times New Roman" w:cs="Times New Roman"/>
          <w:bCs/>
          <w:sz w:val="20"/>
          <w:szCs w:val="20"/>
        </w:rPr>
        <w:t xml:space="preserve">} 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>实时修改配置</w:t>
      </w:r>
    </w:p>
    <w:p w14:paraId="0D300B8D" w14:textId="77777777" w:rsidR="00D95231" w:rsidRPr="00D95231" w:rsidRDefault="00D95231" w:rsidP="00D95231">
      <w:pPr>
        <w:pStyle w:val="a3"/>
        <w:numPr>
          <w:ilvl w:val="0"/>
          <w:numId w:val="23"/>
        </w:numPr>
        <w:adjustRightInd w:val="0"/>
        <w:snapToGrid w:val="0"/>
        <w:spacing w:before="120" w:after="120" w:line="240" w:lineRule="exact"/>
        <w:ind w:firstLineChars="0"/>
        <w:rPr>
          <w:rFonts w:ascii="宋体" w:eastAsia="宋体" w:hAnsi="宋体" w:cs="Arial" w:hint="eastAsia"/>
          <w:bCs/>
          <w:sz w:val="20"/>
          <w:szCs w:val="20"/>
        </w:rPr>
      </w:pPr>
      <w:r w:rsidRPr="00D95231">
        <w:rPr>
          <w:rFonts w:ascii="宋体" w:eastAsia="宋体" w:hAnsi="宋体" w:cs="Arial" w:hint="eastAsia"/>
          <w:b/>
          <w:sz w:val="20"/>
          <w:szCs w:val="20"/>
        </w:rPr>
        <w:t>RAG 全链路：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PDF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上传→</w:t>
      </w:r>
      <w:proofErr w:type="spellStart"/>
      <w:r w:rsidRPr="00D95231">
        <w:rPr>
          <w:rFonts w:ascii="Times New Roman" w:eastAsia="宋体" w:hAnsi="Times New Roman" w:cs="Times New Roman"/>
          <w:bCs/>
          <w:sz w:val="20"/>
          <w:szCs w:val="20"/>
        </w:rPr>
        <w:t>pdfplumber</w:t>
      </w:r>
      <w:proofErr w:type="spellEnd"/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逐页提取→</w:t>
      </w:r>
      <w:proofErr w:type="spellStart"/>
      <w:r w:rsidRPr="00D95231">
        <w:rPr>
          <w:rFonts w:ascii="Times New Roman" w:eastAsia="宋体" w:hAnsi="Times New Roman" w:cs="Times New Roman"/>
          <w:bCs/>
          <w:sz w:val="20"/>
          <w:szCs w:val="20"/>
        </w:rPr>
        <w:t>LightRAG</w:t>
      </w:r>
      <w:proofErr w:type="spellEnd"/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向量入库（</w:t>
      </w:r>
      <w:proofErr w:type="spellStart"/>
      <w:r w:rsidRPr="00D95231">
        <w:rPr>
          <w:rFonts w:ascii="Times New Roman" w:eastAsia="宋体" w:hAnsi="Times New Roman" w:cs="Times New Roman"/>
          <w:bCs/>
          <w:sz w:val="20"/>
          <w:szCs w:val="20"/>
        </w:rPr>
        <w:t>ChromaDB</w:t>
      </w:r>
      <w:proofErr w:type="spellEnd"/>
      <w:r w:rsidRPr="00D95231">
        <w:rPr>
          <w:rFonts w:ascii="宋体" w:eastAsia="宋体" w:hAnsi="宋体" w:cs="Arial" w:hint="eastAsia"/>
          <w:bCs/>
          <w:sz w:val="20"/>
          <w:szCs w:val="20"/>
        </w:rPr>
        <w:t>）→状态机流转（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uploading→parsing→indexed→failed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），按 </w:t>
      </w:r>
      <w:proofErr w:type="spellStart"/>
      <w:r w:rsidRPr="00D95231">
        <w:rPr>
          <w:rFonts w:ascii="Times New Roman" w:eastAsia="宋体" w:hAnsi="Times New Roman" w:cs="Times New Roman"/>
          <w:bCs/>
          <w:sz w:val="20"/>
          <w:szCs w:val="20"/>
        </w:rPr>
        <w:t>subject_id</w:t>
      </w:r>
      <w:proofErr w:type="spellEnd"/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元数据过滤提升检索精度</w:t>
      </w:r>
    </w:p>
    <w:p w14:paraId="178DCD6E" w14:textId="0737D0C8" w:rsidR="00145327" w:rsidRPr="00D95231" w:rsidRDefault="00D95231" w:rsidP="00D95231">
      <w:pPr>
        <w:pStyle w:val="a3"/>
        <w:numPr>
          <w:ilvl w:val="0"/>
          <w:numId w:val="23"/>
        </w:numPr>
        <w:adjustRightInd w:val="0"/>
        <w:snapToGrid w:val="0"/>
        <w:spacing w:before="120" w:after="120" w:line="240" w:lineRule="exact"/>
        <w:ind w:firstLineChars="0"/>
        <w:rPr>
          <w:rFonts w:ascii="宋体" w:eastAsia="宋体" w:hAnsi="宋体" w:hint="eastAsia"/>
          <w:bCs/>
          <w:sz w:val="20"/>
          <w:szCs w:val="20"/>
        </w:rPr>
      </w:pPr>
      <w:r w:rsidRPr="00D95231">
        <w:rPr>
          <w:rFonts w:ascii="宋体" w:eastAsia="宋体" w:hAnsi="宋体" w:cs="Arial" w:hint="eastAsia"/>
          <w:b/>
          <w:sz w:val="20"/>
          <w:szCs w:val="20"/>
        </w:rPr>
        <w:t>认证与安全：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SHA-256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加盐哈希存储密码，</w:t>
      </w:r>
      <w:proofErr w:type="spellStart"/>
      <w:r w:rsidRPr="00D95231">
        <w:rPr>
          <w:rFonts w:ascii="Times New Roman" w:eastAsia="宋体" w:hAnsi="Times New Roman" w:cs="Times New Roman"/>
          <w:bCs/>
          <w:sz w:val="20"/>
          <w:szCs w:val="20"/>
        </w:rPr>
        <w:t>secrets.token_hex</w:t>
      </w:r>
      <w:proofErr w:type="spellEnd"/>
      <w:r w:rsidRPr="00D95231">
        <w:rPr>
          <w:rFonts w:ascii="Times New Roman" w:eastAsia="宋体" w:hAnsi="Times New Roman" w:cs="Times New Roman"/>
          <w:bCs/>
          <w:sz w:val="20"/>
          <w:szCs w:val="20"/>
        </w:rPr>
        <w:t>(32)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生成 64 字符随机 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Token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，修改密码后自动使该用户所有 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Token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失效；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Bearer Token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鉴权保护所有 </w:t>
      </w:r>
      <w:r w:rsidRPr="00D95231">
        <w:rPr>
          <w:rFonts w:ascii="Times New Roman" w:eastAsia="宋体" w:hAnsi="Times New Roman" w:cs="Times New Roman"/>
          <w:bCs/>
          <w:sz w:val="20"/>
          <w:szCs w:val="20"/>
        </w:rPr>
        <w:t>API</w:t>
      </w:r>
      <w:r w:rsidRPr="00D95231">
        <w:rPr>
          <w:rFonts w:ascii="宋体" w:eastAsia="宋体" w:hAnsi="宋体" w:cs="Arial" w:hint="eastAsia"/>
          <w:bCs/>
          <w:sz w:val="20"/>
          <w:szCs w:val="20"/>
        </w:rPr>
        <w:t xml:space="preserve"> 端点</w:t>
      </w:r>
    </w:p>
    <w:p w14:paraId="35DA0950" w14:textId="77777777" w:rsidR="00D95231" w:rsidRDefault="00D95231" w:rsidP="00725E36">
      <w:pPr>
        <w:adjustRightInd w:val="0"/>
        <w:snapToGrid w:val="0"/>
        <w:spacing w:before="120" w:after="120" w:line="240" w:lineRule="exact"/>
        <w:rPr>
          <w:rFonts w:ascii="Times New Roman" w:eastAsia="宋体" w:hAnsi="Times New Roman" w:cs="Times New Roman"/>
          <w:b/>
          <w:sz w:val="21"/>
          <w:szCs w:val="21"/>
        </w:rPr>
      </w:pPr>
      <w:r w:rsidRPr="00D95231">
        <w:rPr>
          <w:rFonts w:ascii="Times New Roman" w:eastAsia="宋体" w:hAnsi="Times New Roman" w:cs="Times New Roman"/>
          <w:b/>
          <w:sz w:val="21"/>
          <w:szCs w:val="21"/>
        </w:rPr>
        <w:t>学生信息管理系统</w:t>
      </w:r>
      <w:r w:rsidRPr="00D95231">
        <w:rPr>
          <w:rFonts w:ascii="Times New Roman" w:eastAsia="宋体" w:hAnsi="Times New Roman" w:cs="Times New Roman"/>
          <w:b/>
          <w:sz w:val="21"/>
          <w:szCs w:val="21"/>
        </w:rPr>
        <w:t xml:space="preserve"> —— </w:t>
      </w:r>
      <w:r w:rsidRPr="00D95231">
        <w:rPr>
          <w:rFonts w:ascii="Times New Roman" w:eastAsia="宋体" w:hAnsi="Times New Roman" w:cs="Times New Roman"/>
          <w:b/>
          <w:sz w:val="21"/>
          <w:szCs w:val="21"/>
        </w:rPr>
        <w:t>安全与部署负责人</w:t>
      </w:r>
    </w:p>
    <w:p w14:paraId="42E1F497" w14:textId="77777777" w:rsidR="00D95231" w:rsidRPr="00D95231" w:rsidRDefault="00D95231" w:rsidP="00D95231">
      <w:pPr>
        <w:adjustRightInd w:val="0"/>
        <w:snapToGrid w:val="0"/>
        <w:spacing w:before="120" w:after="120" w:line="240" w:lineRule="exact"/>
        <w:rPr>
          <w:rFonts w:ascii="宋体" w:eastAsia="宋体" w:hAnsi="宋体" w:hint="eastAsia"/>
          <w:sz w:val="18"/>
          <w:szCs w:val="18"/>
        </w:rPr>
      </w:pPr>
      <w:r w:rsidRPr="00D95231">
        <w:rPr>
          <w:rFonts w:ascii="宋体" w:eastAsia="宋体" w:hAnsi="宋体" w:cs="Arial"/>
          <w:b/>
          <w:sz w:val="18"/>
          <w:szCs w:val="18"/>
        </w:rPr>
        <w:t>2025.11 – 2026.01</w:t>
      </w:r>
      <w:r w:rsidRPr="00D95231">
        <w:rPr>
          <w:rFonts w:ascii="宋体" w:eastAsia="宋体" w:hAnsi="宋体" w:cs="Arial"/>
          <w:sz w:val="18"/>
          <w:szCs w:val="18"/>
        </w:rPr>
        <w:t xml:space="preserve"> | 4人团队 | </w:t>
      </w:r>
      <w:r w:rsidRPr="00D95231">
        <w:rPr>
          <w:rFonts w:ascii="Times New Roman" w:eastAsia="宋体" w:hAnsi="Times New Roman" w:cs="Times New Roman"/>
          <w:sz w:val="18"/>
          <w:szCs w:val="18"/>
        </w:rPr>
        <w:t>Spring Boot + Redis + Kafka + Docker</w:t>
      </w:r>
    </w:p>
    <w:p w14:paraId="70E9D01D" w14:textId="77777777" w:rsidR="00D95231" w:rsidRPr="00D95231" w:rsidRDefault="00D95231" w:rsidP="00D95231">
      <w:pPr>
        <w:numPr>
          <w:ilvl w:val="0"/>
          <w:numId w:val="21"/>
        </w:numPr>
        <w:adjustRightInd w:val="0"/>
        <w:snapToGrid w:val="0"/>
        <w:spacing w:before="120" w:after="120" w:line="240" w:lineRule="exact"/>
        <w:rPr>
          <w:rFonts w:ascii="宋体" w:eastAsia="宋体" w:hAnsi="宋体" w:cs="Arial"/>
          <w:sz w:val="20"/>
          <w:szCs w:val="20"/>
        </w:rPr>
      </w:pPr>
      <w:r w:rsidRPr="00D95231">
        <w:rPr>
          <w:rFonts w:ascii="Times New Roman" w:eastAsia="宋体" w:hAnsi="Times New Roman" w:cs="Times New Roman"/>
          <w:sz w:val="20"/>
          <w:szCs w:val="20"/>
        </w:rPr>
        <w:t>Spring Security + JWT + Redis</w:t>
      </w:r>
      <w:r w:rsidRPr="00D95231">
        <w:rPr>
          <w:rFonts w:ascii="宋体" w:eastAsia="宋体" w:hAnsi="宋体" w:cs="Arial"/>
          <w:sz w:val="20"/>
          <w:szCs w:val="20"/>
        </w:rPr>
        <w:t xml:space="preserve"> 无状态登录，</w:t>
      </w:r>
      <w:r w:rsidRPr="00D95231">
        <w:rPr>
          <w:rFonts w:ascii="Times New Roman" w:eastAsia="宋体" w:hAnsi="Times New Roman" w:cs="Times New Roman"/>
          <w:sz w:val="20"/>
          <w:szCs w:val="20"/>
        </w:rPr>
        <w:t>RBAC</w:t>
      </w:r>
      <w:r w:rsidRPr="00D95231">
        <w:rPr>
          <w:rFonts w:ascii="宋体" w:eastAsia="宋体" w:hAnsi="宋体" w:cs="Arial"/>
          <w:sz w:val="20"/>
          <w:szCs w:val="20"/>
        </w:rPr>
        <w:t xml:space="preserve"> 角色权限模型，</w:t>
      </w:r>
      <w:r w:rsidRPr="00D95231">
        <w:rPr>
          <w:rFonts w:ascii="Times New Roman" w:eastAsia="宋体" w:hAnsi="Times New Roman" w:cs="Times New Roman"/>
          <w:sz w:val="20"/>
          <w:szCs w:val="20"/>
        </w:rPr>
        <w:t>Token</w:t>
      </w:r>
      <w:r w:rsidRPr="00D95231">
        <w:rPr>
          <w:rFonts w:ascii="宋体" w:eastAsia="宋体" w:hAnsi="宋体" w:cs="Arial"/>
          <w:sz w:val="20"/>
          <w:szCs w:val="20"/>
        </w:rPr>
        <w:t xml:space="preserve"> 黑名单管理</w:t>
      </w:r>
    </w:p>
    <w:p w14:paraId="54E1E597" w14:textId="4F469879" w:rsidR="00D95231" w:rsidRPr="00D95231" w:rsidRDefault="00D95231" w:rsidP="00D95231">
      <w:pPr>
        <w:numPr>
          <w:ilvl w:val="0"/>
          <w:numId w:val="21"/>
        </w:numPr>
        <w:adjustRightInd w:val="0"/>
        <w:snapToGrid w:val="0"/>
        <w:spacing w:before="120" w:after="120" w:line="240" w:lineRule="exact"/>
        <w:rPr>
          <w:rFonts w:ascii="宋体" w:eastAsia="宋体" w:hAnsi="宋体" w:cs="Arial"/>
          <w:sz w:val="20"/>
          <w:szCs w:val="20"/>
        </w:rPr>
      </w:pPr>
      <w:r w:rsidRPr="00D95231">
        <w:rPr>
          <w:rFonts w:ascii="Times New Roman" w:eastAsia="宋体" w:hAnsi="Times New Roman" w:cs="Times New Roman"/>
          <w:sz w:val="20"/>
          <w:szCs w:val="20"/>
        </w:rPr>
        <w:t>Redis</w:t>
      </w:r>
      <w:r w:rsidRPr="00D95231">
        <w:rPr>
          <w:rFonts w:ascii="宋体" w:eastAsia="宋体" w:hAnsi="宋体" w:cs="Arial"/>
          <w:sz w:val="20"/>
          <w:szCs w:val="20"/>
        </w:rPr>
        <w:t xml:space="preserve"> 缓存降低数据库查询延迟 </w:t>
      </w:r>
      <w:r w:rsidRPr="00D95231">
        <w:rPr>
          <w:rFonts w:ascii="Times New Roman" w:eastAsia="宋体" w:hAnsi="Times New Roman" w:cs="Times New Roman"/>
          <w:sz w:val="20"/>
          <w:szCs w:val="20"/>
        </w:rPr>
        <w:t>30%</w:t>
      </w:r>
      <w:r>
        <w:rPr>
          <w:rFonts w:ascii="Times New Roman" w:eastAsia="宋体" w:hAnsi="Times New Roman" w:cs="Times New Roman" w:hint="eastAsia"/>
          <w:sz w:val="20"/>
          <w:szCs w:val="20"/>
        </w:rPr>
        <w:t>，</w:t>
      </w:r>
      <w:r w:rsidRPr="00D95231">
        <w:rPr>
          <w:rFonts w:ascii="Times New Roman" w:eastAsia="宋体" w:hAnsi="Times New Roman" w:cs="Times New Roman"/>
          <w:sz w:val="20"/>
          <w:szCs w:val="20"/>
        </w:rPr>
        <w:t>Kafka</w:t>
      </w:r>
      <w:r w:rsidRPr="00D95231">
        <w:rPr>
          <w:rFonts w:ascii="宋体" w:eastAsia="宋体" w:hAnsi="宋体" w:cs="Arial"/>
          <w:sz w:val="20"/>
          <w:szCs w:val="20"/>
        </w:rPr>
        <w:t xml:space="preserve"> 异步解耦日志与消息模块</w:t>
      </w:r>
    </w:p>
    <w:p w14:paraId="7931B1D6" w14:textId="77777777" w:rsidR="00D95231" w:rsidRPr="00D95231" w:rsidRDefault="00D95231" w:rsidP="00D95231">
      <w:pPr>
        <w:numPr>
          <w:ilvl w:val="0"/>
          <w:numId w:val="21"/>
        </w:numPr>
        <w:adjustRightInd w:val="0"/>
        <w:snapToGrid w:val="0"/>
        <w:spacing w:before="120" w:after="120" w:line="240" w:lineRule="exact"/>
        <w:rPr>
          <w:rFonts w:ascii="宋体" w:eastAsia="宋体" w:hAnsi="宋体" w:cs="Arial"/>
          <w:sz w:val="20"/>
          <w:szCs w:val="20"/>
        </w:rPr>
      </w:pPr>
      <w:r w:rsidRPr="00D95231">
        <w:rPr>
          <w:rFonts w:ascii="宋体" w:eastAsia="宋体" w:hAnsi="宋体" w:cs="Arial"/>
          <w:sz w:val="20"/>
          <w:szCs w:val="20"/>
        </w:rPr>
        <w:t xml:space="preserve">5 </w:t>
      </w:r>
      <w:proofErr w:type="gramStart"/>
      <w:r w:rsidRPr="00D95231">
        <w:rPr>
          <w:rFonts w:ascii="宋体" w:eastAsia="宋体" w:hAnsi="宋体" w:cs="Arial"/>
          <w:sz w:val="20"/>
          <w:szCs w:val="20"/>
        </w:rPr>
        <w:t>个</w:t>
      </w:r>
      <w:proofErr w:type="gramEnd"/>
      <w:r w:rsidRPr="00D95231">
        <w:rPr>
          <w:rFonts w:ascii="宋体" w:eastAsia="宋体" w:hAnsi="宋体" w:cs="Arial"/>
          <w:sz w:val="20"/>
          <w:szCs w:val="20"/>
        </w:rPr>
        <w:t xml:space="preserve"> </w:t>
      </w:r>
      <w:proofErr w:type="spellStart"/>
      <w:r w:rsidRPr="00D95231">
        <w:rPr>
          <w:rFonts w:ascii="Times New Roman" w:eastAsia="宋体" w:hAnsi="Times New Roman" w:cs="Times New Roman"/>
          <w:sz w:val="20"/>
          <w:szCs w:val="20"/>
        </w:rPr>
        <w:t>Dockerfile</w:t>
      </w:r>
      <w:proofErr w:type="spellEnd"/>
      <w:r w:rsidRPr="00D95231">
        <w:rPr>
          <w:rFonts w:ascii="Times New Roman" w:eastAsia="宋体" w:hAnsi="Times New Roman" w:cs="Times New Roman"/>
          <w:sz w:val="20"/>
          <w:szCs w:val="20"/>
        </w:rPr>
        <w:t xml:space="preserve"> + Docker Compose</w:t>
      </w:r>
      <w:r w:rsidRPr="00D95231">
        <w:rPr>
          <w:rFonts w:ascii="宋体" w:eastAsia="宋体" w:hAnsi="宋体" w:cs="Arial"/>
          <w:sz w:val="20"/>
          <w:szCs w:val="20"/>
        </w:rPr>
        <w:t xml:space="preserve"> 一键部署，</w:t>
      </w:r>
      <w:proofErr w:type="gramStart"/>
      <w:r w:rsidRPr="00D95231">
        <w:rPr>
          <w:rFonts w:ascii="宋体" w:eastAsia="宋体" w:hAnsi="宋体" w:cs="Arial"/>
          <w:sz w:val="20"/>
          <w:szCs w:val="20"/>
        </w:rPr>
        <w:t>多环境</w:t>
      </w:r>
      <w:proofErr w:type="gramEnd"/>
      <w:r w:rsidRPr="00D95231">
        <w:rPr>
          <w:rFonts w:ascii="宋体" w:eastAsia="宋体" w:hAnsi="宋体" w:cs="Arial"/>
          <w:sz w:val="20"/>
          <w:szCs w:val="20"/>
        </w:rPr>
        <w:t>配置分离（</w:t>
      </w:r>
      <w:r w:rsidRPr="00D95231">
        <w:rPr>
          <w:rFonts w:ascii="Times New Roman" w:eastAsia="宋体" w:hAnsi="Times New Roman" w:cs="Times New Roman"/>
          <w:sz w:val="20"/>
          <w:szCs w:val="20"/>
        </w:rPr>
        <w:t>dev / test / prod</w:t>
      </w:r>
      <w:r w:rsidRPr="00D95231">
        <w:rPr>
          <w:rFonts w:ascii="宋体" w:eastAsia="宋体" w:hAnsi="宋体" w:cs="Arial"/>
          <w:sz w:val="20"/>
          <w:szCs w:val="20"/>
        </w:rPr>
        <w:t>）</w:t>
      </w:r>
    </w:p>
    <w:p w14:paraId="6C14A402" w14:textId="028052BC" w:rsidR="00145327" w:rsidRPr="003D26CD" w:rsidRDefault="00D95231" w:rsidP="00D95231">
      <w:pPr>
        <w:numPr>
          <w:ilvl w:val="0"/>
          <w:numId w:val="21"/>
        </w:numPr>
        <w:adjustRightInd w:val="0"/>
        <w:snapToGrid w:val="0"/>
        <w:spacing w:before="120" w:after="120" w:line="240" w:lineRule="exact"/>
        <w:rPr>
          <w:rFonts w:ascii="宋体" w:eastAsia="宋体" w:hAnsi="宋体" w:hint="eastAsia"/>
          <w:sz w:val="20"/>
          <w:szCs w:val="20"/>
        </w:rPr>
      </w:pPr>
      <w:r w:rsidRPr="00D95231">
        <w:rPr>
          <w:rFonts w:ascii="宋体" w:eastAsia="宋体" w:hAnsi="宋体" w:cs="Arial"/>
          <w:sz w:val="20"/>
          <w:szCs w:val="20"/>
        </w:rPr>
        <w:t xml:space="preserve">基于 </w:t>
      </w:r>
      <w:r w:rsidRPr="00D95231">
        <w:rPr>
          <w:rFonts w:ascii="Times New Roman" w:eastAsia="宋体" w:hAnsi="Times New Roman" w:cs="Times New Roman"/>
          <w:sz w:val="20"/>
          <w:szCs w:val="20"/>
        </w:rPr>
        <w:t>AOP</w:t>
      </w:r>
      <w:r w:rsidRPr="00D95231">
        <w:rPr>
          <w:rFonts w:ascii="宋体" w:eastAsia="宋体" w:hAnsi="宋体" w:cs="Arial"/>
          <w:sz w:val="20"/>
          <w:szCs w:val="20"/>
        </w:rPr>
        <w:t xml:space="preserve"> 实现统一异常处理与操作日志自动记录</w:t>
      </w:r>
    </w:p>
    <w:p w14:paraId="24BD9984" w14:textId="77777777" w:rsidR="00D95231" w:rsidRDefault="00D95231" w:rsidP="00725E36">
      <w:pPr>
        <w:adjustRightInd w:val="0"/>
        <w:snapToGrid w:val="0"/>
        <w:spacing w:before="120" w:after="120" w:line="240" w:lineRule="exact"/>
        <w:rPr>
          <w:rFonts w:ascii="宋体" w:eastAsia="宋体" w:hAnsi="宋体" w:cs="Arial"/>
          <w:b/>
          <w:sz w:val="21"/>
          <w:szCs w:val="21"/>
        </w:rPr>
      </w:pPr>
      <w:r w:rsidRPr="00D95231">
        <w:rPr>
          <w:rFonts w:ascii="宋体" w:eastAsia="宋体" w:hAnsi="宋体" w:cs="Arial"/>
          <w:b/>
          <w:sz w:val="21"/>
          <w:szCs w:val="21"/>
        </w:rPr>
        <w:t>Pop-go 社</w:t>
      </w:r>
      <w:proofErr w:type="gramStart"/>
      <w:r w:rsidRPr="00D95231">
        <w:rPr>
          <w:rFonts w:ascii="宋体" w:eastAsia="宋体" w:hAnsi="宋体" w:cs="Arial"/>
          <w:b/>
          <w:sz w:val="21"/>
          <w:szCs w:val="21"/>
        </w:rPr>
        <w:t>交电商平台</w:t>
      </w:r>
      <w:proofErr w:type="gramEnd"/>
      <w:r w:rsidRPr="00D95231">
        <w:rPr>
          <w:rFonts w:ascii="宋体" w:eastAsia="宋体" w:hAnsi="宋体" w:cs="Arial"/>
          <w:b/>
          <w:sz w:val="21"/>
          <w:szCs w:val="21"/>
        </w:rPr>
        <w:t xml:space="preserve"> —— 系统设计</w:t>
      </w:r>
    </w:p>
    <w:p w14:paraId="5DA43B7C" w14:textId="76DC2D44" w:rsidR="00145327" w:rsidRPr="002B582C" w:rsidRDefault="00D95231" w:rsidP="00725E36">
      <w:pPr>
        <w:adjustRightInd w:val="0"/>
        <w:snapToGrid w:val="0"/>
        <w:spacing w:before="120" w:after="120" w:line="240" w:lineRule="exact"/>
        <w:rPr>
          <w:rFonts w:ascii="宋体" w:eastAsia="宋体" w:hAnsi="宋体" w:hint="eastAsia"/>
          <w:bCs/>
          <w:sz w:val="18"/>
          <w:szCs w:val="18"/>
        </w:rPr>
      </w:pPr>
      <w:r w:rsidRPr="002B582C">
        <w:rPr>
          <w:rFonts w:ascii="宋体" w:eastAsia="宋体" w:hAnsi="宋体" w:cs="Arial"/>
          <w:b/>
          <w:sz w:val="18"/>
          <w:szCs w:val="18"/>
        </w:rPr>
        <w:t>2024.04 – 2024.06</w:t>
      </w:r>
      <w:r w:rsidRPr="002B582C">
        <w:rPr>
          <w:rFonts w:ascii="宋体" w:eastAsia="宋体" w:hAnsi="宋体" w:cs="Arial"/>
          <w:bCs/>
          <w:sz w:val="18"/>
          <w:szCs w:val="18"/>
        </w:rPr>
        <w:t xml:space="preserve"> | 3人团队 | 产品设计 + 系统设计</w:t>
      </w:r>
    </w:p>
    <w:p w14:paraId="08992D10" w14:textId="77777777" w:rsidR="002B582C" w:rsidRPr="002B582C" w:rsidRDefault="002B582C" w:rsidP="002B582C">
      <w:pPr>
        <w:numPr>
          <w:ilvl w:val="0"/>
          <w:numId w:val="22"/>
        </w:numPr>
        <w:tabs>
          <w:tab w:val="num" w:pos="720"/>
        </w:tabs>
        <w:adjustRightInd w:val="0"/>
        <w:snapToGrid w:val="0"/>
        <w:spacing w:before="120" w:after="120" w:line="240" w:lineRule="exact"/>
        <w:rPr>
          <w:rFonts w:ascii="Times New Roman" w:eastAsia="宋体" w:hAnsi="Times New Roman" w:cs="Times New Roman"/>
          <w:sz w:val="20"/>
          <w:szCs w:val="20"/>
        </w:rPr>
      </w:pPr>
      <w:r w:rsidRPr="002B582C">
        <w:rPr>
          <w:rFonts w:ascii="Times New Roman" w:eastAsia="宋体" w:hAnsi="Times New Roman" w:cs="Times New Roman"/>
          <w:sz w:val="20"/>
          <w:szCs w:val="20"/>
        </w:rPr>
        <w:t>完成</w:t>
      </w:r>
      <w:r w:rsidRPr="002B582C">
        <w:rPr>
          <w:rFonts w:ascii="Times New Roman" w:eastAsia="宋体" w:hAnsi="Times New Roman" w:cs="Times New Roman"/>
          <w:sz w:val="20"/>
          <w:szCs w:val="20"/>
        </w:rPr>
        <w:t xml:space="preserve"> 9 </w:t>
      </w:r>
      <w:r w:rsidRPr="002B582C">
        <w:rPr>
          <w:rFonts w:ascii="Times New Roman" w:eastAsia="宋体" w:hAnsi="Times New Roman" w:cs="Times New Roman"/>
          <w:sz w:val="20"/>
          <w:szCs w:val="20"/>
        </w:rPr>
        <w:t>大模块商业模式设计，识别</w:t>
      </w:r>
      <w:r w:rsidRPr="002B582C">
        <w:rPr>
          <w:rFonts w:ascii="Times New Roman" w:eastAsia="宋体" w:hAnsi="Times New Roman" w:cs="Times New Roman"/>
          <w:sz w:val="20"/>
          <w:szCs w:val="20"/>
        </w:rPr>
        <w:t xml:space="preserve"> 15 </w:t>
      </w:r>
      <w:proofErr w:type="gramStart"/>
      <w:r w:rsidRPr="002B582C">
        <w:rPr>
          <w:rFonts w:ascii="Times New Roman" w:eastAsia="宋体" w:hAnsi="Times New Roman" w:cs="Times New Roman"/>
          <w:sz w:val="20"/>
          <w:szCs w:val="20"/>
        </w:rPr>
        <w:t>个</w:t>
      </w:r>
      <w:proofErr w:type="gramEnd"/>
      <w:r w:rsidRPr="002B582C">
        <w:rPr>
          <w:rFonts w:ascii="Times New Roman" w:eastAsia="宋体" w:hAnsi="Times New Roman" w:cs="Times New Roman"/>
          <w:sz w:val="20"/>
          <w:szCs w:val="20"/>
        </w:rPr>
        <w:t>模块间关联，体现系统级抽象与模块解耦能力</w:t>
      </w:r>
    </w:p>
    <w:p w14:paraId="77627402" w14:textId="77777777" w:rsidR="002B582C" w:rsidRPr="002B582C" w:rsidRDefault="002B582C" w:rsidP="002B582C">
      <w:pPr>
        <w:numPr>
          <w:ilvl w:val="0"/>
          <w:numId w:val="22"/>
        </w:numPr>
        <w:tabs>
          <w:tab w:val="num" w:pos="720"/>
        </w:tabs>
        <w:adjustRightInd w:val="0"/>
        <w:snapToGrid w:val="0"/>
        <w:spacing w:before="120" w:after="120" w:line="240" w:lineRule="exact"/>
        <w:rPr>
          <w:rFonts w:ascii="Times New Roman" w:eastAsia="宋体" w:hAnsi="Times New Roman" w:cs="Times New Roman"/>
          <w:sz w:val="20"/>
          <w:szCs w:val="20"/>
        </w:rPr>
      </w:pPr>
      <w:r w:rsidRPr="002B582C">
        <w:rPr>
          <w:rFonts w:ascii="Times New Roman" w:eastAsia="宋体" w:hAnsi="Times New Roman" w:cs="Times New Roman"/>
          <w:sz w:val="20"/>
          <w:szCs w:val="20"/>
        </w:rPr>
        <w:t>设计</w:t>
      </w:r>
      <w:r w:rsidRPr="002B582C">
        <w:rPr>
          <w:rFonts w:ascii="Times New Roman" w:eastAsia="宋体" w:hAnsi="Times New Roman" w:cs="Times New Roman"/>
          <w:sz w:val="20"/>
          <w:szCs w:val="20"/>
        </w:rPr>
        <w:t xml:space="preserve"> 3 </w:t>
      </w:r>
      <w:proofErr w:type="gramStart"/>
      <w:r w:rsidRPr="002B582C">
        <w:rPr>
          <w:rFonts w:ascii="Times New Roman" w:eastAsia="宋体" w:hAnsi="Times New Roman" w:cs="Times New Roman"/>
          <w:sz w:val="20"/>
          <w:szCs w:val="20"/>
        </w:rPr>
        <w:t>个</w:t>
      </w:r>
      <w:proofErr w:type="gramEnd"/>
      <w:r w:rsidRPr="002B582C">
        <w:rPr>
          <w:rFonts w:ascii="Times New Roman" w:eastAsia="宋体" w:hAnsi="Times New Roman" w:cs="Times New Roman"/>
          <w:sz w:val="20"/>
          <w:szCs w:val="20"/>
        </w:rPr>
        <w:t>典型用户场景及数据流，实践</w:t>
      </w:r>
      <w:r w:rsidRPr="002B582C">
        <w:rPr>
          <w:rFonts w:ascii="Times New Roman" w:eastAsia="宋体" w:hAnsi="Times New Roman" w:cs="Times New Roman"/>
          <w:sz w:val="20"/>
          <w:szCs w:val="20"/>
        </w:rPr>
        <w:t>"</w:t>
      </w:r>
      <w:r w:rsidRPr="002B582C">
        <w:rPr>
          <w:rFonts w:ascii="Times New Roman" w:eastAsia="宋体" w:hAnsi="Times New Roman" w:cs="Times New Roman"/>
          <w:sz w:val="20"/>
          <w:szCs w:val="20"/>
        </w:rPr>
        <w:t>需求分析</w:t>
      </w:r>
      <w:r w:rsidRPr="002B582C">
        <w:rPr>
          <w:rFonts w:ascii="Times New Roman" w:eastAsia="宋体" w:hAnsi="Times New Roman" w:cs="Times New Roman"/>
          <w:sz w:val="20"/>
          <w:szCs w:val="20"/>
        </w:rPr>
        <w:t>→</w:t>
      </w:r>
      <w:r w:rsidRPr="002B582C">
        <w:rPr>
          <w:rFonts w:ascii="Times New Roman" w:eastAsia="宋体" w:hAnsi="Times New Roman" w:cs="Times New Roman"/>
          <w:sz w:val="20"/>
          <w:szCs w:val="20"/>
        </w:rPr>
        <w:t>领域建模</w:t>
      </w:r>
      <w:r w:rsidRPr="002B582C">
        <w:rPr>
          <w:rFonts w:ascii="Times New Roman" w:eastAsia="宋体" w:hAnsi="Times New Roman" w:cs="Times New Roman"/>
          <w:sz w:val="20"/>
          <w:szCs w:val="20"/>
        </w:rPr>
        <w:t>→</w:t>
      </w:r>
      <w:r w:rsidRPr="002B582C">
        <w:rPr>
          <w:rFonts w:ascii="Times New Roman" w:eastAsia="宋体" w:hAnsi="Times New Roman" w:cs="Times New Roman"/>
          <w:sz w:val="20"/>
          <w:szCs w:val="20"/>
        </w:rPr>
        <w:t>系统设计</w:t>
      </w:r>
      <w:r w:rsidRPr="002B582C">
        <w:rPr>
          <w:rFonts w:ascii="Times New Roman" w:eastAsia="宋体" w:hAnsi="Times New Roman" w:cs="Times New Roman"/>
          <w:sz w:val="20"/>
          <w:szCs w:val="20"/>
        </w:rPr>
        <w:t>"</w:t>
      </w:r>
      <w:r w:rsidRPr="002B582C">
        <w:rPr>
          <w:rFonts w:ascii="Times New Roman" w:eastAsia="宋体" w:hAnsi="Times New Roman" w:cs="Times New Roman"/>
          <w:sz w:val="20"/>
          <w:szCs w:val="20"/>
        </w:rPr>
        <w:t>的完整链路</w:t>
      </w:r>
    </w:p>
    <w:p w14:paraId="429CD6AD" w14:textId="68FB37D1" w:rsidR="00145327" w:rsidRPr="00D95231" w:rsidRDefault="00145327" w:rsidP="002B582C">
      <w:pPr>
        <w:adjustRightInd w:val="0"/>
        <w:snapToGrid w:val="0"/>
        <w:spacing w:before="120" w:after="120" w:line="240" w:lineRule="exact"/>
        <w:ind w:left="440"/>
        <w:rPr>
          <w:rFonts w:ascii="宋体" w:eastAsia="宋体" w:hAnsi="宋体" w:hint="eastAsia"/>
          <w:sz w:val="20"/>
          <w:szCs w:val="20"/>
        </w:rPr>
      </w:pPr>
    </w:p>
    <w:sectPr w:rsidR="00145327" w:rsidRPr="00D95231" w:rsidSect="003D26CD">
      <w:headerReference w:type="default" r:id="rId7"/>
      <w:footerReference w:type="default" r:id="rId8"/>
      <w:pgSz w:w="11905" w:h="16840" w:code="9"/>
      <w:pgMar w:top="567" w:right="720" w:bottom="567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33305" w14:textId="77777777" w:rsidR="005E5326" w:rsidRDefault="005E5326">
      <w:pPr>
        <w:spacing w:before="0" w:line="240" w:lineRule="auto"/>
        <w:rPr>
          <w:rFonts w:hint="eastAsia"/>
        </w:rPr>
      </w:pPr>
      <w:r>
        <w:separator/>
      </w:r>
    </w:p>
  </w:endnote>
  <w:endnote w:type="continuationSeparator" w:id="0">
    <w:p w14:paraId="65697A52" w14:textId="77777777" w:rsidR="005E5326" w:rsidRDefault="005E5326">
      <w:pPr>
        <w:spacing w:before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·">
    <w:altName w:val="宋体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1349" w14:textId="77777777" w:rsidR="00145327" w:rsidRDefault="00145327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CA01F" w14:textId="77777777" w:rsidR="005E5326" w:rsidRDefault="005E5326">
      <w:pPr>
        <w:spacing w:before="0" w:line="240" w:lineRule="auto"/>
        <w:rPr>
          <w:rFonts w:hint="eastAsia"/>
        </w:rPr>
      </w:pPr>
      <w:r>
        <w:separator/>
      </w:r>
    </w:p>
  </w:footnote>
  <w:footnote w:type="continuationSeparator" w:id="0">
    <w:p w14:paraId="726F9B39" w14:textId="77777777" w:rsidR="005E5326" w:rsidRDefault="005E5326">
      <w:pPr>
        <w:spacing w:before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EF76B" w14:textId="77777777" w:rsidR="00145327" w:rsidRDefault="00145327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4A2"/>
    <w:multiLevelType w:val="hybridMultilevel"/>
    <w:tmpl w:val="04A0DCEA"/>
    <w:lvl w:ilvl="0" w:tplc="C3BCBBE6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  <w:sz w:val="11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47A6AA4"/>
    <w:multiLevelType w:val="hybridMultilevel"/>
    <w:tmpl w:val="6FF6B8A4"/>
    <w:lvl w:ilvl="0" w:tplc="6A4EC1DE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  <w:sz w:val="11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D4216D"/>
    <w:multiLevelType w:val="multilevel"/>
    <w:tmpl w:val="F572C1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5BE4A1D"/>
    <w:multiLevelType w:val="hybridMultilevel"/>
    <w:tmpl w:val="8E0CDAF6"/>
    <w:lvl w:ilvl="0" w:tplc="C3BCBBE6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  <w:sz w:val="11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71D5773"/>
    <w:multiLevelType w:val="hybridMultilevel"/>
    <w:tmpl w:val="360275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8192E62"/>
    <w:multiLevelType w:val="hybridMultilevel"/>
    <w:tmpl w:val="1B8ABC8A"/>
    <w:lvl w:ilvl="0" w:tplc="C3BCBBE6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  <w:sz w:val="11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8B478F7"/>
    <w:multiLevelType w:val="hybridMultilevel"/>
    <w:tmpl w:val="DB32B324"/>
    <w:lvl w:ilvl="0" w:tplc="6A4EC1DE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9BA2843"/>
    <w:multiLevelType w:val="multilevel"/>
    <w:tmpl w:val="AD2E61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3A40D1A"/>
    <w:multiLevelType w:val="hybridMultilevel"/>
    <w:tmpl w:val="6EBC89BE"/>
    <w:lvl w:ilvl="0" w:tplc="79563880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  <w:sz w:val="10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5555754"/>
    <w:multiLevelType w:val="multilevel"/>
    <w:tmpl w:val="EC1EE2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B2D1D98"/>
    <w:multiLevelType w:val="multilevel"/>
    <w:tmpl w:val="1B8C3A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43758DC"/>
    <w:multiLevelType w:val="hybridMultilevel"/>
    <w:tmpl w:val="D5B28EE2"/>
    <w:lvl w:ilvl="0" w:tplc="79563880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  <w:sz w:val="10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7EB7774"/>
    <w:multiLevelType w:val="multilevel"/>
    <w:tmpl w:val="F5A6A9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4C15627"/>
    <w:multiLevelType w:val="hybridMultilevel"/>
    <w:tmpl w:val="C0E00ACC"/>
    <w:lvl w:ilvl="0" w:tplc="6A4EC1DE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9C259F1"/>
    <w:multiLevelType w:val="hybridMultilevel"/>
    <w:tmpl w:val="63D41D2E"/>
    <w:lvl w:ilvl="0" w:tplc="C3BCBBE6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CE8287F"/>
    <w:multiLevelType w:val="multilevel"/>
    <w:tmpl w:val="AE96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46206"/>
    <w:multiLevelType w:val="multilevel"/>
    <w:tmpl w:val="77C659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EF13430"/>
    <w:multiLevelType w:val="hybridMultilevel"/>
    <w:tmpl w:val="0786E12A"/>
    <w:lvl w:ilvl="0" w:tplc="79563880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  <w:sz w:val="10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BBC1711"/>
    <w:multiLevelType w:val="hybridMultilevel"/>
    <w:tmpl w:val="4C3C2BC2"/>
    <w:lvl w:ilvl="0" w:tplc="79563880">
      <w:start w:val="1"/>
      <w:numFmt w:val="bullet"/>
      <w:lvlText w:val=""/>
      <w:lvlJc w:val="left"/>
      <w:pPr>
        <w:ind w:left="440" w:hanging="440"/>
      </w:pPr>
      <w:rPr>
        <w:rFonts w:ascii="Wingdings" w:eastAsia="·" w:hAnsi="Wingdings" w:hint="default"/>
        <w:sz w:val="10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5D96174C"/>
    <w:multiLevelType w:val="multilevel"/>
    <w:tmpl w:val="CBD67F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1635D01"/>
    <w:multiLevelType w:val="multilevel"/>
    <w:tmpl w:val="2CF62B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8925720"/>
    <w:multiLevelType w:val="hybridMultilevel"/>
    <w:tmpl w:val="7E6A07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A124D40"/>
    <w:multiLevelType w:val="multilevel"/>
    <w:tmpl w:val="CC0C79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DC71D09"/>
    <w:multiLevelType w:val="multilevel"/>
    <w:tmpl w:val="37A886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0947139">
    <w:abstractNumId w:val="20"/>
  </w:num>
  <w:num w:numId="2" w16cid:durableId="1297833866">
    <w:abstractNumId w:val="2"/>
  </w:num>
  <w:num w:numId="3" w16cid:durableId="1588424798">
    <w:abstractNumId w:val="12"/>
  </w:num>
  <w:num w:numId="4" w16cid:durableId="1777824043">
    <w:abstractNumId w:val="22"/>
  </w:num>
  <w:num w:numId="5" w16cid:durableId="1347363777">
    <w:abstractNumId w:val="10"/>
  </w:num>
  <w:num w:numId="6" w16cid:durableId="1060057209">
    <w:abstractNumId w:val="23"/>
  </w:num>
  <w:num w:numId="7" w16cid:durableId="1045175758">
    <w:abstractNumId w:val="16"/>
  </w:num>
  <w:num w:numId="8" w16cid:durableId="1112630398">
    <w:abstractNumId w:val="9"/>
  </w:num>
  <w:num w:numId="9" w16cid:durableId="361169924">
    <w:abstractNumId w:val="7"/>
  </w:num>
  <w:num w:numId="10" w16cid:durableId="789015476">
    <w:abstractNumId w:val="19"/>
  </w:num>
  <w:num w:numId="11" w16cid:durableId="1761245708">
    <w:abstractNumId w:val="21"/>
  </w:num>
  <w:num w:numId="12" w16cid:durableId="1936134538">
    <w:abstractNumId w:val="4"/>
  </w:num>
  <w:num w:numId="13" w16cid:durableId="1124422270">
    <w:abstractNumId w:val="11"/>
  </w:num>
  <w:num w:numId="14" w16cid:durableId="1908495070">
    <w:abstractNumId w:val="3"/>
  </w:num>
  <w:num w:numId="15" w16cid:durableId="1383214964">
    <w:abstractNumId w:val="1"/>
  </w:num>
  <w:num w:numId="16" w16cid:durableId="1496142516">
    <w:abstractNumId w:val="0"/>
  </w:num>
  <w:num w:numId="17" w16cid:durableId="1921718825">
    <w:abstractNumId w:val="13"/>
  </w:num>
  <w:num w:numId="18" w16cid:durableId="1978291077">
    <w:abstractNumId w:val="6"/>
  </w:num>
  <w:num w:numId="19" w16cid:durableId="313068738">
    <w:abstractNumId w:val="5"/>
  </w:num>
  <w:num w:numId="20" w16cid:durableId="382869083">
    <w:abstractNumId w:val="14"/>
  </w:num>
  <w:num w:numId="21" w16cid:durableId="1452671834">
    <w:abstractNumId w:val="8"/>
  </w:num>
  <w:num w:numId="22" w16cid:durableId="471211504">
    <w:abstractNumId w:val="18"/>
  </w:num>
  <w:num w:numId="23" w16cid:durableId="1229194339">
    <w:abstractNumId w:val="17"/>
  </w:num>
  <w:num w:numId="24" w16cid:durableId="16504774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5327"/>
    <w:rsid w:val="00145327"/>
    <w:rsid w:val="001851AE"/>
    <w:rsid w:val="002B582C"/>
    <w:rsid w:val="003D26CD"/>
    <w:rsid w:val="005E3EA0"/>
    <w:rsid w:val="005E5326"/>
    <w:rsid w:val="005F1D7B"/>
    <w:rsid w:val="00614B97"/>
    <w:rsid w:val="006B65EF"/>
    <w:rsid w:val="00725E36"/>
    <w:rsid w:val="009746E3"/>
    <w:rsid w:val="00B272FA"/>
    <w:rsid w:val="00B92834"/>
    <w:rsid w:val="00C70996"/>
    <w:rsid w:val="00D95231"/>
    <w:rsid w:val="00E85747"/>
    <w:rsid w:val="00F1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E8DD94"/>
  <w15:docId w15:val="{97768315-3DD8-4E77-BA37-50A20A63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before="20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E3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83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653</Words>
  <Characters>1111</Characters>
  <Application>Microsoft Office Word</Application>
  <DocSecurity>0</DocSecurity>
  <Lines>29</Lines>
  <Paragraphs>35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3343848178@qq.com</cp:lastModifiedBy>
  <cp:revision>7</cp:revision>
  <cp:lastPrinted>2026-07-11T13:42:00Z</cp:lastPrinted>
  <dcterms:created xsi:type="dcterms:W3CDTF">2026-07-08T12:01:00Z</dcterms:created>
  <dcterms:modified xsi:type="dcterms:W3CDTF">2026-07-14T09:07:00Z</dcterms:modified>
</cp:coreProperties>
</file>