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CC2B9" w14:textId="45249034" w:rsidR="000B0668" w:rsidRDefault="00C37974">
      <w:r>
        <w:t>Chai Charng Shin</w:t>
      </w:r>
    </w:p>
    <w:sectPr w:rsidR="000B0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9C"/>
    <w:rsid w:val="000B0668"/>
    <w:rsid w:val="00B6489C"/>
    <w:rsid w:val="00C3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3AC4"/>
  <w15:chartTrackingRefBased/>
  <w15:docId w15:val="{CDE216BE-43E6-43B8-929B-D495AD71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CharngShin</dc:creator>
  <cp:keywords/>
  <dc:description/>
  <cp:lastModifiedBy>Chai CharngShin</cp:lastModifiedBy>
  <cp:revision>2</cp:revision>
  <dcterms:created xsi:type="dcterms:W3CDTF">2026-02-03T18:11:00Z</dcterms:created>
  <dcterms:modified xsi:type="dcterms:W3CDTF">2026-02-03T18:11:00Z</dcterms:modified>
</cp:coreProperties>
</file>