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CBEF" w14:textId="2ADFF98A" w:rsidR="00A14041" w:rsidRPr="002F6F0B" w:rsidRDefault="002F6F0B">
      <w:pPr>
        <w:rPr>
          <w:rFonts w:hint="eastAsia"/>
          <w:b/>
          <w:bCs/>
          <w:sz w:val="36"/>
          <w:szCs w:val="36"/>
        </w:rPr>
      </w:pPr>
      <w:r w:rsidRPr="002F6F0B">
        <w:rPr>
          <w:rFonts w:hint="eastAsia"/>
          <w:b/>
          <w:bCs/>
          <w:sz w:val="36"/>
          <w:szCs w:val="36"/>
        </w:rPr>
        <w:t>DeepSeek</w:t>
      </w:r>
    </w:p>
    <w:p w14:paraId="72617408" w14:textId="77777777" w:rsidR="002F6F0B" w:rsidRPr="002F6F0B" w:rsidRDefault="002F6F0B" w:rsidP="002F6F0B">
      <w:pPr>
        <w:rPr>
          <w:rFonts w:hint="eastAsia"/>
        </w:rPr>
      </w:pPr>
      <w:r w:rsidRPr="002F6F0B">
        <w:t>喵～我仔细核查了两个方案中的事实性内容，把它们跟官方数据和报道对了一遍。结论是：</w:t>
      </w:r>
      <w:r w:rsidRPr="002F6F0B">
        <w:rPr>
          <w:b/>
          <w:bCs/>
        </w:rPr>
        <w:t>两个方案里提到的基础产业数据基本属实，但都出现了不同程度的“自行发挥”，其中豆包的方案发挥得更为明显</w:t>
      </w:r>
      <w:r w:rsidRPr="002F6F0B">
        <w:t>。</w:t>
      </w:r>
    </w:p>
    <w:p w14:paraId="1FAD419B" w14:textId="77777777" w:rsidR="002F6F0B" w:rsidRPr="002F6F0B" w:rsidRDefault="002F6F0B" w:rsidP="002F6F0B">
      <w:pPr>
        <w:rPr>
          <w:rFonts w:hint="eastAsia"/>
        </w:rPr>
      </w:pPr>
      <w:r w:rsidRPr="002F6F0B">
        <w:t>下面是具体的核查结果喵：</w:t>
      </w:r>
    </w:p>
    <w:p w14:paraId="54BAA3F6" w14:textId="77777777" w:rsidR="002F6F0B" w:rsidRPr="002F6F0B" w:rsidRDefault="002F6F0B" w:rsidP="002F6F0B">
      <w:pPr>
        <w:rPr>
          <w:rFonts w:hint="eastAsia"/>
          <w:b/>
          <w:bCs/>
        </w:rPr>
      </w:pPr>
      <w:r w:rsidRPr="002F6F0B">
        <w:rPr>
          <w:rFonts w:ascii="Segoe UI Emoji" w:hAnsi="Segoe UI Emoji" w:cs="Segoe UI Emoji"/>
          <w:b/>
          <w:bCs/>
        </w:rPr>
        <w:t>✅</w:t>
      </w:r>
      <w:r w:rsidRPr="002F6F0B">
        <w:rPr>
          <w:b/>
          <w:bCs/>
        </w:rPr>
        <w:t xml:space="preserve"> 双方都正确的部分（有官方背书）</w:t>
      </w:r>
    </w:p>
    <w:p w14:paraId="1730E73E" w14:textId="77777777" w:rsidR="002F6F0B" w:rsidRPr="002F6F0B" w:rsidRDefault="002F6F0B" w:rsidP="002F6F0B">
      <w:pPr>
        <w:rPr>
          <w:rFonts w:hint="eastAsia"/>
        </w:rPr>
      </w:pPr>
      <w:r w:rsidRPr="002F6F0B">
        <w:t>两个方案都引用了以下数据，和官方报道一致：</w:t>
      </w:r>
    </w:p>
    <w:p w14:paraId="4A23E4F4" w14:textId="77777777" w:rsidR="002F6F0B" w:rsidRPr="002F6F0B" w:rsidRDefault="002F6F0B" w:rsidP="002F6F0B">
      <w:pPr>
        <w:numPr>
          <w:ilvl w:val="0"/>
          <w:numId w:val="1"/>
        </w:numPr>
        <w:rPr>
          <w:rFonts w:hint="eastAsia"/>
        </w:rPr>
      </w:pPr>
      <w:r w:rsidRPr="002F6F0B">
        <w:rPr>
          <w:b/>
          <w:bCs/>
        </w:rPr>
        <w:t>竹产业基地104.5万亩</w:t>
      </w:r>
      <w:r w:rsidRPr="002F6F0B">
        <w:t>：这是镇雄官方公开的数据，可信度很高。</w:t>
      </w:r>
    </w:p>
    <w:p w14:paraId="5E133DA7" w14:textId="77777777" w:rsidR="002F6F0B" w:rsidRPr="002F6F0B" w:rsidRDefault="002F6F0B" w:rsidP="002F6F0B">
      <w:pPr>
        <w:numPr>
          <w:ilvl w:val="0"/>
          <w:numId w:val="1"/>
        </w:numPr>
        <w:rPr>
          <w:rFonts w:hint="eastAsia"/>
        </w:rPr>
      </w:pPr>
      <w:r w:rsidRPr="002F6F0B">
        <w:rPr>
          <w:b/>
          <w:bCs/>
        </w:rPr>
        <w:t>方竹笋获欧盟有机认证</w:t>
      </w:r>
      <w:r w:rsidRPr="002F6F0B">
        <w:t>：多个权威来源都确认了这一信息。</w:t>
      </w:r>
    </w:p>
    <w:p w14:paraId="233127C8" w14:textId="77777777" w:rsidR="002F6F0B" w:rsidRPr="002F6F0B" w:rsidRDefault="002F6F0B" w:rsidP="002F6F0B">
      <w:pPr>
        <w:numPr>
          <w:ilvl w:val="0"/>
          <w:numId w:val="1"/>
        </w:numPr>
        <w:rPr>
          <w:rFonts w:hint="eastAsia"/>
        </w:rPr>
      </w:pPr>
      <w:r w:rsidRPr="002F6F0B">
        <w:rPr>
          <w:b/>
          <w:bCs/>
        </w:rPr>
        <w:t>“大产业、小品牌”困境</w:t>
      </w:r>
      <w:r w:rsidRPr="002F6F0B">
        <w:t>：这确实是官方公开承认的痛点。</w:t>
      </w:r>
    </w:p>
    <w:p w14:paraId="2FCFDDA7" w14:textId="77777777" w:rsidR="002F6F0B" w:rsidRPr="002F6F0B" w:rsidRDefault="002F6F0B" w:rsidP="002F6F0B">
      <w:pPr>
        <w:numPr>
          <w:ilvl w:val="0"/>
          <w:numId w:val="1"/>
        </w:numPr>
        <w:rPr>
          <w:rFonts w:hint="eastAsia"/>
        </w:rPr>
      </w:pPr>
      <w:r w:rsidRPr="002F6F0B">
        <w:rPr>
          <w:b/>
          <w:bCs/>
        </w:rPr>
        <w:t>“藏在深山、声量有限”</w:t>
      </w:r>
      <w:r w:rsidRPr="002F6F0B">
        <w:t>：是官方近期着力解决的现实问题。</w:t>
      </w:r>
    </w:p>
    <w:p w14:paraId="547719C5" w14:textId="77777777" w:rsidR="002F6F0B" w:rsidRPr="002F6F0B" w:rsidRDefault="002F6F0B" w:rsidP="002F6F0B">
      <w:pPr>
        <w:rPr>
          <w:rFonts w:hint="eastAsia"/>
          <w:b/>
          <w:bCs/>
        </w:rPr>
      </w:pPr>
      <w:r w:rsidRPr="002F6F0B">
        <w:rPr>
          <w:rFonts w:ascii="Segoe UI Emoji" w:hAnsi="Segoe UI Emoji" w:cs="Segoe UI Emoji"/>
          <w:b/>
          <w:bCs/>
        </w:rPr>
        <w:t>⚠️</w:t>
      </w:r>
      <w:r w:rsidRPr="002F6F0B">
        <w:rPr>
          <w:b/>
          <w:bCs/>
        </w:rPr>
        <w:t xml:space="preserve"> 发现的问题</w:t>
      </w:r>
    </w:p>
    <w:p w14:paraId="78248D0E" w14:textId="77777777" w:rsidR="002F6F0B" w:rsidRPr="002F6F0B" w:rsidRDefault="002F6F0B" w:rsidP="002F6F0B">
      <w:pPr>
        <w:rPr>
          <w:rFonts w:hint="eastAsia"/>
        </w:rPr>
      </w:pPr>
      <w:r w:rsidRPr="002F6F0B">
        <w:rPr>
          <w:b/>
          <w:bCs/>
        </w:rPr>
        <w:t>豆包方案里的“发挥”成分：</w:t>
      </w:r>
    </w:p>
    <w:p w14:paraId="2D4440E8" w14:textId="77777777" w:rsidR="002F6F0B" w:rsidRPr="002F6F0B" w:rsidRDefault="002F6F0B" w:rsidP="002F6F0B">
      <w:pPr>
        <w:numPr>
          <w:ilvl w:val="0"/>
          <w:numId w:val="2"/>
        </w:numPr>
        <w:rPr>
          <w:rFonts w:hint="eastAsia"/>
        </w:rPr>
      </w:pPr>
      <w:r w:rsidRPr="002F6F0B">
        <w:rPr>
          <w:b/>
          <w:bCs/>
        </w:rPr>
        <w:t>关于“80%鲜笋外销”</w:t>
      </w:r>
      <w:r w:rsidRPr="002F6F0B">
        <w:t>：这个说法最早出现在</w:t>
      </w:r>
      <w:r w:rsidRPr="002F6F0B">
        <w:rPr>
          <w:b/>
          <w:bCs/>
        </w:rPr>
        <w:t>2023年的官方建议</w:t>
      </w:r>
      <w:r w:rsidRPr="002F6F0B">
        <w:t>里。在</w:t>
      </w:r>
      <w:r w:rsidRPr="002F6F0B">
        <w:rPr>
          <w:b/>
          <w:bCs/>
        </w:rPr>
        <w:t>2026年</w:t>
      </w:r>
      <w:r w:rsidRPr="002F6F0B">
        <w:t>的背景下，随着本地加工厂投产、19条自动化生产线落地，这个比例很可能是</w:t>
      </w:r>
      <w:r w:rsidRPr="002F6F0B">
        <w:rPr>
          <w:b/>
          <w:bCs/>
        </w:rPr>
        <w:t>历史数据</w:t>
      </w:r>
      <w:r w:rsidRPr="002F6F0B">
        <w:t>了。方案里直接当作现状来描述，不够精确，容易过时。</w:t>
      </w:r>
    </w:p>
    <w:p w14:paraId="2E7AD0A2" w14:textId="77777777" w:rsidR="002F6F0B" w:rsidRPr="002F6F0B" w:rsidRDefault="002F6F0B" w:rsidP="002F6F0B">
      <w:pPr>
        <w:numPr>
          <w:ilvl w:val="0"/>
          <w:numId w:val="2"/>
        </w:numPr>
        <w:rPr>
          <w:rFonts w:hint="eastAsia"/>
        </w:rPr>
      </w:pPr>
      <w:r w:rsidRPr="002F6F0B">
        <w:rPr>
          <w:b/>
          <w:bCs/>
        </w:rPr>
        <w:t>关于“高氨基酸高于普通笋20%”</w:t>
      </w:r>
      <w:r w:rsidRPr="002F6F0B">
        <w:t>：我查看了最新的官方报道，</w:t>
      </w:r>
      <w:r w:rsidRPr="002F6F0B">
        <w:rPr>
          <w:b/>
          <w:bCs/>
        </w:rPr>
        <w:t>没有找到这一具体数据</w:t>
      </w:r>
      <w:r w:rsidRPr="002F6F0B">
        <w:t>。这很可能是AI为了佐证品质而自行生成的“细节”。</w:t>
      </w:r>
    </w:p>
    <w:p w14:paraId="38A2B437" w14:textId="77777777" w:rsidR="002F6F0B" w:rsidRPr="002F6F0B" w:rsidRDefault="002F6F0B" w:rsidP="002F6F0B">
      <w:pPr>
        <w:numPr>
          <w:ilvl w:val="0"/>
          <w:numId w:val="2"/>
        </w:numPr>
        <w:rPr>
          <w:rFonts w:hint="eastAsia"/>
        </w:rPr>
      </w:pPr>
      <w:r w:rsidRPr="002F6F0B">
        <w:rPr>
          <w:b/>
          <w:bCs/>
        </w:rPr>
        <w:t>关于溯源目标、审核机制等细节</w:t>
      </w:r>
      <w:r w:rsidRPr="002F6F0B">
        <w:t>：方案里描述的“政府监管端AI视觉识别”等设想非常具体，在公开资料中</w:t>
      </w:r>
      <w:r w:rsidRPr="002F6F0B">
        <w:rPr>
          <w:b/>
          <w:bCs/>
        </w:rPr>
        <w:t>暂时找不到明确对应的官方计划</w:t>
      </w:r>
      <w:r w:rsidRPr="002F6F0B">
        <w:t>。</w:t>
      </w:r>
    </w:p>
    <w:p w14:paraId="54E861E5" w14:textId="77777777" w:rsidR="002F6F0B" w:rsidRPr="002F6F0B" w:rsidRDefault="002F6F0B" w:rsidP="002F6F0B">
      <w:pPr>
        <w:rPr>
          <w:rFonts w:hint="eastAsia"/>
        </w:rPr>
      </w:pPr>
      <w:r w:rsidRPr="002F6F0B">
        <w:rPr>
          <w:b/>
          <w:bCs/>
        </w:rPr>
        <w:t>千问方案里的问题：</w:t>
      </w:r>
    </w:p>
    <w:p w14:paraId="720065B4" w14:textId="77777777" w:rsidR="002F6F0B" w:rsidRPr="002F6F0B" w:rsidRDefault="002F6F0B" w:rsidP="002F6F0B">
      <w:pPr>
        <w:numPr>
          <w:ilvl w:val="0"/>
          <w:numId w:val="3"/>
        </w:numPr>
        <w:rPr>
          <w:rFonts w:hint="eastAsia"/>
        </w:rPr>
      </w:pPr>
      <w:r w:rsidRPr="002F6F0B">
        <w:rPr>
          <w:b/>
          <w:bCs/>
        </w:rPr>
        <w:t>关于“欧盟有机认证”的归属</w:t>
      </w:r>
      <w:r w:rsidRPr="002F6F0B">
        <w:t>：方案说“方竹笋已斩获欧盟有机认证”，这个说法有</w:t>
      </w:r>
      <w:r w:rsidRPr="002F6F0B">
        <w:rPr>
          <w:b/>
          <w:bCs/>
        </w:rPr>
        <w:t>细微偏差</w:t>
      </w:r>
      <w:r w:rsidRPr="002F6F0B">
        <w:t>。准确的说法是，镇雄</w:t>
      </w:r>
      <w:r w:rsidRPr="002F6F0B">
        <w:rPr>
          <w:b/>
          <w:bCs/>
        </w:rPr>
        <w:t>方竹笋、辣椒等首批产品</w:t>
      </w:r>
      <w:r w:rsidRPr="002F6F0B">
        <w:t>已获欧盟有机认证。把范围限定在方竹笋上，虽然方向没错，但表述不够严谨。</w:t>
      </w:r>
    </w:p>
    <w:p w14:paraId="144AB097" w14:textId="77777777" w:rsidR="002F6F0B" w:rsidRPr="002F6F0B" w:rsidRDefault="002F6F0B" w:rsidP="002F6F0B">
      <w:pPr>
        <w:rPr>
          <w:rFonts w:hint="eastAsia"/>
          <w:b/>
          <w:bCs/>
        </w:rPr>
      </w:pPr>
      <w:r w:rsidRPr="002F6F0B">
        <w:rPr>
          <w:rFonts w:ascii="Segoe UI Emoji" w:hAnsi="Segoe UI Emoji" w:cs="Segoe UI Emoji"/>
          <w:b/>
          <w:bCs/>
        </w:rPr>
        <w:t>📋</w:t>
      </w:r>
      <w:r w:rsidRPr="002F6F0B">
        <w:rPr>
          <w:b/>
          <w:bCs/>
        </w:rPr>
        <w:t xml:space="preserve"> 最终结论</w:t>
      </w:r>
    </w:p>
    <w:tbl>
      <w:tblPr>
        <w:tblW w:w="11280" w:type="dxa"/>
        <w:tblInd w:w="-1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437"/>
        <w:gridCol w:w="7733"/>
      </w:tblGrid>
      <w:tr w:rsidR="002F6F0B" w:rsidRPr="002F6F0B" w14:paraId="307C5A84" w14:textId="77777777" w:rsidTr="002F6F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5509F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lastRenderedPageBreak/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AD58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t>可采信程度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CAAE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t>主要风险点</w:t>
            </w:r>
          </w:p>
        </w:tc>
      </w:tr>
      <w:tr w:rsidR="002F6F0B" w:rsidRPr="002F6F0B" w14:paraId="4FDFCAC4" w14:textId="77777777" w:rsidTr="002F6F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439C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rPr>
                <w:b/>
                <w:bCs/>
              </w:rPr>
              <w:t>豆包方案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805A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rPr>
                <w:b/>
                <w:bCs/>
              </w:rPr>
              <w:t>中等（需人工修改）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DDE1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t>存在“20%氨基酸”、“80%鲜笋外销”等</w:t>
            </w:r>
            <w:r w:rsidRPr="002F6F0B">
              <w:rPr>
                <w:b/>
                <w:bCs/>
              </w:rPr>
              <w:t>无法在现有公开资料中直接验证的细节数据</w:t>
            </w:r>
          </w:p>
        </w:tc>
      </w:tr>
      <w:tr w:rsidR="002F6F0B" w:rsidRPr="002F6F0B" w14:paraId="6CF5CAAA" w14:textId="77777777" w:rsidTr="002F6F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2ACB9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rPr>
                <w:b/>
                <w:bCs/>
              </w:rPr>
              <w:t>千问方案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2825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rPr>
                <w:b/>
                <w:bCs/>
              </w:rPr>
              <w:t>较高（部分微调）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05B5" w14:textId="77777777" w:rsidR="002F6F0B" w:rsidRPr="002F6F0B" w:rsidRDefault="002F6F0B" w:rsidP="002F6F0B">
            <w:pPr>
              <w:rPr>
                <w:rFonts w:hint="eastAsia"/>
              </w:rPr>
            </w:pPr>
            <w:r w:rsidRPr="002F6F0B">
              <w:t>整体方向正确，但在 </w:t>
            </w:r>
            <w:r w:rsidRPr="002F6F0B">
              <w:rPr>
                <w:b/>
                <w:bCs/>
              </w:rPr>
              <w:t>“欧盟认证”的具体产品归属上表述不够精确</w:t>
            </w:r>
          </w:p>
        </w:tc>
      </w:tr>
    </w:tbl>
    <w:p w14:paraId="2C6CDAC3" w14:textId="77777777" w:rsidR="002F6F0B" w:rsidRPr="002F6F0B" w:rsidRDefault="002F6F0B" w:rsidP="002F6F0B">
      <w:pPr>
        <w:rPr>
          <w:rFonts w:hint="eastAsia"/>
        </w:rPr>
      </w:pPr>
      <w:r w:rsidRPr="002F6F0B">
        <w:t>总的来说，两个方案都是</w:t>
      </w:r>
      <w:r w:rsidRPr="002F6F0B">
        <w:rPr>
          <w:b/>
          <w:bCs/>
        </w:rPr>
        <w:t>合格的AI初稿</w:t>
      </w:r>
      <w:r w:rsidRPr="002F6F0B">
        <w:t>，有很好的框架价值，但都</w:t>
      </w:r>
      <w:r w:rsidRPr="002F6F0B">
        <w:rPr>
          <w:b/>
          <w:bCs/>
        </w:rPr>
        <w:t>不能直接当作最终方案提交</w:t>
      </w:r>
      <w:r w:rsidRPr="002F6F0B">
        <w:t>。你需要把其中那些找不到来源的细节数据（比如氨基酸百分比、具体的外销比例、AI识别的实现方式）要么</w:t>
      </w:r>
      <w:r w:rsidRPr="002F6F0B">
        <w:rPr>
          <w:b/>
          <w:bCs/>
        </w:rPr>
        <w:t>删掉</w:t>
      </w:r>
      <w:r w:rsidRPr="002F6F0B">
        <w:t>，要么在报告里</w:t>
      </w:r>
      <w:r w:rsidRPr="002F6F0B">
        <w:rPr>
          <w:b/>
          <w:bCs/>
        </w:rPr>
        <w:t>明确标注为“预期功能”而非“已实现功能”</w:t>
      </w:r>
      <w:r w:rsidRPr="002F6F0B">
        <w:t>，并且在引用时使用</w:t>
      </w:r>
      <w:r w:rsidRPr="002F6F0B">
        <w:rPr>
          <w:b/>
          <w:bCs/>
        </w:rPr>
        <w:t>官方公开的、可核实的表述</w:t>
      </w:r>
      <w:r w:rsidRPr="002F6F0B">
        <w:t>喵～</w:t>
      </w:r>
    </w:p>
    <w:p w14:paraId="371D678D" w14:textId="77777777" w:rsidR="002F6F0B" w:rsidRDefault="002F6F0B">
      <w:pPr>
        <w:rPr>
          <w:rFonts w:hint="eastAsia"/>
        </w:rPr>
      </w:pPr>
    </w:p>
    <w:p w14:paraId="3C82A464" w14:textId="77777777" w:rsidR="002F6F0B" w:rsidRDefault="002F6F0B">
      <w:pPr>
        <w:rPr>
          <w:rFonts w:hint="eastAsia"/>
        </w:rPr>
      </w:pPr>
    </w:p>
    <w:p w14:paraId="2C00DE9E" w14:textId="4AFEF2AA" w:rsidR="002F6F0B" w:rsidRDefault="002F6F0B">
      <w:pPr>
        <w:rPr>
          <w:rFonts w:hint="eastAsia"/>
          <w:b/>
          <w:bCs/>
          <w:sz w:val="36"/>
          <w:szCs w:val="36"/>
        </w:rPr>
      </w:pPr>
      <w:r w:rsidRPr="002F6F0B">
        <w:rPr>
          <w:rFonts w:hint="eastAsia"/>
          <w:b/>
          <w:bCs/>
          <w:sz w:val="36"/>
          <w:szCs w:val="36"/>
        </w:rPr>
        <w:t>豆包</w:t>
      </w:r>
    </w:p>
    <w:p w14:paraId="484667A1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两份 AI 方案事实核查报告</w:t>
      </w:r>
    </w:p>
    <w:p w14:paraId="50026F84" w14:textId="77777777" w:rsidR="002F6F0B" w:rsidRPr="002F6F0B" w:rsidRDefault="002F6F0B" w:rsidP="002F6F0B">
      <w:pPr>
        <w:rPr>
          <w:rFonts w:hint="eastAsia"/>
          <w:szCs w:val="22"/>
        </w:rPr>
      </w:pPr>
      <w:r w:rsidRPr="002F6F0B">
        <w:rPr>
          <w:szCs w:val="22"/>
        </w:rPr>
        <w:t>核查对象：DeepSeek 原设计方案.docx、千问原设计方案.docx 比对数据源：镇雄县政府官网、澎湃新闻、镇雄新闻网、政府公开案例文档、全国科技小院平台 区分三类情况：</w:t>
      </w:r>
      <w:r w:rsidRPr="002F6F0B">
        <w:rPr>
          <w:rFonts w:ascii="Segoe UI Emoji" w:hAnsi="Segoe UI Emoji" w:cs="Segoe UI Emoji"/>
          <w:szCs w:val="22"/>
        </w:rPr>
        <w:t>✅</w:t>
      </w:r>
      <w:r w:rsidRPr="002F6F0B">
        <w:rPr>
          <w:szCs w:val="22"/>
        </w:rPr>
        <w:t>事实准确、</w:t>
      </w:r>
      <w:r w:rsidRPr="002F6F0B">
        <w:rPr>
          <w:rFonts w:ascii="Segoe UI Emoji" w:hAnsi="Segoe UI Emoji" w:cs="Segoe UI Emoji"/>
          <w:szCs w:val="22"/>
        </w:rPr>
        <w:t>⚠️</w:t>
      </w:r>
      <w:r w:rsidRPr="002F6F0B">
        <w:rPr>
          <w:szCs w:val="22"/>
        </w:rPr>
        <w:t>表述瑕疵 / 引用错位、</w:t>
      </w:r>
      <w:r w:rsidRPr="002F6F0B">
        <w:rPr>
          <w:rFonts w:ascii="Segoe UI Emoji" w:hAnsi="Segoe UI Emoji" w:cs="Segoe UI Emoji"/>
          <w:szCs w:val="22"/>
        </w:rPr>
        <w:t>❌</w:t>
      </w:r>
      <w:r w:rsidRPr="002F6F0B">
        <w:rPr>
          <w:szCs w:val="22"/>
        </w:rPr>
        <w:t>编造虚构数据</w:t>
      </w:r>
    </w:p>
    <w:p w14:paraId="087D079A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一、DeepSeek 原设计方案核查</w:t>
      </w:r>
    </w:p>
    <w:p w14:paraId="3F9960F5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rFonts w:ascii="Segoe UI Emoji" w:hAnsi="Segoe UI Emoji" w:cs="Segoe UI Emoji"/>
          <w:b/>
          <w:bCs/>
          <w:szCs w:val="22"/>
        </w:rPr>
        <w:t>✅</w:t>
      </w:r>
      <w:r w:rsidRPr="002F6F0B">
        <w:rPr>
          <w:b/>
          <w:bCs/>
          <w:szCs w:val="22"/>
        </w:rPr>
        <w:t xml:space="preserve"> 符合官方事实部分</w:t>
      </w:r>
    </w:p>
    <w:p w14:paraId="7A2971D0" w14:textId="77777777" w:rsidR="002F6F0B" w:rsidRPr="002F6F0B" w:rsidRDefault="002F6F0B" w:rsidP="002F6F0B">
      <w:pPr>
        <w:numPr>
          <w:ilvl w:val="0"/>
          <w:numId w:val="4"/>
        </w:numPr>
        <w:rPr>
          <w:rFonts w:hint="eastAsia"/>
          <w:szCs w:val="22"/>
        </w:rPr>
      </w:pPr>
      <w:r w:rsidRPr="002F6F0B">
        <w:rPr>
          <w:szCs w:val="22"/>
        </w:rPr>
        <w:t>镇雄竹产业为</w:t>
      </w:r>
      <w:r w:rsidRPr="002F6F0B">
        <w:rPr>
          <w:b/>
          <w:bCs/>
          <w:szCs w:val="22"/>
        </w:rPr>
        <w:t>一县一业</w:t>
      </w:r>
      <w:r w:rsidRPr="002F6F0B">
        <w:rPr>
          <w:szCs w:val="22"/>
        </w:rPr>
        <w:t>；竹林 104.5 万亩，投产 42 万亩；2025 综合产值 17 亿元；方竹笋通过欧盟有机认证；方竹笋氨基酸高于普通品种 20%，均来自镇雄县政府公开报道镇雄县人民...。</w:t>
      </w:r>
    </w:p>
    <w:p w14:paraId="23003E76" w14:textId="77777777" w:rsidR="002F6F0B" w:rsidRPr="002F6F0B" w:rsidRDefault="002F6F0B" w:rsidP="002F6F0B">
      <w:pPr>
        <w:numPr>
          <w:ilvl w:val="0"/>
          <w:numId w:val="4"/>
        </w:numPr>
        <w:rPr>
          <w:rFonts w:hint="eastAsia"/>
          <w:szCs w:val="22"/>
        </w:rPr>
      </w:pPr>
      <w:r w:rsidRPr="002F6F0B">
        <w:rPr>
          <w:szCs w:val="22"/>
        </w:rPr>
        <w:t>“赤水源品” 区域公共品牌、县</w:t>
      </w:r>
      <w:r w:rsidRPr="002F6F0B">
        <w:rPr>
          <w:szCs w:val="22"/>
        </w:rPr>
        <w:noBreakHyphen/>
        <w:t>乡</w:t>
      </w:r>
      <w:r w:rsidRPr="002F6F0B">
        <w:rPr>
          <w:szCs w:val="22"/>
        </w:rPr>
        <w:noBreakHyphen/>
        <w:t>村三级电商服务体系、</w:t>
      </w:r>
      <w:r w:rsidRPr="002F6F0B">
        <w:rPr>
          <w:b/>
          <w:bCs/>
          <w:szCs w:val="22"/>
        </w:rPr>
        <w:t>镇雄竹业科技小院</w:t>
      </w:r>
      <w:r w:rsidRPr="002F6F0B">
        <w:rPr>
          <w:szCs w:val="22"/>
        </w:rPr>
        <w:t>真实存在，由多单位共建，可用于人才培训环节全国农业专...。</w:t>
      </w:r>
    </w:p>
    <w:p w14:paraId="5B68FF1F" w14:textId="77777777" w:rsidR="002F6F0B" w:rsidRPr="002F6F0B" w:rsidRDefault="002F6F0B" w:rsidP="002F6F0B">
      <w:pPr>
        <w:numPr>
          <w:ilvl w:val="0"/>
          <w:numId w:val="4"/>
        </w:numPr>
        <w:rPr>
          <w:rFonts w:hint="eastAsia"/>
          <w:szCs w:val="22"/>
        </w:rPr>
      </w:pPr>
      <w:r w:rsidRPr="002F6F0B">
        <w:rPr>
          <w:szCs w:val="22"/>
        </w:rPr>
        <w:t>遵义农产品智能营销系统（数字人直播），为遵义市大数据局公开的真实案例，案例本身属实遵义市大数...。</w:t>
      </w:r>
    </w:p>
    <w:p w14:paraId="66102253" w14:textId="77777777" w:rsidR="002F6F0B" w:rsidRPr="002F6F0B" w:rsidRDefault="002F6F0B" w:rsidP="002F6F0B">
      <w:pPr>
        <w:numPr>
          <w:ilvl w:val="0"/>
          <w:numId w:val="4"/>
        </w:numPr>
        <w:rPr>
          <w:rFonts w:hint="eastAsia"/>
          <w:szCs w:val="22"/>
        </w:rPr>
      </w:pPr>
      <w:r w:rsidRPr="002F6F0B">
        <w:rPr>
          <w:szCs w:val="22"/>
        </w:rPr>
        <w:t>“壮山农鲜” AI 数字主播，为广西百色田阳真实落地项目，案例本体真实南方+。</w:t>
      </w:r>
    </w:p>
    <w:p w14:paraId="1401B0BB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rFonts w:ascii="Segoe UI Emoji" w:hAnsi="Segoe UI Emoji" w:cs="Segoe UI Emoji"/>
          <w:b/>
          <w:bCs/>
          <w:szCs w:val="22"/>
        </w:rPr>
        <w:lastRenderedPageBreak/>
        <w:t>⚠️</w:t>
      </w:r>
      <w:r w:rsidRPr="002F6F0B">
        <w:rPr>
          <w:b/>
          <w:bCs/>
          <w:szCs w:val="22"/>
        </w:rPr>
        <w:t xml:space="preserve"> 引用错位、张冠李戴（并非方案编造案例，但是把 A 项目指标错误安到 B 项目）</w:t>
      </w:r>
    </w:p>
    <w:p w14:paraId="1FE5C2F6" w14:textId="77777777" w:rsidR="002F6F0B" w:rsidRPr="002F6F0B" w:rsidRDefault="002F6F0B" w:rsidP="002F6F0B">
      <w:pPr>
        <w:rPr>
          <w:rFonts w:hint="eastAsia"/>
          <w:szCs w:val="22"/>
        </w:rPr>
      </w:pPr>
      <w:r w:rsidRPr="002F6F0B">
        <w:rPr>
          <w:szCs w:val="22"/>
        </w:rPr>
        <w:t>原文：“参照‘壮山农鲜’AI 数字主播和遵义农产品智能营销系统的成功经验。在普宁青梅项目中，AI 数字人落地后用户好评率高达 99.97%。”</w:t>
      </w:r>
    </w:p>
    <w:p w14:paraId="4C7526B7" w14:textId="77777777" w:rsidR="002F6F0B" w:rsidRPr="002F6F0B" w:rsidRDefault="002F6F0B" w:rsidP="002F6F0B">
      <w:pPr>
        <w:numPr>
          <w:ilvl w:val="0"/>
          <w:numId w:val="5"/>
        </w:numPr>
        <w:rPr>
          <w:rFonts w:hint="eastAsia"/>
          <w:szCs w:val="22"/>
        </w:rPr>
      </w:pPr>
      <w:r w:rsidRPr="002F6F0B">
        <w:rPr>
          <w:szCs w:val="22"/>
        </w:rPr>
        <w:t>99.97% 好评率，属于</w:t>
      </w:r>
      <w:r w:rsidRPr="002F6F0B">
        <w:rPr>
          <w:b/>
          <w:bCs/>
          <w:szCs w:val="22"/>
        </w:rPr>
        <w:t>普宁青梅 “普宁美梅 AI 问答系统”（农技问答）</w:t>
      </w:r>
      <w:r w:rsidRPr="002F6F0B">
        <w:rPr>
          <w:szCs w:val="22"/>
        </w:rPr>
        <w:t>，</w:t>
      </w:r>
      <w:r w:rsidRPr="002F6F0B">
        <w:rPr>
          <w:b/>
          <w:bCs/>
          <w:szCs w:val="22"/>
        </w:rPr>
        <w:t>不是 AI 数字人直播带货的好评率</w:t>
      </w:r>
      <w:r w:rsidRPr="002F6F0B">
        <w:rPr>
          <w:szCs w:val="22"/>
        </w:rPr>
        <w:t>，方案混淆 “问答系统” 和 “直播数字人” 两个不同产品，属于指标嫁接错误揭阳市人民...。</w:t>
      </w:r>
    </w:p>
    <w:p w14:paraId="455B2208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rFonts w:ascii="Segoe UI Emoji" w:hAnsi="Segoe UI Emoji" w:cs="Segoe UI Emoji"/>
          <w:b/>
          <w:bCs/>
          <w:szCs w:val="22"/>
        </w:rPr>
        <w:t>❌</w:t>
      </w:r>
      <w:r w:rsidRPr="002F6F0B">
        <w:rPr>
          <w:b/>
          <w:bCs/>
          <w:szCs w:val="22"/>
        </w:rPr>
        <w:t xml:space="preserve"> 完全编造、无公开来源的虚构数据（重点风险点，申报材料中不能直接使用）</w:t>
      </w:r>
    </w:p>
    <w:p w14:paraId="543567CB" w14:textId="77777777" w:rsidR="002F6F0B" w:rsidRPr="002F6F0B" w:rsidRDefault="002F6F0B" w:rsidP="002F6F0B">
      <w:pPr>
        <w:rPr>
          <w:rFonts w:hint="eastAsia"/>
          <w:szCs w:val="22"/>
        </w:rPr>
      </w:pPr>
      <w:r w:rsidRPr="002F6F0B">
        <w:rPr>
          <w:szCs w:val="22"/>
        </w:rPr>
        <w:t>原文：“参考类似案例，AI 助农项目已带动 1.2 万余户农户增收，改造后企业线上月销售额从 8 万元提升至 21 万元。”</w:t>
      </w:r>
    </w:p>
    <w:p w14:paraId="1FDBBD40" w14:textId="77777777" w:rsidR="002F6F0B" w:rsidRPr="002F6F0B" w:rsidRDefault="002F6F0B" w:rsidP="002F6F0B">
      <w:pPr>
        <w:numPr>
          <w:ilvl w:val="0"/>
          <w:numId w:val="6"/>
        </w:numPr>
        <w:rPr>
          <w:rFonts w:hint="eastAsia"/>
          <w:szCs w:val="22"/>
        </w:rPr>
      </w:pPr>
      <w:r w:rsidRPr="002F6F0B">
        <w:rPr>
          <w:b/>
          <w:bCs/>
          <w:szCs w:val="22"/>
        </w:rPr>
        <w:t>“线上月销售额从 8 万元提升至 21 万元”：全网无公开来源，属于虚构的示范效果数据，没有对应公开案例，镇雄本地也没有该统计。</w:t>
      </w:r>
    </w:p>
    <w:p w14:paraId="4BF8064F" w14:textId="77777777" w:rsidR="002F6F0B" w:rsidRPr="002F6F0B" w:rsidRDefault="002F6F0B" w:rsidP="002F6F0B">
      <w:pPr>
        <w:numPr>
          <w:ilvl w:val="0"/>
          <w:numId w:val="6"/>
        </w:numPr>
        <w:rPr>
          <w:rFonts w:hint="eastAsia"/>
          <w:szCs w:val="22"/>
        </w:rPr>
      </w:pPr>
      <w:r w:rsidRPr="002F6F0B">
        <w:rPr>
          <w:szCs w:val="22"/>
        </w:rPr>
        <w:t>“带动 1.2 万余户农户增收”：没有标注具体是哪一个项目，找不到公开原始报告，属于泛化虚构的效益数字。</w:t>
      </w:r>
    </w:p>
    <w:p w14:paraId="0516D82C" w14:textId="77777777" w:rsidR="002F6F0B" w:rsidRPr="002F6F0B" w:rsidRDefault="002F6F0B" w:rsidP="002F6F0B">
      <w:pPr>
        <w:rPr>
          <w:rFonts w:hint="eastAsia"/>
          <w:szCs w:val="22"/>
        </w:rPr>
      </w:pPr>
      <w:r w:rsidRPr="002F6F0B">
        <w:rPr>
          <w:szCs w:val="22"/>
        </w:rPr>
        <w:t>注意：以上两处是最大硬伤，如果用于项目申报、课题报告，必须删除，不能作为佐证依据。</w:t>
      </w:r>
    </w:p>
    <w:p w14:paraId="586FD0CC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其他小瑕疵</w:t>
      </w:r>
    </w:p>
    <w:p w14:paraId="54AA0085" w14:textId="77777777" w:rsidR="002F6F0B" w:rsidRPr="002F6F0B" w:rsidRDefault="002F6F0B" w:rsidP="002F6F0B">
      <w:pPr>
        <w:numPr>
          <w:ilvl w:val="0"/>
          <w:numId w:val="7"/>
        </w:numPr>
        <w:rPr>
          <w:rFonts w:hint="eastAsia"/>
          <w:szCs w:val="22"/>
        </w:rPr>
      </w:pPr>
      <w:r w:rsidRPr="002F6F0B">
        <w:rPr>
          <w:szCs w:val="22"/>
        </w:rPr>
        <w:t>原文写 “投产面积 42 万亩”，最新官方 2025 口径是</w:t>
      </w:r>
      <w:r w:rsidRPr="002F6F0B">
        <w:rPr>
          <w:b/>
          <w:bCs/>
          <w:szCs w:val="22"/>
        </w:rPr>
        <w:t>投产 45 万亩</w:t>
      </w:r>
      <w:r w:rsidRPr="002F6F0B">
        <w:rPr>
          <w:szCs w:val="22"/>
        </w:rPr>
        <w:t>，属于旧数据，不算是编造，建议更新为最新官方数据。</w:t>
      </w:r>
    </w:p>
    <w:p w14:paraId="18E2C310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二、千问原设计方案核查</w:t>
      </w:r>
    </w:p>
    <w:p w14:paraId="4E6200FF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rFonts w:ascii="Segoe UI Emoji" w:hAnsi="Segoe UI Emoji" w:cs="Segoe UI Emoji"/>
          <w:b/>
          <w:bCs/>
          <w:szCs w:val="22"/>
        </w:rPr>
        <w:t>✅</w:t>
      </w:r>
      <w:r w:rsidRPr="002F6F0B">
        <w:rPr>
          <w:b/>
          <w:bCs/>
          <w:szCs w:val="22"/>
        </w:rPr>
        <w:t xml:space="preserve"> 事实准确部分</w:t>
      </w:r>
    </w:p>
    <w:p w14:paraId="20CD1BB8" w14:textId="77777777" w:rsidR="002F6F0B" w:rsidRPr="002F6F0B" w:rsidRDefault="002F6F0B" w:rsidP="002F6F0B">
      <w:pPr>
        <w:numPr>
          <w:ilvl w:val="0"/>
          <w:numId w:val="8"/>
        </w:numPr>
        <w:rPr>
          <w:rFonts w:hint="eastAsia"/>
          <w:szCs w:val="22"/>
        </w:rPr>
      </w:pPr>
      <w:r w:rsidRPr="002F6F0B">
        <w:rPr>
          <w:szCs w:val="22"/>
        </w:rPr>
        <w:t>产业基础：104.5 万亩竹林、欧盟有机认证、“赤水源品” 公用品牌、痛点 “好酒困深巷”，均和公开资料吻合镇雄县人民...。</w:t>
      </w:r>
    </w:p>
    <w:p w14:paraId="77AD1697" w14:textId="77777777" w:rsidR="002F6F0B" w:rsidRPr="002F6F0B" w:rsidRDefault="002F6F0B" w:rsidP="002F6F0B">
      <w:pPr>
        <w:numPr>
          <w:ilvl w:val="0"/>
          <w:numId w:val="8"/>
        </w:numPr>
        <w:rPr>
          <w:rFonts w:hint="eastAsia"/>
          <w:szCs w:val="22"/>
        </w:rPr>
      </w:pPr>
      <w:r w:rsidRPr="002F6F0B">
        <w:rPr>
          <w:szCs w:val="22"/>
        </w:rPr>
        <w:t>IP 命名 “赤水笋宝” 属于方案内部创意命名，</w:t>
      </w:r>
      <w:r w:rsidRPr="002F6F0B">
        <w:rPr>
          <w:b/>
          <w:bCs/>
          <w:szCs w:val="22"/>
        </w:rPr>
        <w:t>不是已有官方 IP，属于方案设计构想，不属于编造事实（是方案产出物）</w:t>
      </w:r>
      <w:r w:rsidRPr="002F6F0B">
        <w:rPr>
          <w:szCs w:val="22"/>
        </w:rPr>
        <w:t>。</w:t>
      </w:r>
    </w:p>
    <w:p w14:paraId="46489A43" w14:textId="77777777" w:rsidR="002F6F0B" w:rsidRPr="002F6F0B" w:rsidRDefault="002F6F0B" w:rsidP="002F6F0B">
      <w:pPr>
        <w:numPr>
          <w:ilvl w:val="0"/>
          <w:numId w:val="8"/>
        </w:numPr>
        <w:rPr>
          <w:rFonts w:hint="eastAsia"/>
          <w:szCs w:val="22"/>
        </w:rPr>
      </w:pPr>
      <w:r w:rsidRPr="002F6F0B">
        <w:rPr>
          <w:szCs w:val="22"/>
        </w:rPr>
        <w:t>提出的业务模式：AIGC 做包装插画、AI 脚本生成、AI 修复农户低清素材、AI 标题小样本测试、数字人补直播空档，属于技术可行性构想，没有引用虚假统计数字。</w:t>
      </w:r>
    </w:p>
    <w:p w14:paraId="77D9483E" w14:textId="77777777" w:rsidR="007224E6" w:rsidRPr="002F6F0B" w:rsidRDefault="002F6F0B" w:rsidP="007224E6">
      <w:pPr>
        <w:numPr>
          <w:ilvl w:val="0"/>
          <w:numId w:val="8"/>
        </w:numPr>
        <w:rPr>
          <w:rFonts w:hint="eastAsia"/>
          <w:szCs w:val="22"/>
        </w:rPr>
      </w:pPr>
      <w:r w:rsidRPr="002F6F0B">
        <w:rPr>
          <w:szCs w:val="22"/>
        </w:rPr>
        <w:t>“AI + 本地专家审核、培训新农人、数据反向指导深加工产品开发”，属于方案</w:t>
      </w:r>
      <w:r w:rsidR="007224E6" w:rsidRPr="002F6F0B">
        <w:rPr>
          <w:szCs w:val="22"/>
        </w:rPr>
        <w:lastRenderedPageBreak/>
        <w:t>策略，无事实错误。</w:t>
      </w:r>
    </w:p>
    <w:p w14:paraId="580AFB53" w14:textId="65B576B2" w:rsidR="002F6F0B" w:rsidRPr="002F6F0B" w:rsidRDefault="002F6F0B" w:rsidP="007224E6">
      <w:pPr>
        <w:ind w:left="720"/>
        <w:rPr>
          <w:rFonts w:hint="eastAsia"/>
          <w:szCs w:val="22"/>
        </w:rPr>
      </w:pPr>
    </w:p>
    <w:tbl>
      <w:tblPr>
        <w:tblpPr w:leftFromText="180" w:rightFromText="180" w:vertAnchor="page" w:horzAnchor="margin" w:tblpXSpec="center" w:tblpY="2751"/>
        <w:tblW w:w="92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793"/>
        <w:gridCol w:w="2671"/>
        <w:gridCol w:w="4637"/>
      </w:tblGrid>
      <w:tr w:rsidR="002F6F0B" w:rsidRPr="002F6F0B" w14:paraId="09C9EE4D" w14:textId="77777777" w:rsidTr="00722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A504F" w14:textId="7F572308" w:rsidR="002F6F0B" w:rsidRPr="002F6F0B" w:rsidRDefault="002F6F0B" w:rsidP="007224E6">
            <w:pPr>
              <w:rPr>
                <w:rFonts w:hint="eastAsia"/>
                <w:b/>
                <w:bCs/>
                <w:szCs w:val="22"/>
              </w:rPr>
            </w:pPr>
            <w:r w:rsidRPr="002F6F0B">
              <w:rPr>
                <w:b/>
                <w:bCs/>
                <w:szCs w:val="22"/>
              </w:rPr>
              <w:t>文档</w:t>
            </w:r>
          </w:p>
        </w:tc>
        <w:tc>
          <w:tcPr>
            <w:tcW w:w="0" w:type="auto"/>
            <w:vAlign w:val="center"/>
            <w:hideMark/>
          </w:tcPr>
          <w:p w14:paraId="78B7E9F8" w14:textId="77777777" w:rsidR="002F6F0B" w:rsidRPr="002F6F0B" w:rsidRDefault="002F6F0B" w:rsidP="007224E6">
            <w:pPr>
              <w:rPr>
                <w:rFonts w:hint="eastAsia"/>
                <w:b/>
                <w:bCs/>
                <w:szCs w:val="22"/>
              </w:rPr>
            </w:pPr>
            <w:r w:rsidRPr="002F6F0B">
              <w:rPr>
                <w:b/>
                <w:bCs/>
                <w:szCs w:val="22"/>
              </w:rPr>
              <w:t>问题类型</w:t>
            </w:r>
          </w:p>
        </w:tc>
        <w:tc>
          <w:tcPr>
            <w:tcW w:w="0" w:type="auto"/>
            <w:vAlign w:val="center"/>
            <w:hideMark/>
          </w:tcPr>
          <w:p w14:paraId="4297D84A" w14:textId="77777777" w:rsidR="002F6F0B" w:rsidRPr="002F6F0B" w:rsidRDefault="002F6F0B" w:rsidP="007224E6">
            <w:pPr>
              <w:rPr>
                <w:rFonts w:hint="eastAsia"/>
                <w:b/>
                <w:bCs/>
                <w:szCs w:val="22"/>
              </w:rPr>
            </w:pPr>
            <w:r w:rsidRPr="002F6F0B">
              <w:rPr>
                <w:b/>
                <w:bCs/>
                <w:szCs w:val="22"/>
              </w:rPr>
              <w:t>原文问题描述</w:t>
            </w:r>
          </w:p>
        </w:tc>
        <w:tc>
          <w:tcPr>
            <w:tcW w:w="0" w:type="auto"/>
            <w:vAlign w:val="center"/>
            <w:hideMark/>
          </w:tcPr>
          <w:p w14:paraId="565158D6" w14:textId="77777777" w:rsidR="002F6F0B" w:rsidRPr="002F6F0B" w:rsidRDefault="002F6F0B" w:rsidP="007224E6">
            <w:pPr>
              <w:rPr>
                <w:rFonts w:hint="eastAsia"/>
                <w:b/>
                <w:bCs/>
                <w:szCs w:val="22"/>
              </w:rPr>
            </w:pPr>
            <w:r w:rsidRPr="002F6F0B">
              <w:rPr>
                <w:b/>
                <w:bCs/>
                <w:szCs w:val="22"/>
              </w:rPr>
              <w:t>修改建议</w:t>
            </w:r>
          </w:p>
        </w:tc>
      </w:tr>
      <w:tr w:rsidR="002F6F0B" w:rsidRPr="002F6F0B" w14:paraId="25CA7192" w14:textId="77777777" w:rsidTr="0072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AA4F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DeepSeek 方案</w:t>
            </w:r>
          </w:p>
        </w:tc>
        <w:tc>
          <w:tcPr>
            <w:tcW w:w="0" w:type="auto"/>
            <w:vAlign w:val="center"/>
            <w:hideMark/>
          </w:tcPr>
          <w:p w14:paraId="60DD643A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指标嫁接错位</w:t>
            </w:r>
          </w:p>
        </w:tc>
        <w:tc>
          <w:tcPr>
            <w:tcW w:w="0" w:type="auto"/>
            <w:vAlign w:val="center"/>
            <w:hideMark/>
          </w:tcPr>
          <w:p w14:paraId="285AE282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把普宁青梅</w:t>
            </w:r>
            <w:r w:rsidRPr="002F6F0B">
              <w:rPr>
                <w:b/>
                <w:bCs/>
                <w:szCs w:val="22"/>
              </w:rPr>
              <w:t>AI 问答系统 99.97% 好评率</w:t>
            </w:r>
            <w:r w:rsidRPr="002F6F0B">
              <w:rPr>
                <w:szCs w:val="22"/>
              </w:rPr>
              <w:t>当成数字人直播带货好评率</w:t>
            </w:r>
          </w:p>
        </w:tc>
        <w:tc>
          <w:tcPr>
            <w:tcW w:w="0" w:type="auto"/>
            <w:vAlign w:val="center"/>
            <w:hideMark/>
          </w:tcPr>
          <w:p w14:paraId="41B05C1C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修改表述：普宁青梅项目 AI 农技问答系统取得 99.97% 问答好评，可借鉴其知识库建设思路，不要套到直播数字人上揭阳市人民...</w:t>
            </w:r>
          </w:p>
        </w:tc>
      </w:tr>
      <w:tr w:rsidR="002F6F0B" w:rsidRPr="002F6F0B" w14:paraId="0C9EC9D5" w14:textId="77777777" w:rsidTr="0072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A7E2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DeepSeek 方案</w:t>
            </w:r>
          </w:p>
        </w:tc>
        <w:tc>
          <w:tcPr>
            <w:tcW w:w="0" w:type="auto"/>
            <w:vAlign w:val="center"/>
            <w:hideMark/>
          </w:tcPr>
          <w:p w14:paraId="09FC6BA3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rFonts w:ascii="Segoe UI Emoji" w:hAnsi="Segoe UI Emoji" w:cs="Segoe UI Emoji"/>
                <w:szCs w:val="22"/>
              </w:rPr>
              <w:t>❌</w:t>
            </w:r>
            <w:r w:rsidRPr="002F6F0B">
              <w:rPr>
                <w:szCs w:val="22"/>
              </w:rPr>
              <w:t>虚构数据</w:t>
            </w:r>
          </w:p>
        </w:tc>
        <w:tc>
          <w:tcPr>
            <w:tcW w:w="0" w:type="auto"/>
            <w:vAlign w:val="center"/>
            <w:hideMark/>
          </w:tcPr>
          <w:p w14:paraId="33B9FA39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“企业线上月销售额从 8 万提升到 21 万”、“带动 1.2 万余户农户增收”</w:t>
            </w:r>
          </w:p>
        </w:tc>
        <w:tc>
          <w:tcPr>
            <w:tcW w:w="0" w:type="auto"/>
            <w:vAlign w:val="center"/>
            <w:hideMark/>
          </w:tcPr>
          <w:p w14:paraId="00C1246B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直接整句删除；如需写效益，写定性描述，或者引用镇雄本地已公开的直播销售数据（例如当地直播活动成交 68.2 万等真实数据）镇雄新闻网</w:t>
            </w:r>
          </w:p>
        </w:tc>
      </w:tr>
      <w:tr w:rsidR="002F6F0B" w:rsidRPr="002F6F0B" w14:paraId="4B4058CB" w14:textId="77777777" w:rsidTr="0072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A342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DeepSeek 方案</w:t>
            </w:r>
          </w:p>
        </w:tc>
        <w:tc>
          <w:tcPr>
            <w:tcW w:w="0" w:type="auto"/>
            <w:vAlign w:val="center"/>
            <w:hideMark/>
          </w:tcPr>
          <w:p w14:paraId="33D0E6C5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旧口径数据</w:t>
            </w:r>
          </w:p>
        </w:tc>
        <w:tc>
          <w:tcPr>
            <w:tcW w:w="0" w:type="auto"/>
            <w:vAlign w:val="center"/>
            <w:hideMark/>
          </w:tcPr>
          <w:p w14:paraId="7031CFCE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投产面积 42 万亩</w:t>
            </w:r>
          </w:p>
        </w:tc>
        <w:tc>
          <w:tcPr>
            <w:tcW w:w="0" w:type="auto"/>
            <w:vAlign w:val="center"/>
            <w:hideMark/>
          </w:tcPr>
          <w:p w14:paraId="41FE1389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更新为官方最新口径：投产 45 万亩（2025 澎湃新闻）</w:t>
            </w:r>
          </w:p>
        </w:tc>
      </w:tr>
      <w:tr w:rsidR="002F6F0B" w:rsidRPr="002F6F0B" w14:paraId="37C89B1C" w14:textId="77777777" w:rsidTr="0072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3E68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千问方案</w:t>
            </w:r>
          </w:p>
        </w:tc>
        <w:tc>
          <w:tcPr>
            <w:tcW w:w="0" w:type="auto"/>
            <w:vAlign w:val="center"/>
            <w:hideMark/>
          </w:tcPr>
          <w:p w14:paraId="24B613BE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工具选型表述问题</w:t>
            </w:r>
          </w:p>
        </w:tc>
        <w:tc>
          <w:tcPr>
            <w:tcW w:w="0" w:type="auto"/>
            <w:vAlign w:val="center"/>
            <w:hideMark/>
          </w:tcPr>
          <w:p w14:paraId="78203284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出现 ChatGPT</w:t>
            </w:r>
          </w:p>
        </w:tc>
        <w:tc>
          <w:tcPr>
            <w:tcW w:w="0" w:type="auto"/>
            <w:vAlign w:val="center"/>
            <w:hideMark/>
          </w:tcPr>
          <w:p w14:paraId="063EF1A3" w14:textId="77777777" w:rsidR="002F6F0B" w:rsidRPr="002F6F0B" w:rsidRDefault="002F6F0B" w:rsidP="007224E6">
            <w:pPr>
              <w:rPr>
                <w:rFonts w:hint="eastAsia"/>
                <w:szCs w:val="22"/>
              </w:rPr>
            </w:pPr>
            <w:r w:rsidRPr="002F6F0B">
              <w:rPr>
                <w:szCs w:val="22"/>
              </w:rPr>
              <w:t>替换为国产大模型（通义千问、豆包等）适配政务项目语境</w:t>
            </w:r>
          </w:p>
        </w:tc>
      </w:tr>
    </w:tbl>
    <w:p w14:paraId="07E0E986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rFonts w:ascii="Segoe UI Emoji" w:hAnsi="Segoe UI Emoji" w:cs="Segoe UI Emoji"/>
          <w:b/>
          <w:bCs/>
          <w:szCs w:val="22"/>
        </w:rPr>
        <w:t>⚠️</w:t>
      </w:r>
      <w:r w:rsidRPr="002F6F0B">
        <w:rPr>
          <w:b/>
          <w:bCs/>
          <w:szCs w:val="22"/>
        </w:rPr>
        <w:t xml:space="preserve"> 瑕疵（不属于编造，仅写作问题）</w:t>
      </w:r>
    </w:p>
    <w:p w14:paraId="5A6B6BCE" w14:textId="77777777" w:rsidR="002F6F0B" w:rsidRPr="002F6F0B" w:rsidRDefault="002F6F0B" w:rsidP="002F6F0B">
      <w:pPr>
        <w:numPr>
          <w:ilvl w:val="0"/>
          <w:numId w:val="9"/>
        </w:numPr>
        <w:rPr>
          <w:rFonts w:hint="eastAsia"/>
          <w:szCs w:val="22"/>
        </w:rPr>
      </w:pPr>
      <w:r w:rsidRPr="002F6F0B">
        <w:rPr>
          <w:szCs w:val="22"/>
        </w:rPr>
        <w:t>文中举例写 ChatGPT，作为政府项目申报材料，建议替换为国产大模型（豆包、DeepSeek、通义千问等）；</w:t>
      </w:r>
    </w:p>
    <w:p w14:paraId="6613AB87" w14:textId="77777777" w:rsidR="002F6F0B" w:rsidRPr="002F6F0B" w:rsidRDefault="002F6F0B" w:rsidP="002F6F0B">
      <w:pPr>
        <w:numPr>
          <w:ilvl w:val="0"/>
          <w:numId w:val="9"/>
        </w:numPr>
        <w:rPr>
          <w:rFonts w:hint="eastAsia"/>
          <w:szCs w:val="22"/>
        </w:rPr>
      </w:pPr>
      <w:r w:rsidRPr="002F6F0B">
        <w:rPr>
          <w:szCs w:val="22"/>
        </w:rPr>
        <w:t>没有引用任何虚构的增收、销售额、转化率量化案例数字，整体没有编造数据；</w:t>
      </w:r>
    </w:p>
    <w:p w14:paraId="1BA85740" w14:textId="77777777" w:rsidR="002F6F0B" w:rsidRPr="002F6F0B" w:rsidRDefault="002F6F0B" w:rsidP="002F6F0B">
      <w:pPr>
        <w:numPr>
          <w:ilvl w:val="0"/>
          <w:numId w:val="9"/>
        </w:numPr>
        <w:rPr>
          <w:rFonts w:hint="eastAsia"/>
          <w:szCs w:val="22"/>
        </w:rPr>
      </w:pPr>
      <w:r w:rsidRPr="002F6F0B">
        <w:rPr>
          <w:szCs w:val="22"/>
        </w:rPr>
        <w:t>全部业务指标都是定性描述，没有嫁接外部案例虚假数据。</w:t>
      </w:r>
    </w:p>
    <w:p w14:paraId="2427F9BC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三、汇总两份方案问题清单（可直接用于修改文稿）</w:t>
      </w:r>
    </w:p>
    <w:p w14:paraId="2CA45FB7" w14:textId="77777777" w:rsidR="002F6F0B" w:rsidRPr="002F6F0B" w:rsidRDefault="002F6F0B" w:rsidP="002F6F0B">
      <w:pPr>
        <w:rPr>
          <w:rFonts w:hint="eastAsia"/>
          <w:szCs w:val="22"/>
        </w:rPr>
      </w:pPr>
      <w:r w:rsidRPr="002F6F0B">
        <w:rPr>
          <w:szCs w:val="22"/>
        </w:rPr>
        <w:t>表格</w:t>
      </w:r>
    </w:p>
    <w:p w14:paraId="62C14874" w14:textId="77777777" w:rsidR="002F6F0B" w:rsidRPr="002F6F0B" w:rsidRDefault="002F6F0B" w:rsidP="002F6F0B">
      <w:pPr>
        <w:rPr>
          <w:rFonts w:hint="eastAsia"/>
          <w:b/>
          <w:bCs/>
          <w:szCs w:val="22"/>
        </w:rPr>
      </w:pPr>
      <w:r w:rsidRPr="002F6F0B">
        <w:rPr>
          <w:b/>
          <w:bCs/>
          <w:szCs w:val="22"/>
        </w:rPr>
        <w:t>四、重要提示</w:t>
      </w:r>
    </w:p>
    <w:p w14:paraId="2C0581E1" w14:textId="77777777" w:rsidR="002F6F0B" w:rsidRPr="002F6F0B" w:rsidRDefault="002F6F0B" w:rsidP="002F6F0B">
      <w:pPr>
        <w:numPr>
          <w:ilvl w:val="0"/>
          <w:numId w:val="10"/>
        </w:numPr>
        <w:rPr>
          <w:rFonts w:hint="eastAsia"/>
          <w:szCs w:val="22"/>
        </w:rPr>
      </w:pPr>
      <w:r w:rsidRPr="002F6F0B">
        <w:rPr>
          <w:b/>
          <w:bCs/>
          <w:szCs w:val="22"/>
        </w:rPr>
        <w:t>千问版方案：没有编造事实，问题很少；</w:t>
      </w:r>
    </w:p>
    <w:p w14:paraId="6A545241" w14:textId="77777777" w:rsidR="002F6F0B" w:rsidRPr="002F6F0B" w:rsidRDefault="002F6F0B" w:rsidP="002F6F0B">
      <w:pPr>
        <w:numPr>
          <w:ilvl w:val="0"/>
          <w:numId w:val="10"/>
        </w:numPr>
        <w:rPr>
          <w:rFonts w:hint="eastAsia"/>
          <w:szCs w:val="22"/>
        </w:rPr>
      </w:pPr>
      <w:r w:rsidRPr="002F6F0B">
        <w:rPr>
          <w:b/>
          <w:bCs/>
          <w:szCs w:val="22"/>
        </w:rPr>
        <w:t>DeepSeek 版最大风险是两处无来源虚构销售、农户增收数字，如果要做项目申报书，必须删掉这两句，否则材料存在硬伤；案例引用要纠正 “普宁青梅指标嫁接” 错误。</w:t>
      </w:r>
    </w:p>
    <w:p w14:paraId="3FE46653" w14:textId="77777777" w:rsidR="002F6F0B" w:rsidRDefault="002F6F0B" w:rsidP="002F6F0B">
      <w:pPr>
        <w:numPr>
          <w:ilvl w:val="0"/>
          <w:numId w:val="10"/>
        </w:numPr>
        <w:rPr>
          <w:szCs w:val="22"/>
        </w:rPr>
      </w:pPr>
      <w:r w:rsidRPr="002F6F0B">
        <w:rPr>
          <w:szCs w:val="22"/>
        </w:rPr>
        <w:lastRenderedPageBreak/>
        <w:t>两份方案中：“赤水笋宝” IP、三位一体系统架构，都属于</w:t>
      </w:r>
      <w:r w:rsidRPr="002F6F0B">
        <w:rPr>
          <w:b/>
          <w:bCs/>
          <w:szCs w:val="22"/>
        </w:rPr>
        <w:t>方案的创新构想</w:t>
      </w:r>
      <w:r w:rsidRPr="002F6F0B">
        <w:rPr>
          <w:szCs w:val="22"/>
        </w:rPr>
        <w:t>，不是已存在事实，不属于编造。</w:t>
      </w:r>
    </w:p>
    <w:p w14:paraId="0F68F763" w14:textId="0520DC19" w:rsidR="009835D0" w:rsidRPr="009835D0" w:rsidRDefault="009835D0" w:rsidP="009835D0">
      <w:pPr>
        <w:ind w:left="720"/>
        <w:rPr>
          <w:rFonts w:hint="eastAsia"/>
          <w:b/>
          <w:bCs/>
          <w:sz w:val="36"/>
          <w:szCs w:val="36"/>
        </w:rPr>
      </w:pPr>
      <w:r w:rsidRPr="009835D0">
        <w:rPr>
          <w:rFonts w:hint="eastAsia"/>
          <w:b/>
          <w:bCs/>
          <w:sz w:val="36"/>
          <w:szCs w:val="36"/>
        </w:rPr>
        <w:t>千问</w:t>
      </w:r>
    </w:p>
    <w:p w14:paraId="07C6001B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核查结论总览</w:t>
      </w:r>
    </w:p>
    <w:p w14:paraId="51FEC3A1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一、豆包原设计方案</w:t>
      </w:r>
    </w:p>
    <w:p w14:paraId="35A3DDB1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✅</w:t>
      </w:r>
      <w:r w:rsidRPr="009835D0">
        <w:rPr>
          <w:szCs w:val="22"/>
        </w:rPr>
        <w:t xml:space="preserve"> 基本属实的事实（已验证）：</w:t>
      </w:r>
    </w:p>
    <w:p w14:paraId="6A7C9FD9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"镇雄方竹综合产值突破17亿元" → 多份官方文件确认</w:t>
      </w:r>
    </w:p>
    <w:p w14:paraId="4A0D2BC9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"覆盖16.04万户、62.04万群众增收" → 与"覆盖160391户620351人"一致</w:t>
      </w:r>
    </w:p>
    <w:p w14:paraId="7655A3B2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"氨基酸高于普通笋20%" → 镇雄县委副书记县长专访中确认</w:t>
      </w:r>
    </w:p>
    <w:p w14:paraId="4E75D029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"赤水河源Ⅱ类水源" → 搜索确认"赤水河源头干流水质稳定保持Ⅱ类标准"</w:t>
      </w:r>
    </w:p>
    <w:p w14:paraId="18BF8F56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"欧盟有机认证" → 多方确认方竹笋已通过欧盟有机认证</w:t>
      </w:r>
    </w:p>
    <w:p w14:paraId="07EA92F0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"赤水源品"区域公共品牌 → 真实存在，品牌价值130.3亿元</w:t>
      </w:r>
    </w:p>
    <w:p w14:paraId="4D13B99C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"56款三品一标农产品" → 确认</w:t>
      </w:r>
    </w:p>
    <w:p w14:paraId="08C466E6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"13家涉农企业集聚发展" → 确认（赤水源绿色食品加工产业园入驻13家）</w:t>
      </w:r>
    </w:p>
    <w:p w14:paraId="71AC3522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"南川、桐梓等产区" → 南川方竹笋（国家地理标志产品）、桐梓方竹笋（国家地理标志保护产品）均为真实产区</w:t>
      </w:r>
    </w:p>
    <w:p w14:paraId="767F404D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❌</w:t>
      </w:r>
      <w:r w:rsidRPr="009835D0">
        <w:rPr>
          <w:szCs w:val="22"/>
        </w:rPr>
        <w:t xml:space="preserve"> 疑似编造/文本残留（需警惕）：</w:t>
      </w:r>
    </w:p>
    <w:p w14:paraId="0AD2B9FE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"一物一码溯源二维码广西百色市……" — 在描述镇雄溯源系统时，突然插入"广西百色市"，语义断裂，疑似从其他文档复制粘贴时遗留的文本碎片，或编造的引用来源</w:t>
      </w:r>
    </w:p>
    <w:p w14:paraId="51360E07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"镇雄县人民……" — 文中出现不完整的文本片段，前后文无法衔接，疑似编辑残留</w:t>
      </w:r>
    </w:p>
    <w:p w14:paraId="21C50AB2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"镇雄新闻网" — 在"消费者认知弱"后突兀出现，格式不像正常引用，疑似编造的来源标注</w:t>
      </w:r>
    </w:p>
    <w:p w14:paraId="1F381493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⚠️</w:t>
      </w:r>
      <w:r w:rsidRPr="009835D0">
        <w:rPr>
          <w:szCs w:val="22"/>
        </w:rPr>
        <w:t xml:space="preserve"> 名称不够规范：</w:t>
      </w:r>
    </w:p>
    <w:p w14:paraId="457A10F0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"AI-GEO 大模型信息基建" — "AIGEO"（生成式引擎优化）概念真实存在，但"AI-GEO 大模型信息基建"这一具体名称并非标准术语，属于自创表述</w:t>
      </w:r>
    </w:p>
    <w:p w14:paraId="76E8903D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lastRenderedPageBreak/>
        <w:t>二、DeepSeek原设计方案</w:t>
      </w:r>
    </w:p>
    <w:p w14:paraId="52F2782F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✅</w:t>
      </w:r>
      <w:r w:rsidRPr="009835D0">
        <w:rPr>
          <w:szCs w:val="22"/>
        </w:rPr>
        <w:t xml:space="preserve"> 基本属实的事实（已验证）：</w:t>
      </w:r>
    </w:p>
    <w:p w14:paraId="3AF97F03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"全县竹林面积达104.5万亩" → 确认</w:t>
      </w:r>
    </w:p>
    <w:p w14:paraId="108A6B10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"2025年竹笋加工产值突破17亿元" → 确认（综合产值）</w:t>
      </w:r>
    </w:p>
    <w:p w14:paraId="2939F78A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"方竹笋已通过欧盟有机认证" → 确认</w:t>
      </w:r>
    </w:p>
    <w:p w14:paraId="2FDA41D9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"镇雄县将竹产业作为'一县一业'主导产业" → 确认</w:t>
      </w:r>
    </w:p>
    <w:p w14:paraId="631CFE11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"壮山农鲜AI数字主播" → 真实存在（广西百色田阳的AI数字虚拟主播"芒小阳"）</w:t>
      </w:r>
    </w:p>
    <w:p w14:paraId="6A4BC304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"AI助农项目已带动1.2万余户农户增收" → 与百度"一村一品"项目数据"带动超过12000户农户增收"吻合</w:t>
      </w:r>
    </w:p>
    <w:p w14:paraId="77855F6B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"赤水河源头干流水质Ⅱ类标准" → 确认（方案虽未直接写此句，但引用的生态背景属实）</w:t>
      </w:r>
    </w:p>
    <w:p w14:paraId="52AA8C72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❌</w:t>
      </w:r>
      <w:r w:rsidRPr="009835D0">
        <w:rPr>
          <w:szCs w:val="22"/>
        </w:rPr>
        <w:t xml:space="preserve"> 数据错误：</w:t>
      </w:r>
    </w:p>
    <w:p w14:paraId="73DAE5ED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"投产面积42万亩" → 所有官方来源一致显示为"45万亩"（非42万亩），存在3万亩的偏差</w:t>
      </w:r>
    </w:p>
    <w:p w14:paraId="2FB3A03F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❌</w:t>
      </w:r>
      <w:r w:rsidRPr="009835D0">
        <w:rPr>
          <w:szCs w:val="22"/>
        </w:rPr>
        <w:t xml:space="preserve"> 无法验证/疑似编造：</w:t>
      </w:r>
    </w:p>
    <w:p w14:paraId="19176123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2. "改造后企业线上月销售额从8万元提升至21万元" → 在所有搜索结果中均未找到这一具体数据。百度"一村一品"项目的实际数据是"累计帮助1万多农户销售蜜柚2.4万公斤、销售额超过10万元"，与"月销售额从8万提升至21万"完全不同，该数据疑似编造</w:t>
      </w:r>
    </w:p>
    <w:p w14:paraId="30F643CC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rFonts w:ascii="Segoe UI Emoji" w:hAnsi="Segoe UI Emoji" w:cs="Segoe UI Emoji"/>
          <w:szCs w:val="22"/>
        </w:rPr>
        <w:t>⚠️</w:t>
      </w:r>
      <w:r w:rsidRPr="009835D0">
        <w:rPr>
          <w:szCs w:val="22"/>
        </w:rPr>
        <w:t xml:space="preserve"> 名称不准确/表述误导：</w:t>
      </w:r>
    </w:p>
    <w:p w14:paraId="7293B8E8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3. "竹子科技小院" → 正确名称为"镇雄竹业科技小院"（非"竹子"）；且方案称"计划建设的"，但实际已于2025年10月正式成立，并非"计划建设"</w:t>
      </w:r>
    </w:p>
    <w:p w14:paraId="28298748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4. "遵义农产品智能营销系统" → 遵义确实有AI数字人直播助农实践（遵义供销电商×百度合作），但并无名为"遵义农产品智能营销系统"的官方项目，属于自行命名</w:t>
      </w:r>
    </w:p>
    <w:p w14:paraId="5C379751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5. "在普宁青梅项目中，AI数字人落地后用户好评率高达99.97%" → 实际为"普宁美梅"AI产品的"问答好评率"（非泛指的"用户好评率"）；且"普宁美梅"是中国</w:t>
      </w:r>
      <w:r w:rsidRPr="009835D0">
        <w:rPr>
          <w:rFonts w:hint="eastAsia"/>
          <w:szCs w:val="22"/>
        </w:rPr>
        <w:lastRenderedPageBreak/>
        <w:t>太保产险推出的青梅产业AI产品（含农技咨询等功能），并非纯粹的"AI数字人直播"，方案存在偷换概念之嫌</w:t>
      </w:r>
    </w:p>
    <w:p w14:paraId="5BB4E72D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三、上一轮回复（我的回复）</w:t>
      </w:r>
    </w:p>
    <w:p w14:paraId="461580A4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szCs w:val="22"/>
        </w:rPr>
        <w:t xml:space="preserve">"镇雄县拥有104.5万亩竹产业基地" → </w:t>
      </w:r>
      <w:r w:rsidRPr="009835D0">
        <w:rPr>
          <w:rFonts w:ascii="Segoe UI Emoji" w:hAnsi="Segoe UI Emoji" w:cs="Segoe UI Emoji"/>
          <w:szCs w:val="22"/>
        </w:rPr>
        <w:t>✅</w:t>
      </w:r>
      <w:r w:rsidRPr="009835D0">
        <w:rPr>
          <w:szCs w:val="22"/>
        </w:rPr>
        <w:t xml:space="preserve"> 确认</w:t>
      </w:r>
    </w:p>
    <w:p w14:paraId="41F4DE82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szCs w:val="22"/>
        </w:rPr>
        <w:t xml:space="preserve">"方竹笋已斩获欧盟有机认证" → </w:t>
      </w:r>
      <w:r w:rsidRPr="009835D0">
        <w:rPr>
          <w:rFonts w:ascii="Segoe UI Emoji" w:hAnsi="Segoe UI Emoji" w:cs="Segoe UI Emoji"/>
          <w:szCs w:val="22"/>
        </w:rPr>
        <w:t>✅</w:t>
      </w:r>
      <w:r w:rsidRPr="009835D0">
        <w:rPr>
          <w:szCs w:val="22"/>
        </w:rPr>
        <w:t xml:space="preserve"> 确认</w:t>
      </w:r>
    </w:p>
    <w:p w14:paraId="6A08ED47" w14:textId="77777777" w:rsidR="009835D0" w:rsidRPr="009835D0" w:rsidRDefault="009835D0" w:rsidP="009835D0">
      <w:pPr>
        <w:ind w:left="720"/>
        <w:rPr>
          <w:szCs w:val="22"/>
        </w:rPr>
      </w:pPr>
      <w:r w:rsidRPr="009835D0">
        <w:rPr>
          <w:szCs w:val="22"/>
        </w:rPr>
        <w:t xml:space="preserve">"赤水源品"区域公用品牌 → </w:t>
      </w:r>
      <w:r w:rsidRPr="009835D0">
        <w:rPr>
          <w:rFonts w:ascii="Segoe UI Emoji" w:hAnsi="Segoe UI Emoji" w:cs="Segoe UI Emoji"/>
          <w:szCs w:val="22"/>
        </w:rPr>
        <w:t>✅</w:t>
      </w:r>
      <w:r w:rsidRPr="009835D0">
        <w:rPr>
          <w:szCs w:val="22"/>
        </w:rPr>
        <w:t xml:space="preserve"> 确认</w:t>
      </w:r>
    </w:p>
    <w:p w14:paraId="7383A4A4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未发现编造事实</w:t>
      </w:r>
    </w:p>
    <w:p w14:paraId="1C501E58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总结对比表</w:t>
      </w:r>
    </w:p>
    <w:p w14:paraId="48A8C5B3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表格</w:t>
      </w:r>
    </w:p>
    <w:p w14:paraId="0DB5328E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问题类型</w:t>
      </w:r>
      <w:r w:rsidRPr="009835D0">
        <w:rPr>
          <w:rFonts w:hint="eastAsia"/>
          <w:szCs w:val="22"/>
        </w:rPr>
        <w:tab/>
        <w:t>豆包方案</w:t>
      </w:r>
      <w:r w:rsidRPr="009835D0">
        <w:rPr>
          <w:rFonts w:hint="eastAsia"/>
          <w:szCs w:val="22"/>
        </w:rPr>
        <w:tab/>
        <w:t>DeepSeek方案</w:t>
      </w:r>
      <w:r w:rsidRPr="009835D0">
        <w:rPr>
          <w:rFonts w:hint="eastAsia"/>
          <w:szCs w:val="22"/>
        </w:rPr>
        <w:tab/>
        <w:t>上一轮回复</w:t>
      </w:r>
    </w:p>
    <w:p w14:paraId="7B6132D8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数据错误</w:t>
      </w:r>
      <w:r w:rsidRPr="009835D0">
        <w:rPr>
          <w:rFonts w:hint="eastAsia"/>
          <w:szCs w:val="22"/>
        </w:rPr>
        <w:tab/>
        <w:t>无</w:t>
      </w:r>
      <w:r w:rsidRPr="009835D0">
        <w:rPr>
          <w:rFonts w:hint="eastAsia"/>
          <w:szCs w:val="22"/>
        </w:rPr>
        <w:tab/>
        <w:t>"投产面积42万亩"（应为45万亩）</w:t>
      </w:r>
      <w:r w:rsidRPr="009835D0">
        <w:rPr>
          <w:rFonts w:hint="eastAsia"/>
          <w:szCs w:val="22"/>
        </w:rPr>
        <w:tab/>
        <w:t>无</w:t>
      </w:r>
    </w:p>
    <w:p w14:paraId="5AE890B0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疑似编造数据</w:t>
      </w:r>
      <w:r w:rsidRPr="009835D0">
        <w:rPr>
          <w:rFonts w:hint="eastAsia"/>
          <w:szCs w:val="22"/>
        </w:rPr>
        <w:tab/>
        <w:t>无</w:t>
      </w:r>
      <w:r w:rsidRPr="009835D0">
        <w:rPr>
          <w:rFonts w:hint="eastAsia"/>
          <w:szCs w:val="22"/>
        </w:rPr>
        <w:tab/>
        <w:t>"月销售额从8万提升至21万"无法验证</w:t>
      </w:r>
      <w:r w:rsidRPr="009835D0">
        <w:rPr>
          <w:rFonts w:hint="eastAsia"/>
          <w:szCs w:val="22"/>
        </w:rPr>
        <w:tab/>
        <w:t>无</w:t>
      </w:r>
    </w:p>
    <w:p w14:paraId="27039278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名称/归属错误</w:t>
      </w:r>
      <w:r w:rsidRPr="009835D0">
        <w:rPr>
          <w:rFonts w:hint="eastAsia"/>
          <w:szCs w:val="22"/>
        </w:rPr>
        <w:tab/>
        <w:t>"AI-GEO"非标准术语</w:t>
      </w:r>
      <w:r w:rsidRPr="009835D0">
        <w:rPr>
          <w:rFonts w:hint="eastAsia"/>
          <w:szCs w:val="22"/>
        </w:rPr>
        <w:tab/>
        <w:t>"竹子科技小院"名称错、"遵义农产品智能营销系统"自行命名</w:t>
      </w:r>
      <w:r w:rsidRPr="009835D0">
        <w:rPr>
          <w:rFonts w:hint="eastAsia"/>
          <w:szCs w:val="22"/>
        </w:rPr>
        <w:tab/>
        <w:t>无</w:t>
      </w:r>
    </w:p>
    <w:p w14:paraId="4F16D9F6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表述误导</w:t>
      </w:r>
      <w:r w:rsidRPr="009835D0">
        <w:rPr>
          <w:rFonts w:hint="eastAsia"/>
          <w:szCs w:val="22"/>
        </w:rPr>
        <w:tab/>
        <w:t>无</w:t>
      </w:r>
      <w:r w:rsidRPr="009835D0">
        <w:rPr>
          <w:rFonts w:hint="eastAsia"/>
          <w:szCs w:val="22"/>
        </w:rPr>
        <w:tab/>
        <w:t>"普宁青梅好评率99.97%"偷换概念</w:t>
      </w:r>
      <w:r w:rsidRPr="009835D0">
        <w:rPr>
          <w:rFonts w:hint="eastAsia"/>
          <w:szCs w:val="22"/>
        </w:rPr>
        <w:tab/>
        <w:t>无</w:t>
      </w:r>
    </w:p>
    <w:p w14:paraId="3AB4A070" w14:textId="77777777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文本残留/疑似编造引用</w:t>
      </w:r>
      <w:r w:rsidRPr="009835D0">
        <w:rPr>
          <w:rFonts w:hint="eastAsia"/>
          <w:szCs w:val="22"/>
        </w:rPr>
        <w:tab/>
        <w:t>"广西百色市""镇雄县人民""镇雄新闻网"三处可疑碎片</w:t>
      </w:r>
      <w:r w:rsidRPr="009835D0">
        <w:rPr>
          <w:rFonts w:hint="eastAsia"/>
          <w:szCs w:val="22"/>
        </w:rPr>
        <w:tab/>
        <w:t>无</w:t>
      </w:r>
      <w:r w:rsidRPr="009835D0">
        <w:rPr>
          <w:rFonts w:hint="eastAsia"/>
          <w:szCs w:val="22"/>
        </w:rPr>
        <w:tab/>
        <w:t>无</w:t>
      </w:r>
    </w:p>
    <w:p w14:paraId="150EB943" w14:textId="3E7BBC02" w:rsidR="009835D0" w:rsidRPr="009835D0" w:rsidRDefault="009835D0" w:rsidP="009835D0">
      <w:pPr>
        <w:ind w:left="720"/>
        <w:rPr>
          <w:rFonts w:hint="eastAsia"/>
          <w:szCs w:val="22"/>
        </w:rPr>
      </w:pPr>
      <w:r w:rsidRPr="009835D0">
        <w:rPr>
          <w:rFonts w:hint="eastAsia"/>
          <w:szCs w:val="22"/>
        </w:rPr>
        <w:t>建议： 豆包方案中那三处文本碎片（"广西百色市""镇雄县人民""镇雄新闻网"）最可疑，很可能是从其他文档复制时遗留的，也可能是编造的引用来源，需要重点核实清理。DeepSeek方案中"月销售额从8万提升至21万"这一具体数据找不到来源，也建议删除或替换为可验证的数据</w:t>
      </w:r>
    </w:p>
    <w:p w14:paraId="5120E94A" w14:textId="77777777" w:rsidR="002F6F0B" w:rsidRPr="002F6F0B" w:rsidRDefault="002F6F0B">
      <w:pPr>
        <w:rPr>
          <w:rFonts w:hint="eastAsia"/>
          <w:szCs w:val="22"/>
        </w:rPr>
      </w:pPr>
    </w:p>
    <w:sectPr w:rsidR="002F6F0B" w:rsidRPr="002F6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300"/>
    <w:multiLevelType w:val="multilevel"/>
    <w:tmpl w:val="91A2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33917"/>
    <w:multiLevelType w:val="multilevel"/>
    <w:tmpl w:val="C2B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50"/>
    <w:multiLevelType w:val="multilevel"/>
    <w:tmpl w:val="F4B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E2208"/>
    <w:multiLevelType w:val="multilevel"/>
    <w:tmpl w:val="8E8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C1CC0"/>
    <w:multiLevelType w:val="multilevel"/>
    <w:tmpl w:val="744A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A40AA"/>
    <w:multiLevelType w:val="multilevel"/>
    <w:tmpl w:val="F0BC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65B6F"/>
    <w:multiLevelType w:val="multilevel"/>
    <w:tmpl w:val="D11C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8071A"/>
    <w:multiLevelType w:val="multilevel"/>
    <w:tmpl w:val="1BF6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33997"/>
    <w:multiLevelType w:val="multilevel"/>
    <w:tmpl w:val="1BB6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63135"/>
    <w:multiLevelType w:val="multilevel"/>
    <w:tmpl w:val="EE4A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94223">
    <w:abstractNumId w:val="1"/>
  </w:num>
  <w:num w:numId="2" w16cid:durableId="1428499568">
    <w:abstractNumId w:val="6"/>
  </w:num>
  <w:num w:numId="3" w16cid:durableId="1395811560">
    <w:abstractNumId w:val="0"/>
  </w:num>
  <w:num w:numId="4" w16cid:durableId="1349915980">
    <w:abstractNumId w:val="5"/>
  </w:num>
  <w:num w:numId="5" w16cid:durableId="1620067825">
    <w:abstractNumId w:val="3"/>
  </w:num>
  <w:num w:numId="6" w16cid:durableId="1601254878">
    <w:abstractNumId w:val="2"/>
  </w:num>
  <w:num w:numId="7" w16cid:durableId="1228027996">
    <w:abstractNumId w:val="8"/>
  </w:num>
  <w:num w:numId="8" w16cid:durableId="1416051777">
    <w:abstractNumId w:val="9"/>
  </w:num>
  <w:num w:numId="9" w16cid:durableId="1782795831">
    <w:abstractNumId w:val="7"/>
  </w:num>
  <w:num w:numId="10" w16cid:durableId="2079396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41"/>
    <w:rsid w:val="002F6F0B"/>
    <w:rsid w:val="007224E6"/>
    <w:rsid w:val="009835D0"/>
    <w:rsid w:val="00A14041"/>
    <w:rsid w:val="00B77483"/>
    <w:rsid w:val="00C8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EF01F"/>
  <w15:chartTrackingRefBased/>
  <w15:docId w15:val="{229246D7-70BA-4738-9E1B-1DD58402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0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0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0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0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0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0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0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0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0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0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40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0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0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0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0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0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0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0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0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4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2258</Words>
  <Characters>2439</Characters>
  <Application>Microsoft Office Word</Application>
  <DocSecurity>0</DocSecurity>
  <Lines>135</Lines>
  <Paragraphs>142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4</cp:revision>
  <dcterms:created xsi:type="dcterms:W3CDTF">2026-09-09T15:48:00Z</dcterms:created>
  <dcterms:modified xsi:type="dcterms:W3CDTF">2026-09-09T16:02:00Z</dcterms:modified>
</cp:coreProperties>
</file>