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C18D5" w14:textId="77777777" w:rsidR="006662A3" w:rsidRDefault="006662A3" w:rsidP="006662A3">
      <w:pPr>
        <w:rPr>
          <w:rFonts w:hint="eastAsia"/>
        </w:rPr>
      </w:pPr>
      <w:r>
        <w:rPr>
          <w:rFonts w:hint="eastAsia"/>
        </w:rPr>
        <w:t>针对云南昭通镇雄干竹笋知名度较低的问题，可以设计一套名为 “镇雄干竹笋AI品牌推广系统” 的解决方案。该方案旨在利用人工智能技术，系统性地解决品牌认知度低、市场触达弱等核心痛点。</w:t>
      </w:r>
    </w:p>
    <w:p w14:paraId="0A81A3CF" w14:textId="77777777" w:rsidR="006662A3" w:rsidRDefault="006662A3" w:rsidP="006662A3">
      <w:pPr>
        <w:rPr>
          <w:rFonts w:hint="eastAsia"/>
        </w:rPr>
      </w:pPr>
    </w:p>
    <w:p w14:paraId="2A75FC6A" w14:textId="77777777" w:rsidR="006662A3" w:rsidRDefault="006662A3" w:rsidP="006662A3">
      <w:pPr>
        <w:rPr>
          <w:rFonts w:hint="eastAsia"/>
        </w:rPr>
      </w:pPr>
      <w:r>
        <w:rPr>
          <w:rFonts w:hint="eastAsia"/>
        </w:rPr>
        <w:t>---</w:t>
      </w:r>
    </w:p>
    <w:p w14:paraId="0B613B8A" w14:textId="77777777" w:rsidR="006662A3" w:rsidRDefault="006662A3" w:rsidP="006662A3">
      <w:pPr>
        <w:rPr>
          <w:rFonts w:hint="eastAsia"/>
        </w:rPr>
      </w:pPr>
    </w:p>
    <w:p w14:paraId="2C35C61F" w14:textId="77777777" w:rsidR="006662A3" w:rsidRDefault="006662A3" w:rsidP="006662A3">
      <w:pPr>
        <w:rPr>
          <w:rFonts w:hint="eastAsia"/>
        </w:rPr>
      </w:pPr>
      <w:r>
        <w:rPr>
          <w:rFonts w:hint="eastAsia"/>
        </w:rPr>
        <w:t>一、项目概述</w:t>
      </w:r>
    </w:p>
    <w:p w14:paraId="25FE5474" w14:textId="77777777" w:rsidR="006662A3" w:rsidRDefault="006662A3" w:rsidP="006662A3">
      <w:pPr>
        <w:rPr>
          <w:rFonts w:hint="eastAsia"/>
        </w:rPr>
      </w:pPr>
    </w:p>
    <w:p w14:paraId="28FA9AAB" w14:textId="77777777" w:rsidR="006662A3" w:rsidRDefault="006662A3" w:rsidP="006662A3">
      <w:pPr>
        <w:rPr>
          <w:rFonts w:hint="eastAsia"/>
        </w:rPr>
      </w:pPr>
      <w:r>
        <w:rPr>
          <w:rFonts w:hint="eastAsia"/>
        </w:rPr>
        <w:t>镇雄县将竹产业作为“一县一业”主导产业，全县竹林面积达104.5万亩，投产面积42万亩。2025年全县竹笋加工产值突破17亿元，核心产品方竹笋已通过欧盟有机认证。然而，镇雄干竹笋长期面临“藏在深山人未识”的困境——产业基础扎实但品牌影响力有限，优质产品未能充分转化为市场溢价。</w:t>
      </w:r>
    </w:p>
    <w:p w14:paraId="310C5243" w14:textId="77777777" w:rsidR="006662A3" w:rsidRDefault="006662A3" w:rsidP="006662A3">
      <w:pPr>
        <w:rPr>
          <w:rFonts w:hint="eastAsia"/>
        </w:rPr>
      </w:pPr>
    </w:p>
    <w:p w14:paraId="40BC9A66" w14:textId="77777777" w:rsidR="006662A3" w:rsidRDefault="006662A3" w:rsidP="006662A3">
      <w:pPr>
        <w:rPr>
          <w:rFonts w:hint="eastAsia"/>
        </w:rPr>
      </w:pPr>
      <w:r>
        <w:rPr>
          <w:rFonts w:hint="eastAsia"/>
        </w:rPr>
        <w:t>本项目旨在构建一个 “AI内容生成 + AI精准投放 + AI电商运营” 三位一体的品牌推广系统，通过技术手段降低推广成本、提升传播效率，让镇雄干竹笋从“等人收”转向“在线卖”。</w:t>
      </w:r>
    </w:p>
    <w:p w14:paraId="1E7C0E87" w14:textId="77777777" w:rsidR="006662A3" w:rsidRDefault="006662A3" w:rsidP="006662A3">
      <w:pPr>
        <w:rPr>
          <w:rFonts w:hint="eastAsia"/>
        </w:rPr>
      </w:pPr>
    </w:p>
    <w:p w14:paraId="184611DC" w14:textId="77777777" w:rsidR="006662A3" w:rsidRDefault="006662A3" w:rsidP="006662A3">
      <w:pPr>
        <w:rPr>
          <w:rFonts w:hint="eastAsia"/>
        </w:rPr>
      </w:pPr>
      <w:r>
        <w:rPr>
          <w:rFonts w:hint="eastAsia"/>
        </w:rPr>
        <w:t>二、核心问题诊断</w:t>
      </w:r>
    </w:p>
    <w:p w14:paraId="5327DCF8" w14:textId="77777777" w:rsidR="006662A3" w:rsidRDefault="006662A3" w:rsidP="006662A3">
      <w:pPr>
        <w:rPr>
          <w:rFonts w:hint="eastAsia"/>
        </w:rPr>
      </w:pPr>
    </w:p>
    <w:p w14:paraId="3B54EAD7" w14:textId="77777777" w:rsidR="006662A3" w:rsidRDefault="006662A3" w:rsidP="006662A3">
      <w:pPr>
        <w:rPr>
          <w:rFonts w:hint="eastAsia"/>
        </w:rPr>
      </w:pPr>
      <w:r>
        <w:rPr>
          <w:rFonts w:hint="eastAsia"/>
        </w:rPr>
        <w:t>通过调查分析，镇雄干竹笋知名度低的问题可归结为三个层面：</w:t>
      </w:r>
    </w:p>
    <w:p w14:paraId="43C1FE4A" w14:textId="77777777" w:rsidR="006662A3" w:rsidRDefault="006662A3" w:rsidP="006662A3">
      <w:pPr>
        <w:rPr>
          <w:rFonts w:hint="eastAsia"/>
        </w:rPr>
      </w:pPr>
    </w:p>
    <w:p w14:paraId="044541F7" w14:textId="77777777" w:rsidR="006662A3" w:rsidRDefault="006662A3" w:rsidP="006662A3">
      <w:pPr>
        <w:rPr>
          <w:rFonts w:hint="eastAsia"/>
        </w:rPr>
      </w:pPr>
      <w:r>
        <w:rPr>
          <w:rFonts w:hint="eastAsia"/>
        </w:rPr>
        <w:t>1. 品牌叙事缺失：产品品质优良但缺乏系统化的品牌故事和传播内容，消费者“不知道、记不住、搜不到”。</w:t>
      </w:r>
    </w:p>
    <w:p w14:paraId="7000557A" w14:textId="77777777" w:rsidR="006662A3" w:rsidRDefault="006662A3" w:rsidP="006662A3">
      <w:pPr>
        <w:rPr>
          <w:rFonts w:hint="eastAsia"/>
        </w:rPr>
      </w:pPr>
      <w:r>
        <w:rPr>
          <w:rFonts w:hint="eastAsia"/>
        </w:rPr>
        <w:t>2. 推广渠道单一：主要依赖传统线下展销和本地口碑，线上触达能力弱，未能有效触达全国目标消费群体。</w:t>
      </w:r>
    </w:p>
    <w:p w14:paraId="57DC24BA" w14:textId="77777777" w:rsidR="006662A3" w:rsidRDefault="006662A3" w:rsidP="006662A3">
      <w:pPr>
        <w:rPr>
          <w:rFonts w:hint="eastAsia"/>
        </w:rPr>
      </w:pPr>
      <w:r>
        <w:rPr>
          <w:rFonts w:hint="eastAsia"/>
        </w:rPr>
        <w:t>3. 营销成本高企：中小企业和农户缺乏专业营销团队，无力承担传统广告和直播带货的高昂成本。</w:t>
      </w:r>
    </w:p>
    <w:p w14:paraId="3379D3B4" w14:textId="77777777" w:rsidR="006662A3" w:rsidRDefault="006662A3" w:rsidP="006662A3">
      <w:pPr>
        <w:rPr>
          <w:rFonts w:hint="eastAsia"/>
        </w:rPr>
      </w:pPr>
    </w:p>
    <w:p w14:paraId="63BB7BF3" w14:textId="77777777" w:rsidR="006662A3" w:rsidRDefault="006662A3" w:rsidP="006662A3">
      <w:pPr>
        <w:rPr>
          <w:rFonts w:hint="eastAsia"/>
        </w:rPr>
      </w:pPr>
      <w:r>
        <w:rPr>
          <w:rFonts w:hint="eastAsia"/>
        </w:rPr>
        <w:t>三、AI解决方案设计</w:t>
      </w:r>
    </w:p>
    <w:p w14:paraId="2A8F1822" w14:textId="77777777" w:rsidR="006662A3" w:rsidRDefault="006662A3" w:rsidP="006662A3">
      <w:pPr>
        <w:rPr>
          <w:rFonts w:hint="eastAsia"/>
        </w:rPr>
      </w:pPr>
    </w:p>
    <w:p w14:paraId="4E9D97AF" w14:textId="77777777" w:rsidR="006662A3" w:rsidRDefault="006662A3" w:rsidP="006662A3">
      <w:pPr>
        <w:rPr>
          <w:rFonts w:hint="eastAsia"/>
        </w:rPr>
      </w:pPr>
      <w:r>
        <w:rPr>
          <w:rFonts w:hint="eastAsia"/>
        </w:rPr>
        <w:lastRenderedPageBreak/>
        <w:t>3.1 AI内容生成系统——解决“没内容可发”的问题</w:t>
      </w:r>
    </w:p>
    <w:p w14:paraId="0ED0EB6B" w14:textId="77777777" w:rsidR="006662A3" w:rsidRDefault="006662A3" w:rsidP="006662A3">
      <w:pPr>
        <w:rPr>
          <w:rFonts w:hint="eastAsia"/>
        </w:rPr>
      </w:pPr>
    </w:p>
    <w:p w14:paraId="7FE42F59" w14:textId="77777777" w:rsidR="006662A3" w:rsidRDefault="006662A3" w:rsidP="006662A3">
      <w:pPr>
        <w:rPr>
          <w:rFonts w:hint="eastAsia"/>
        </w:rPr>
      </w:pPr>
      <w:r>
        <w:rPr>
          <w:rFonts w:hint="eastAsia"/>
        </w:rPr>
        <w:t>功能设计：利用大语言模型和AIGC工具，自动生成多平台适配的推广内容。</w:t>
      </w:r>
    </w:p>
    <w:p w14:paraId="6FF97479" w14:textId="77777777" w:rsidR="006662A3" w:rsidRDefault="006662A3" w:rsidP="006662A3">
      <w:pPr>
        <w:rPr>
          <w:rFonts w:hint="eastAsia"/>
        </w:rPr>
      </w:pPr>
    </w:p>
    <w:p w14:paraId="4FF62BA2" w14:textId="77777777" w:rsidR="006662A3" w:rsidRDefault="006662A3" w:rsidP="006662A3">
      <w:pPr>
        <w:rPr>
          <w:rFonts w:hint="eastAsia"/>
        </w:rPr>
      </w:pPr>
      <w:r>
        <w:rPr>
          <w:rFonts w:hint="eastAsia"/>
        </w:rPr>
        <w:t>· 产品文案生成：输入“镇雄干竹笋”关键词及产品特性（如“方竹笋氨基酸含量较普通品种高20%”、“欧盟有机认证”），AI自动生成电商详情页文案、短视频脚本、社交媒体推文等。</w:t>
      </w:r>
    </w:p>
    <w:p w14:paraId="31F4D26D" w14:textId="77777777" w:rsidR="006662A3" w:rsidRDefault="006662A3" w:rsidP="006662A3">
      <w:pPr>
        <w:rPr>
          <w:rFonts w:hint="eastAsia"/>
        </w:rPr>
      </w:pPr>
      <w:r>
        <w:rPr>
          <w:rFonts w:hint="eastAsia"/>
        </w:rPr>
        <w:t>· 视觉素材生成：使用AI绘图工具生成干竹笋的烹饪场景图、产品展示图、产地风光图等，解决中小商家缺乏专业摄影资源的问题。</w:t>
      </w:r>
    </w:p>
    <w:p w14:paraId="18395AA5" w14:textId="77777777" w:rsidR="006662A3" w:rsidRDefault="006662A3" w:rsidP="006662A3">
      <w:pPr>
        <w:rPr>
          <w:rFonts w:hint="eastAsia"/>
        </w:rPr>
      </w:pPr>
      <w:r>
        <w:rPr>
          <w:rFonts w:hint="eastAsia"/>
        </w:rPr>
        <w:t>· 多语言适配：针对出口市场，自动生成英文、日文等多语言推广素材。</w:t>
      </w:r>
    </w:p>
    <w:p w14:paraId="6B572483" w14:textId="77777777" w:rsidR="006662A3" w:rsidRDefault="006662A3" w:rsidP="006662A3">
      <w:pPr>
        <w:rPr>
          <w:rFonts w:hint="eastAsia"/>
        </w:rPr>
      </w:pPr>
    </w:p>
    <w:p w14:paraId="092094C1" w14:textId="77777777" w:rsidR="006662A3" w:rsidRDefault="006662A3" w:rsidP="006662A3">
      <w:pPr>
        <w:rPr>
          <w:rFonts w:hint="eastAsia"/>
        </w:rPr>
      </w:pPr>
      <w:r>
        <w:rPr>
          <w:rFonts w:hint="eastAsia"/>
        </w:rPr>
        <w:t>操作流程：农户或企业登录系统 → 选择内容类型（文案/图片/视频脚本） → 输入产品基本信息 → AI生成初稿 → 人工审核修改 → 一键分发至各平台。</w:t>
      </w:r>
    </w:p>
    <w:p w14:paraId="41F7579A" w14:textId="77777777" w:rsidR="006662A3" w:rsidRDefault="006662A3" w:rsidP="006662A3">
      <w:pPr>
        <w:rPr>
          <w:rFonts w:hint="eastAsia"/>
        </w:rPr>
      </w:pPr>
    </w:p>
    <w:p w14:paraId="48E87E38" w14:textId="77777777" w:rsidR="006662A3" w:rsidRDefault="006662A3" w:rsidP="006662A3">
      <w:pPr>
        <w:rPr>
          <w:rFonts w:hint="eastAsia"/>
        </w:rPr>
      </w:pPr>
      <w:r>
        <w:rPr>
          <w:rFonts w:hint="eastAsia"/>
        </w:rPr>
        <w:t>3.2 AI精准投放系统——解决“发了没人看”的问题</w:t>
      </w:r>
    </w:p>
    <w:p w14:paraId="1A3F0AEE" w14:textId="77777777" w:rsidR="006662A3" w:rsidRDefault="006662A3" w:rsidP="006662A3">
      <w:pPr>
        <w:rPr>
          <w:rFonts w:hint="eastAsia"/>
        </w:rPr>
      </w:pPr>
    </w:p>
    <w:p w14:paraId="7F93051A" w14:textId="77777777" w:rsidR="006662A3" w:rsidRDefault="006662A3" w:rsidP="006662A3">
      <w:pPr>
        <w:rPr>
          <w:rFonts w:hint="eastAsia"/>
        </w:rPr>
      </w:pPr>
      <w:r>
        <w:rPr>
          <w:rFonts w:hint="eastAsia"/>
        </w:rPr>
        <w:t>功能设计：利用AI算法分析用户画像，实现精准内容推送。</w:t>
      </w:r>
    </w:p>
    <w:p w14:paraId="4637C2F0" w14:textId="77777777" w:rsidR="006662A3" w:rsidRDefault="006662A3" w:rsidP="006662A3">
      <w:pPr>
        <w:rPr>
          <w:rFonts w:hint="eastAsia"/>
        </w:rPr>
      </w:pPr>
    </w:p>
    <w:p w14:paraId="643E3AD7" w14:textId="77777777" w:rsidR="006662A3" w:rsidRDefault="006662A3" w:rsidP="006662A3">
      <w:pPr>
        <w:rPr>
          <w:rFonts w:hint="eastAsia"/>
        </w:rPr>
      </w:pPr>
      <w:r>
        <w:rPr>
          <w:rFonts w:hint="eastAsia"/>
        </w:rPr>
        <w:t>· 用户画像分析：通过分析电商平台评论、社交媒体讨论等数据，识别对“健康食品”“云南特产”“山珍干货”等关键词感兴趣的目标人群。</w:t>
      </w:r>
    </w:p>
    <w:p w14:paraId="42643926" w14:textId="77777777" w:rsidR="006662A3" w:rsidRDefault="006662A3" w:rsidP="006662A3">
      <w:pPr>
        <w:rPr>
          <w:rFonts w:hint="eastAsia"/>
        </w:rPr>
      </w:pPr>
      <w:r>
        <w:rPr>
          <w:rFonts w:hint="eastAsia"/>
        </w:rPr>
        <w:t>· 智能投放策略：根据目标人群的活跃平台、活跃时段、内容偏好，自动制定投放计划（如抖音下午茶时段投放烹饪教程、小红书周末投放美食测评）。</w:t>
      </w:r>
    </w:p>
    <w:p w14:paraId="19F147FD" w14:textId="77777777" w:rsidR="006662A3" w:rsidRDefault="006662A3" w:rsidP="006662A3">
      <w:pPr>
        <w:rPr>
          <w:rFonts w:hint="eastAsia"/>
        </w:rPr>
      </w:pPr>
      <w:r>
        <w:rPr>
          <w:rFonts w:hint="eastAsia"/>
        </w:rPr>
        <w:t>· 效果追踪与优化：实时监测各渠道的点击率、转化率，AI自动调整投放策略，实现“越投越准”的良性循环。</w:t>
      </w:r>
    </w:p>
    <w:p w14:paraId="58637EF0" w14:textId="77777777" w:rsidR="006662A3" w:rsidRDefault="006662A3" w:rsidP="006662A3">
      <w:pPr>
        <w:rPr>
          <w:rFonts w:hint="eastAsia"/>
        </w:rPr>
      </w:pPr>
    </w:p>
    <w:p w14:paraId="7C09A8B5" w14:textId="77777777" w:rsidR="006662A3" w:rsidRDefault="006662A3" w:rsidP="006662A3">
      <w:pPr>
        <w:rPr>
          <w:rFonts w:hint="eastAsia"/>
        </w:rPr>
      </w:pPr>
      <w:r>
        <w:rPr>
          <w:rFonts w:hint="eastAsia"/>
        </w:rPr>
        <w:t>3.3 AI电商运营系统——解决“有人看没人买”的问题</w:t>
      </w:r>
    </w:p>
    <w:p w14:paraId="199A1AB2" w14:textId="77777777" w:rsidR="006662A3" w:rsidRDefault="006662A3" w:rsidP="006662A3">
      <w:pPr>
        <w:rPr>
          <w:rFonts w:hint="eastAsia"/>
        </w:rPr>
      </w:pPr>
    </w:p>
    <w:p w14:paraId="47FEEAB7" w14:textId="77777777" w:rsidR="006662A3" w:rsidRDefault="006662A3" w:rsidP="006662A3">
      <w:pPr>
        <w:rPr>
          <w:rFonts w:hint="eastAsia"/>
        </w:rPr>
      </w:pPr>
      <w:r>
        <w:rPr>
          <w:rFonts w:hint="eastAsia"/>
        </w:rPr>
        <w:t>功能设计：借鉴已落地的AI助农模式，构建智能电商运营体系。</w:t>
      </w:r>
    </w:p>
    <w:p w14:paraId="197F5655" w14:textId="77777777" w:rsidR="006662A3" w:rsidRDefault="006662A3" w:rsidP="006662A3">
      <w:pPr>
        <w:rPr>
          <w:rFonts w:hint="eastAsia"/>
        </w:rPr>
      </w:pPr>
    </w:p>
    <w:p w14:paraId="451FCB47" w14:textId="77777777" w:rsidR="006662A3" w:rsidRDefault="006662A3" w:rsidP="006662A3">
      <w:pPr>
        <w:rPr>
          <w:rFonts w:hint="eastAsia"/>
        </w:rPr>
      </w:pPr>
      <w:r>
        <w:rPr>
          <w:rFonts w:hint="eastAsia"/>
        </w:rPr>
        <w:lastRenderedPageBreak/>
        <w:t>· AI数字人直播：参照“壮山农鲜”AI数字主播和遵义农产品智能营销系统的成功经验，创建镇雄干竹笋专属AI数字主播，实现24小时不间断直播带货，实时回应观众提问。在普宁青梅项目中，AI数字人落地后用户好评率高达99.97%。</w:t>
      </w:r>
    </w:p>
    <w:p w14:paraId="6FC638CF" w14:textId="77777777" w:rsidR="006662A3" w:rsidRDefault="006662A3" w:rsidP="006662A3">
      <w:pPr>
        <w:rPr>
          <w:rFonts w:hint="eastAsia"/>
        </w:rPr>
      </w:pPr>
      <w:r>
        <w:rPr>
          <w:rFonts w:hint="eastAsia"/>
        </w:rPr>
        <w:t>· 智能客服系统：AI自动回复消费者关于“怎么吃”“怎么保存”“产地在哪里”等常见问题，降低人力成本。</w:t>
      </w:r>
    </w:p>
    <w:p w14:paraId="227E4B1F" w14:textId="77777777" w:rsidR="006662A3" w:rsidRDefault="006662A3" w:rsidP="006662A3">
      <w:pPr>
        <w:rPr>
          <w:rFonts w:hint="eastAsia"/>
        </w:rPr>
      </w:pPr>
      <w:r>
        <w:rPr>
          <w:rFonts w:hint="eastAsia"/>
        </w:rPr>
        <w:t>· 个性化推荐：根据用户浏览和购买历史，AI推荐相关产品（如“买了干竹笋的用户也买了镇雄辣椒”），提升客单价。</w:t>
      </w:r>
    </w:p>
    <w:p w14:paraId="6214A9B8" w14:textId="77777777" w:rsidR="006662A3" w:rsidRDefault="006662A3" w:rsidP="006662A3">
      <w:pPr>
        <w:rPr>
          <w:rFonts w:hint="eastAsia"/>
        </w:rPr>
      </w:pPr>
    </w:p>
    <w:p w14:paraId="4DBFE04B" w14:textId="77777777" w:rsidR="006662A3" w:rsidRDefault="006662A3" w:rsidP="006662A3">
      <w:pPr>
        <w:rPr>
          <w:rFonts w:hint="eastAsia"/>
        </w:rPr>
      </w:pPr>
      <w:r>
        <w:rPr>
          <w:rFonts w:hint="eastAsia"/>
        </w:rPr>
        <w:t>四、技术实现路径</w:t>
      </w:r>
    </w:p>
    <w:p w14:paraId="550C7F07" w14:textId="77777777" w:rsidR="006662A3" w:rsidRDefault="006662A3" w:rsidP="006662A3">
      <w:pPr>
        <w:rPr>
          <w:rFonts w:hint="eastAsia"/>
        </w:rPr>
      </w:pPr>
    </w:p>
    <w:p w14:paraId="5B720AF4" w14:textId="77777777" w:rsidR="006662A3" w:rsidRDefault="006662A3" w:rsidP="006662A3">
      <w:pPr>
        <w:rPr>
          <w:rFonts w:hint="eastAsia"/>
        </w:rPr>
      </w:pPr>
      <w:r>
        <w:rPr>
          <w:rFonts w:hint="eastAsia"/>
        </w:rPr>
        <w:t>模块 核心技术 所需工具</w:t>
      </w:r>
    </w:p>
    <w:p w14:paraId="411B238F" w14:textId="77777777" w:rsidR="006662A3" w:rsidRDefault="006662A3" w:rsidP="006662A3">
      <w:pPr>
        <w:rPr>
          <w:rFonts w:hint="eastAsia"/>
        </w:rPr>
      </w:pPr>
      <w:r>
        <w:rPr>
          <w:rFonts w:hint="eastAsia"/>
        </w:rPr>
        <w:t>内容生成 大语言模型、AIGC DeepSeek、豆包、即梦等国产AI工具</w:t>
      </w:r>
    </w:p>
    <w:p w14:paraId="492FF486" w14:textId="77777777" w:rsidR="006662A3" w:rsidRDefault="006662A3" w:rsidP="006662A3">
      <w:pPr>
        <w:rPr>
          <w:rFonts w:hint="eastAsia"/>
        </w:rPr>
      </w:pPr>
      <w:r>
        <w:rPr>
          <w:rFonts w:hint="eastAsia"/>
        </w:rPr>
        <w:t>精准投放 机器学习、用户画像 各平台广告投放系统的AI接口</w:t>
      </w:r>
    </w:p>
    <w:p w14:paraId="4FC48EC6" w14:textId="77777777" w:rsidR="006662A3" w:rsidRDefault="006662A3" w:rsidP="006662A3">
      <w:pPr>
        <w:rPr>
          <w:rFonts w:hint="eastAsia"/>
        </w:rPr>
      </w:pPr>
      <w:r>
        <w:rPr>
          <w:rFonts w:hint="eastAsia"/>
        </w:rPr>
        <w:t>数字人直播 多模态AI、语音合成 数字人克隆平台（如</w:t>
      </w:r>
      <w:proofErr w:type="spellStart"/>
      <w:r>
        <w:rPr>
          <w:rFonts w:hint="eastAsia"/>
        </w:rPr>
        <w:t>HeyGen</w:t>
      </w:r>
      <w:proofErr w:type="spellEnd"/>
      <w:r>
        <w:rPr>
          <w:rFonts w:hint="eastAsia"/>
        </w:rPr>
        <w:t>、硅基智能等）</w:t>
      </w:r>
    </w:p>
    <w:p w14:paraId="42A61074" w14:textId="77777777" w:rsidR="006662A3" w:rsidRDefault="006662A3" w:rsidP="006662A3">
      <w:pPr>
        <w:rPr>
          <w:rFonts w:hint="eastAsia"/>
        </w:rPr>
      </w:pPr>
      <w:r>
        <w:rPr>
          <w:rFonts w:hint="eastAsia"/>
        </w:rPr>
        <w:t>数据分析 自然语言处理、情感分析 Python + AI分析工具</w:t>
      </w:r>
    </w:p>
    <w:p w14:paraId="77D219C3" w14:textId="77777777" w:rsidR="006662A3" w:rsidRDefault="006662A3" w:rsidP="006662A3">
      <w:pPr>
        <w:rPr>
          <w:rFonts w:hint="eastAsia"/>
        </w:rPr>
      </w:pPr>
    </w:p>
    <w:p w14:paraId="5233560F" w14:textId="77777777" w:rsidR="006662A3" w:rsidRDefault="006662A3" w:rsidP="006662A3">
      <w:pPr>
        <w:rPr>
          <w:rFonts w:hint="eastAsia"/>
        </w:rPr>
      </w:pPr>
      <w:r>
        <w:rPr>
          <w:rFonts w:hint="eastAsia"/>
        </w:rPr>
        <w:t>数据基础：系统需接入镇雄干竹笋的产品数据库（产地信息、加工工艺、质检报告、有机认证等），构建专属的知识体系，确保AI生成内容有据可依。</w:t>
      </w:r>
    </w:p>
    <w:p w14:paraId="16795FFC" w14:textId="77777777" w:rsidR="006662A3" w:rsidRDefault="006662A3" w:rsidP="006662A3">
      <w:pPr>
        <w:rPr>
          <w:rFonts w:hint="eastAsia"/>
        </w:rPr>
      </w:pPr>
    </w:p>
    <w:p w14:paraId="4963F48D" w14:textId="77777777" w:rsidR="006662A3" w:rsidRDefault="006662A3" w:rsidP="006662A3">
      <w:pPr>
        <w:rPr>
          <w:rFonts w:hint="eastAsia"/>
        </w:rPr>
      </w:pPr>
      <w:r>
        <w:rPr>
          <w:rFonts w:hint="eastAsia"/>
        </w:rPr>
        <w:t>五、预期价值</w:t>
      </w:r>
    </w:p>
    <w:p w14:paraId="1AA9B34B" w14:textId="77777777" w:rsidR="006662A3" w:rsidRDefault="006662A3" w:rsidP="006662A3">
      <w:pPr>
        <w:rPr>
          <w:rFonts w:hint="eastAsia"/>
        </w:rPr>
      </w:pPr>
    </w:p>
    <w:p w14:paraId="7B501790" w14:textId="77777777" w:rsidR="006662A3" w:rsidRDefault="006662A3" w:rsidP="006662A3">
      <w:pPr>
        <w:rPr>
          <w:rFonts w:hint="eastAsia"/>
        </w:rPr>
      </w:pPr>
      <w:r>
        <w:rPr>
          <w:rFonts w:hint="eastAsia"/>
        </w:rPr>
        <w:t>1. 降低推广门槛：中小企业和农户无需组建专业营销团队，即可获得高质量的推广内容与渠道。</w:t>
      </w:r>
    </w:p>
    <w:p w14:paraId="4AA4EEEA" w14:textId="77777777" w:rsidR="006662A3" w:rsidRDefault="006662A3" w:rsidP="006662A3">
      <w:pPr>
        <w:rPr>
          <w:rFonts w:hint="eastAsia"/>
        </w:rPr>
      </w:pPr>
      <w:r>
        <w:rPr>
          <w:rFonts w:hint="eastAsia"/>
        </w:rPr>
        <w:t>2. 提升品牌认知：通过多平台、多形式的内容持续触达，让“镇雄干竹笋”从“没听过”变为“搜得到、记得住”。</w:t>
      </w:r>
    </w:p>
    <w:p w14:paraId="346E6DBC" w14:textId="77777777" w:rsidR="006662A3" w:rsidRDefault="006662A3" w:rsidP="006662A3">
      <w:pPr>
        <w:rPr>
          <w:rFonts w:hint="eastAsia"/>
        </w:rPr>
      </w:pPr>
      <w:r>
        <w:rPr>
          <w:rFonts w:hint="eastAsia"/>
        </w:rPr>
        <w:t>3. 带动销售增长：参考类似案例，AI助农项目已带动1.2万余户农户增收，改造后企业线上月销售额从8万元提升至21万元。</w:t>
      </w:r>
    </w:p>
    <w:p w14:paraId="0B74A043" w14:textId="77777777" w:rsidR="006662A3" w:rsidRDefault="006662A3" w:rsidP="006662A3">
      <w:pPr>
        <w:rPr>
          <w:rFonts w:hint="eastAsia"/>
        </w:rPr>
      </w:pPr>
    </w:p>
    <w:p w14:paraId="1434F173" w14:textId="77777777" w:rsidR="006662A3" w:rsidRDefault="006662A3" w:rsidP="006662A3">
      <w:pPr>
        <w:rPr>
          <w:rFonts w:hint="eastAsia"/>
        </w:rPr>
      </w:pPr>
      <w:r>
        <w:rPr>
          <w:rFonts w:hint="eastAsia"/>
        </w:rPr>
        <w:t>六、实施建议</w:t>
      </w:r>
    </w:p>
    <w:p w14:paraId="4E1F8AB7" w14:textId="77777777" w:rsidR="006662A3" w:rsidRDefault="006662A3" w:rsidP="006662A3">
      <w:pPr>
        <w:rPr>
          <w:rFonts w:hint="eastAsia"/>
        </w:rPr>
      </w:pPr>
    </w:p>
    <w:p w14:paraId="2B196254" w14:textId="77777777" w:rsidR="006662A3" w:rsidRDefault="006662A3" w:rsidP="006662A3">
      <w:pPr>
        <w:rPr>
          <w:rFonts w:hint="eastAsia"/>
        </w:rPr>
      </w:pPr>
      <w:r>
        <w:rPr>
          <w:rFonts w:hint="eastAsia"/>
        </w:rPr>
        <w:t>1. 分阶段推进：优先上线AI内容生成系统（成本低、见效快），再逐步叠加精准投放和数字人直播模块。</w:t>
      </w:r>
    </w:p>
    <w:p w14:paraId="07DDEDD0" w14:textId="77777777" w:rsidR="006662A3" w:rsidRDefault="006662A3" w:rsidP="006662A3">
      <w:pPr>
        <w:rPr>
          <w:rFonts w:hint="eastAsia"/>
        </w:rPr>
      </w:pPr>
      <w:r>
        <w:rPr>
          <w:rFonts w:hint="eastAsia"/>
        </w:rPr>
        <w:t>2. 依托现有基础：充分利用镇雄已构建的“县乡村”三级电商服务体系和“赤水源品”区域公共品牌，AI系统作为赋能工具嵌入现有架构。</w:t>
      </w:r>
    </w:p>
    <w:p w14:paraId="239F46A8" w14:textId="67F8E800" w:rsidR="00E94E83" w:rsidRDefault="006662A3" w:rsidP="006662A3">
      <w:r>
        <w:rPr>
          <w:rFonts w:hint="eastAsia"/>
        </w:rPr>
        <w:t>3. 人才培养：结合镇雄计划建设的“竹子科技小院”，培训本地运营人员掌握AI工具的使用和维护。</w:t>
      </w:r>
    </w:p>
    <w:sectPr w:rsidR="00E94E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E83"/>
    <w:rsid w:val="006662A3"/>
    <w:rsid w:val="00781540"/>
    <w:rsid w:val="00E94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760A29-C64B-4F7E-8CD7-907C2F7A1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4E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4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4E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4E8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4E8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4E8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4E8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4E8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4E8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4E8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4E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4E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4E8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4E8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94E8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4E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4E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4E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4E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4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4E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4E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4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4E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4E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4E8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4E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4E8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94E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宣 张</dc:creator>
  <cp:keywords/>
  <dc:description/>
  <cp:lastModifiedBy>宣 张</cp:lastModifiedBy>
  <cp:revision>2</cp:revision>
  <dcterms:created xsi:type="dcterms:W3CDTF">2026-09-09T15:21:00Z</dcterms:created>
  <dcterms:modified xsi:type="dcterms:W3CDTF">2026-09-09T15:22:00Z</dcterms:modified>
</cp:coreProperties>
</file>