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0A66" w:rsidRDefault="005D1CD6" w:rsidP="003D0C81">
      <w:pPr>
        <w:spacing w:beforeLines="100" w:before="240" w:afterLines="100" w:after="240" w:line="360" w:lineRule="auto"/>
        <w:jc w:val="center"/>
        <w:rPr>
          <w:rFonts w:ascii="Malgun Gothic" w:eastAsia="Malgun Gothic" w:hAnsi="Malgun Gothic" w:cs="Malgun Gothic"/>
          <w:b/>
          <w:bCs/>
          <w:sz w:val="28"/>
          <w:szCs w:val="28"/>
          <w:lang w:eastAsia="zh-CN"/>
        </w:rPr>
      </w:pPr>
      <w:r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zh-CN"/>
        </w:rPr>
        <w:t>스마트</w:t>
      </w:r>
      <w:r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zh-CN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zh-CN"/>
        </w:rPr>
        <w:t>계약</w:t>
      </w:r>
      <w:r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zh-CN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zh-CN"/>
        </w:rPr>
        <w:t>프로젝트를</w:t>
      </w:r>
      <w:r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zh-CN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zh-CN"/>
        </w:rPr>
        <w:t>위한</w:t>
      </w:r>
      <w:r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zh-CN"/>
        </w:rPr>
        <w:t xml:space="preserve"> AI </w:t>
      </w:r>
      <w:r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zh-CN"/>
        </w:rPr>
        <w:t>기반</w:t>
      </w:r>
      <w:r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zh-CN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zh-CN"/>
        </w:rPr>
        <w:t>자동</w:t>
      </w:r>
      <w:r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zh-CN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zh-CN"/>
        </w:rPr>
        <w:t>악성코드</w:t>
      </w:r>
      <w:r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zh-CN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zh-CN"/>
        </w:rPr>
        <w:t>탐지</w:t>
      </w:r>
      <w:r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zh-CN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8"/>
          <w:lang w:eastAsia="zh-CN"/>
        </w:rPr>
        <w:t>기술</w:t>
      </w:r>
    </w:p>
    <w:p w:rsidR="00C60A66" w:rsidRDefault="005D1CD6">
      <w:pPr>
        <w:spacing w:afterLines="50" w:after="120" w:line="360" w:lineRule="auto"/>
        <w:jc w:val="right"/>
        <w:rPr>
          <w:rFonts w:ascii="Malgun Gothic" w:eastAsia="Malgun Gothic" w:hAnsi="Malgun Gothic" w:cs="Malgun Gothic"/>
          <w:sz w:val="24"/>
          <w:szCs w:val="24"/>
        </w:rPr>
      </w:pPr>
      <w:r>
        <w:rPr>
          <w:rFonts w:ascii="Malgun Gothic" w:eastAsia="Malgun Gothic" w:hAnsi="Malgun Gothic" w:cs="Malgun Gothic" w:hint="eastAsia"/>
          <w:sz w:val="24"/>
          <w:szCs w:val="24"/>
        </w:rPr>
        <w:t>—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결론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,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시사점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,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한계점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및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향후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연구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방향</w:t>
      </w:r>
    </w:p>
    <w:p w:rsidR="00C60A66" w:rsidRDefault="005D1CD6">
      <w:pPr>
        <w:spacing w:beforeLines="50" w:before="120" w:afterLines="50" w:after="120" w:line="360" w:lineRule="auto"/>
        <w:jc w:val="both"/>
        <w:rPr>
          <w:rFonts w:ascii="Malgun Gothic" w:eastAsia="Malgun Gothic" w:hAnsi="Malgun Gothic" w:cs="Malgun Gothic"/>
          <w:b/>
          <w:sz w:val="24"/>
          <w:szCs w:val="24"/>
        </w:rPr>
      </w:pPr>
      <w:r>
        <w:rPr>
          <w:rFonts w:ascii="Malgun Gothic" w:eastAsia="Malgun Gothic" w:hAnsi="Malgun Gothic" w:cs="Malgun Gothic" w:hint="eastAsia"/>
          <w:b/>
          <w:sz w:val="24"/>
          <w:szCs w:val="24"/>
        </w:rPr>
        <w:t xml:space="preserve">I. </w:t>
      </w:r>
      <w:r>
        <w:rPr>
          <w:rFonts w:ascii="Malgun Gothic" w:eastAsia="Malgun Gothic" w:hAnsi="Malgun Gothic" w:cs="Malgun Gothic" w:hint="eastAsia"/>
          <w:b/>
          <w:sz w:val="24"/>
          <w:szCs w:val="24"/>
        </w:rPr>
        <w:t>논문의</w:t>
      </w:r>
      <w:r>
        <w:rPr>
          <w:rFonts w:ascii="Malgun Gothic" w:eastAsia="Malgun Gothic" w:hAnsi="Malgun Gothic" w:cs="Malgun Gothic" w:hint="eastAsia"/>
          <w:b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b/>
          <w:sz w:val="24"/>
          <w:szCs w:val="24"/>
        </w:rPr>
        <w:t>결론</w:t>
      </w:r>
    </w:p>
    <w:p w:rsidR="00C60A66" w:rsidRDefault="005D1CD6">
      <w:pPr>
        <w:spacing w:after="0" w:line="360" w:lineRule="auto"/>
        <w:ind w:firstLineChars="200" w:firstLine="480"/>
        <w:jc w:val="both"/>
        <w:rPr>
          <w:rFonts w:ascii="Malgun Gothic" w:eastAsia="Malgun Gothic" w:hAnsi="Malgun Gothic" w:cs="Malgun Gothic"/>
          <w:sz w:val="24"/>
          <w:szCs w:val="24"/>
          <w:lang w:eastAsia="zh-CN"/>
        </w:rPr>
      </w:pPr>
      <w:r>
        <w:rPr>
          <w:rFonts w:ascii="Malgun Gothic" w:eastAsia="Malgun Gothic" w:hAnsi="Malgun Gothic" w:cs="Malgun Gothic" w:hint="eastAsia"/>
          <w:sz w:val="24"/>
          <w:szCs w:val="24"/>
        </w:rPr>
        <w:t>본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논문은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이더리움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생태계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내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스마트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계약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프로젝트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의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보안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문제를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다룹니다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. </w:t>
      </w:r>
      <w:r>
        <w:rPr>
          <w:rFonts w:ascii="Malgun Gothic" w:eastAsia="Malgun Gothic" w:hAnsi="Malgun Gothic" w:cs="Malgun Gothic" w:hint="eastAsia"/>
          <w:sz w:val="24"/>
          <w:szCs w:val="24"/>
        </w:rPr>
        <w:t>기존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악성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코드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탐지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방법의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한계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, </w:t>
      </w:r>
      <w:r>
        <w:rPr>
          <w:rFonts w:ascii="Malgun Gothic" w:eastAsia="Malgun Gothic" w:hAnsi="Malgun Gothic" w:cs="Malgun Gothic" w:hint="eastAsia"/>
          <w:sz w:val="24"/>
          <w:szCs w:val="24"/>
        </w:rPr>
        <w:t>즉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자동화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부족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, </w:t>
      </w:r>
      <w:r>
        <w:rPr>
          <w:rFonts w:ascii="Malgun Gothic" w:eastAsia="Malgun Gothic" w:hAnsi="Malgun Gothic" w:cs="Malgun Gothic" w:hint="eastAsia"/>
          <w:sz w:val="24"/>
          <w:szCs w:val="24"/>
        </w:rPr>
        <w:t>비즈니스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로직의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다양성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고려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어려움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, </w:t>
      </w:r>
      <w:r>
        <w:rPr>
          <w:rFonts w:ascii="Malgun Gothic" w:eastAsia="Malgun Gothic" w:hAnsi="Malgun Gothic" w:cs="Malgun Gothic" w:hint="eastAsia"/>
          <w:sz w:val="24"/>
          <w:szCs w:val="24"/>
        </w:rPr>
        <w:t>복잡한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거래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의미론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이해의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한계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등을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해결하기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위해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, </w:t>
      </w:r>
      <w:r>
        <w:rPr>
          <w:rFonts w:ascii="Malgun Gothic" w:eastAsia="Malgun Gothic" w:hAnsi="Malgun Gothic" w:cs="Malgun Gothic" w:hint="eastAsia"/>
          <w:sz w:val="24"/>
          <w:szCs w:val="24"/>
        </w:rPr>
        <w:t>그래프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신경망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과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대규모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언어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모델을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통합한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스마트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계약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프로젝트용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자동화된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악성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코드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탐지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기술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프레임워크를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제안합니다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.</w:t>
      </w:r>
    </w:p>
    <w:p w:rsidR="00C60A66" w:rsidRDefault="005D1CD6">
      <w:pPr>
        <w:spacing w:after="0" w:line="360" w:lineRule="auto"/>
        <w:ind w:firstLineChars="200" w:firstLine="480"/>
        <w:jc w:val="both"/>
        <w:rPr>
          <w:rFonts w:ascii="Malgun Gothic" w:eastAsia="Malgun Gothic" w:hAnsi="Malgun Gothic" w:cs="Malgun Gothic"/>
          <w:sz w:val="24"/>
          <w:szCs w:val="24"/>
        </w:rPr>
      </w:pPr>
      <w:bookmarkStart w:id="0" w:name="OLE_LINK1"/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첫째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본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연구는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그래프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신경망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기반의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비즈니스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유사성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인식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기술을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제안합니다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.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스마트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계약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런타임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트랜잭션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데이터를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분석하여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비즈니스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로직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백본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그래프를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구축하고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,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그래프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컨볼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루션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네트워크를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활용하여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프로젝트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의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비즈니스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로직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특징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을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학습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함으로써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,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서로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다른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스마트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계약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프로젝트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간의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비즈니스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유사성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을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인식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하고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,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이를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통해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차별화된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보안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탐지를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위한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기반을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마련합니다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. </w:t>
      </w:r>
      <w:r>
        <w:rPr>
          <w:rFonts w:ascii="Malgun Gothic" w:eastAsia="Malgun Gothic" w:hAnsi="Malgun Gothic" w:cs="Malgun Gothic" w:hint="eastAsia"/>
          <w:sz w:val="24"/>
          <w:szCs w:val="24"/>
        </w:rPr>
        <w:t>실험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결과는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구축된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비즈니스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백본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그래프가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프로젝트의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비즈니스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구조적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특징을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효과적으로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표현할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수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있으며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, </w:t>
      </w:r>
      <w:r>
        <w:rPr>
          <w:rFonts w:ascii="Malgun Gothic" w:eastAsia="Malgun Gothic" w:hAnsi="Malgun Gothic" w:cs="Malgun Gothic" w:hint="eastAsia"/>
          <w:sz w:val="24"/>
          <w:szCs w:val="24"/>
        </w:rPr>
        <w:t>그래프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신경망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모델이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비즈니스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인식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작업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에서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높은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정확도를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달성함을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보여줍니다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. </w:t>
      </w:r>
      <w:r>
        <w:rPr>
          <w:rFonts w:ascii="Malgun Gothic" w:eastAsia="Malgun Gothic" w:hAnsi="Malgun Gothic" w:cs="Malgun Gothic" w:hint="eastAsia"/>
          <w:sz w:val="24"/>
          <w:szCs w:val="24"/>
        </w:rPr>
        <w:t>둘째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</w:rPr>
        <w:t>본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연구는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대규모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언어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모델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기반의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악성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코드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탐지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기술을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제안합니다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. </w:t>
      </w:r>
      <w:r>
        <w:rPr>
          <w:rFonts w:ascii="Malgun Gothic" w:eastAsia="Malgun Gothic" w:hAnsi="Malgun Gothic" w:cs="Malgun Gothic" w:hint="eastAsia"/>
          <w:sz w:val="24"/>
          <w:szCs w:val="24"/>
        </w:rPr>
        <w:t>트랜잭션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실행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중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발생하는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오퍼레이션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코드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, </w:t>
      </w:r>
      <w:r>
        <w:rPr>
          <w:rFonts w:ascii="Malgun Gothic" w:eastAsia="Malgun Gothic" w:hAnsi="Malgun Gothic" w:cs="Malgun Gothic" w:hint="eastAsia"/>
          <w:sz w:val="24"/>
          <w:szCs w:val="24"/>
        </w:rPr>
        <w:t>호출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경로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</w:rPr>
        <w:t>함수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간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관계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및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상태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변화를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의미론적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으로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재구성하여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자연어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강화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설명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을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생성합니다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. </w:t>
      </w:r>
      <w:r>
        <w:rPr>
          <w:rFonts w:ascii="Malgun Gothic" w:eastAsia="Malgun Gothic" w:hAnsi="Malgun Gothic" w:cs="Malgun Gothic" w:hint="eastAsia"/>
          <w:sz w:val="24"/>
          <w:szCs w:val="24"/>
        </w:rPr>
        <w:t>그래프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컨볼루션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메커니즘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</w:rPr>
        <w:lastRenderedPageBreak/>
        <w:t>어텐션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메커니즘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및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LoRA </w:t>
      </w:r>
      <w:r>
        <w:rPr>
          <w:rFonts w:ascii="Malgun Gothic" w:eastAsia="Malgun Gothic" w:hAnsi="Malgun Gothic" w:cs="Malgun Gothic" w:hint="eastAsia"/>
          <w:sz w:val="24"/>
          <w:szCs w:val="24"/>
        </w:rPr>
        <w:t>미세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조정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기</w:t>
      </w:r>
      <w:r>
        <w:rPr>
          <w:rFonts w:ascii="Malgun Gothic" w:eastAsia="Malgun Gothic" w:hAnsi="Malgun Gothic" w:cs="Malgun Gothic" w:hint="eastAsia"/>
          <w:sz w:val="24"/>
          <w:szCs w:val="24"/>
        </w:rPr>
        <w:t>술을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결합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하여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복잡한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악성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행위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를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자동으로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식별합니다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. </w:t>
      </w:r>
      <w:r>
        <w:rPr>
          <w:rFonts w:ascii="Malgun Gothic" w:eastAsia="Malgun Gothic" w:hAnsi="Malgun Gothic" w:cs="Malgun Gothic" w:hint="eastAsia"/>
          <w:sz w:val="24"/>
          <w:szCs w:val="24"/>
        </w:rPr>
        <w:t>실험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결과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는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본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방법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이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재진입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공격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, </w:t>
      </w:r>
      <w:r>
        <w:rPr>
          <w:rFonts w:ascii="Malgun Gothic" w:eastAsia="Malgun Gothic" w:hAnsi="Malgun Gothic" w:cs="Malgun Gothic" w:hint="eastAsia"/>
          <w:sz w:val="24"/>
          <w:szCs w:val="24"/>
        </w:rPr>
        <w:t>플래시론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공격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, </w:t>
      </w:r>
      <w:r>
        <w:rPr>
          <w:rFonts w:ascii="Malgun Gothic" w:eastAsia="Malgun Gothic" w:hAnsi="Malgun Gothic" w:cs="Malgun Gothic" w:hint="eastAsia"/>
          <w:sz w:val="24"/>
          <w:szCs w:val="24"/>
        </w:rPr>
        <w:t>서비스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거부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공격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, </w:t>
      </w:r>
      <w:r>
        <w:rPr>
          <w:rFonts w:ascii="Malgun Gothic" w:eastAsia="Malgun Gothic" w:hAnsi="Malgun Gothic" w:cs="Malgun Gothic" w:hint="eastAsia"/>
          <w:sz w:val="24"/>
          <w:szCs w:val="24"/>
        </w:rPr>
        <w:t>선점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공격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, </w:t>
      </w:r>
      <w:r>
        <w:rPr>
          <w:rFonts w:ascii="Malgun Gothic" w:eastAsia="Malgun Gothic" w:hAnsi="Malgun Gothic" w:cs="Malgun Gothic" w:hint="eastAsia"/>
          <w:sz w:val="24"/>
          <w:szCs w:val="24"/>
        </w:rPr>
        <w:t>정수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오버플로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공격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과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같은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전형적인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보안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위협을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효과적으로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식별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할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수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있으며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, </w:t>
      </w:r>
      <w:r>
        <w:rPr>
          <w:rFonts w:ascii="Malgun Gothic" w:eastAsia="Malgun Gothic" w:hAnsi="Malgun Gothic" w:cs="Malgun Gothic" w:hint="eastAsia"/>
          <w:sz w:val="24"/>
          <w:szCs w:val="24"/>
        </w:rPr>
        <w:t>전반적인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탐지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성능이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기존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방법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보다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우수함을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보여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줍니다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. </w:t>
      </w:r>
      <w:r>
        <w:rPr>
          <w:rFonts w:ascii="Malgun Gothic" w:eastAsia="Malgun Gothic" w:hAnsi="Malgun Gothic" w:cs="Malgun Gothic" w:hint="eastAsia"/>
          <w:sz w:val="24"/>
          <w:szCs w:val="24"/>
        </w:rPr>
        <w:t>마지막으로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</w:rPr>
        <w:t>시스템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효율성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측면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에서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본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연구에서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설계한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완전한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탐지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프로세스는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이더리움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블록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생성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시간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내에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탐지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작업을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완료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할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수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있어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실질적인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배포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및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응용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가치를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가지며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, </w:t>
      </w:r>
      <w:r>
        <w:rPr>
          <w:rFonts w:ascii="Malgun Gothic" w:eastAsia="Malgun Gothic" w:hAnsi="Malgun Gothic" w:cs="Malgun Gothic" w:hint="eastAsia"/>
          <w:sz w:val="24"/>
          <w:szCs w:val="24"/>
        </w:rPr>
        <w:t>스마트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계약을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위한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자동화된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보안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보호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시스템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구축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에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새로운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기술적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방향을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</w:rPr>
        <w:t>제시합니다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.</w:t>
      </w:r>
    </w:p>
    <w:bookmarkEnd w:id="0"/>
    <w:p w:rsidR="00C60A66" w:rsidRDefault="005D1CD6">
      <w:pPr>
        <w:spacing w:beforeLines="50" w:before="120" w:afterLines="50" w:after="120" w:line="360" w:lineRule="auto"/>
        <w:jc w:val="both"/>
        <w:rPr>
          <w:rFonts w:ascii="Malgun Gothic" w:eastAsia="Malgun Gothic" w:hAnsi="Malgun Gothic" w:cs="Malgun Gothic"/>
          <w:b/>
          <w:sz w:val="24"/>
          <w:szCs w:val="24"/>
        </w:rPr>
      </w:pPr>
      <w:r>
        <w:rPr>
          <w:rFonts w:ascii="Malgun Gothic" w:eastAsia="Malgun Gothic" w:hAnsi="Malgun Gothic" w:cs="Malgun Gothic" w:hint="eastAsia"/>
          <w:b/>
          <w:sz w:val="24"/>
          <w:szCs w:val="24"/>
        </w:rPr>
        <w:t xml:space="preserve">II. </w:t>
      </w:r>
      <w:r>
        <w:rPr>
          <w:rFonts w:ascii="Malgun Gothic" w:eastAsia="Malgun Gothic" w:hAnsi="Malgun Gothic" w:cs="Malgun Gothic" w:hint="eastAsia"/>
          <w:b/>
          <w:sz w:val="24"/>
          <w:szCs w:val="24"/>
        </w:rPr>
        <w:t>연구의</w:t>
      </w:r>
      <w:r>
        <w:rPr>
          <w:rFonts w:ascii="Malgun Gothic" w:eastAsia="Malgun Gothic" w:hAnsi="Malgun Gothic" w:cs="Malgun Gothic" w:hint="eastAsia"/>
          <w:b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b/>
          <w:sz w:val="24"/>
          <w:szCs w:val="24"/>
        </w:rPr>
        <w:t>함의</w:t>
      </w:r>
      <w:r>
        <w:rPr>
          <w:rFonts w:ascii="Malgun Gothic" w:eastAsia="Malgun Gothic" w:hAnsi="Malgun Gothic" w:cs="Malgun Gothic" w:hint="eastAsia"/>
          <w:b/>
          <w:sz w:val="24"/>
          <w:szCs w:val="24"/>
        </w:rPr>
        <w:t xml:space="preserve"> ( </w:t>
      </w:r>
      <w:r>
        <w:rPr>
          <w:rFonts w:ascii="Malgun Gothic" w:eastAsia="Malgun Gothic" w:hAnsi="Malgun Gothic" w:cs="Malgun Gothic" w:hint="eastAsia"/>
          <w:b/>
          <w:sz w:val="24"/>
          <w:szCs w:val="24"/>
        </w:rPr>
        <w:t>의미</w:t>
      </w:r>
      <w:r>
        <w:rPr>
          <w:rFonts w:ascii="Malgun Gothic" w:eastAsia="Malgun Gothic" w:hAnsi="Malgun Gothic" w:cs="Malgun Gothic" w:hint="eastAsia"/>
          <w:b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b/>
          <w:sz w:val="24"/>
          <w:szCs w:val="24"/>
        </w:rPr>
        <w:t>및</w:t>
      </w:r>
      <w:r>
        <w:rPr>
          <w:rFonts w:ascii="Malgun Gothic" w:eastAsia="Malgun Gothic" w:hAnsi="Malgun Gothic" w:cs="Malgun Gothic" w:hint="eastAsia"/>
          <w:b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b/>
          <w:sz w:val="24"/>
          <w:szCs w:val="24"/>
        </w:rPr>
        <w:t>실용적</w:t>
      </w:r>
      <w:r>
        <w:rPr>
          <w:rFonts w:ascii="Malgun Gothic" w:eastAsia="Malgun Gothic" w:hAnsi="Malgun Gothic" w:cs="Malgun Gothic" w:hint="eastAsia"/>
          <w:b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b/>
          <w:sz w:val="24"/>
          <w:szCs w:val="24"/>
        </w:rPr>
        <w:t>가치</w:t>
      </w:r>
      <w:r>
        <w:rPr>
          <w:rFonts w:ascii="Malgun Gothic" w:eastAsia="Malgun Gothic" w:hAnsi="Malgun Gothic" w:cs="Malgun Gothic" w:hint="eastAsia"/>
          <w:b/>
          <w:sz w:val="24"/>
          <w:szCs w:val="24"/>
        </w:rPr>
        <w:t xml:space="preserve"> )</w:t>
      </w:r>
    </w:p>
    <w:p w:rsidR="00C60A66" w:rsidRDefault="005D1CD6">
      <w:pPr>
        <w:spacing w:after="0" w:line="360" w:lineRule="auto"/>
        <w:jc w:val="both"/>
        <w:rPr>
          <w:rFonts w:ascii="Malgun Gothic" w:eastAsia="Malgun Gothic" w:hAnsi="Malgun Gothic" w:cs="Malgun Gothic"/>
          <w:sz w:val="24"/>
          <w:szCs w:val="24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val="en-US"/>
        </w:rPr>
        <w:t>2.1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이론적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함의</w:t>
      </w:r>
    </w:p>
    <w:p w:rsidR="00C60A66" w:rsidRDefault="005D1CD6">
      <w:pPr>
        <w:spacing w:after="0" w:line="360" w:lineRule="auto"/>
        <w:ind w:firstLineChars="200" w:firstLine="480"/>
        <w:jc w:val="both"/>
        <w:rPr>
          <w:rFonts w:ascii="Malgun Gothic" w:eastAsia="Malgun Gothic" w:hAnsi="Malgun Gothic" w:cs="Malgun Gothic"/>
          <w:sz w:val="24"/>
          <w:szCs w:val="24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val="en-US"/>
        </w:rPr>
        <w:t xml:space="preserve">1.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그래프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신경망과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대규모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언어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모델을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결합하여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규칙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매칭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및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정적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분석에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기반한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기존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연구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패러다임을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탈피하고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,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비즈니스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로직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이해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및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의미론적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추론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기능을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도입하여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스마트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계약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보안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분석을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위한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새로운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연구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접근법을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제시한다</w:t>
      </w:r>
      <w:r>
        <w:rPr>
          <w:rFonts w:ascii="Malgun Gothic" w:eastAsia="Malgun Gothic" w:hAnsi="Malgun Gothic" w:cs="Malgun Gothic" w:hint="eastAsia"/>
          <w:sz w:val="24"/>
          <w:szCs w:val="24"/>
        </w:rPr>
        <w:t>.</w:t>
      </w:r>
    </w:p>
    <w:p w:rsidR="00C60A66" w:rsidRDefault="005D1CD6">
      <w:pPr>
        <w:spacing w:after="0" w:line="360" w:lineRule="auto"/>
        <w:ind w:firstLineChars="200" w:firstLine="480"/>
        <w:jc w:val="both"/>
        <w:rPr>
          <w:rFonts w:ascii="Malgun Gothic" w:eastAsia="Malgun Gothic" w:hAnsi="Malgun Gothic" w:cs="Malgun Gothic"/>
          <w:sz w:val="24"/>
          <w:szCs w:val="24"/>
        </w:rPr>
      </w:pPr>
      <w:r>
        <w:rPr>
          <w:rFonts w:ascii="Malgun Gothic" w:eastAsia="Malgun Gothic" w:hAnsi="Malgun Gothic" w:cs="Malgun Gothic" w:hint="eastAsia"/>
          <w:sz w:val="24"/>
          <w:szCs w:val="24"/>
        </w:rPr>
        <w:t xml:space="preserve">2.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본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연구는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악성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코드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탐지를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위한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비즈니스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로직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수준에서의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기능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모델링이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매우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중요하다는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것을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보여주며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보안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분석은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코드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취약점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자체에만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초점을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맞추는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것이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아니라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프로젝트의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전반적인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비즈니스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구조와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운영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방식에도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주목해야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함을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시사합니다</w:t>
      </w:r>
      <w:r>
        <w:rPr>
          <w:rFonts w:ascii="Malgun Gothic" w:eastAsia="Malgun Gothic" w:hAnsi="Malgun Gothic" w:cs="Malgun Gothic" w:hint="eastAsia"/>
          <w:sz w:val="24"/>
          <w:szCs w:val="24"/>
        </w:rPr>
        <w:t>.</w:t>
      </w:r>
    </w:p>
    <w:p w:rsidR="00C60A66" w:rsidRDefault="005D1CD6">
      <w:pPr>
        <w:spacing w:after="0" w:line="360" w:lineRule="auto"/>
        <w:ind w:firstLineChars="200" w:firstLine="480"/>
        <w:jc w:val="both"/>
        <w:rPr>
          <w:rFonts w:ascii="Malgun Gothic" w:eastAsia="Malgun Gothic" w:hAnsi="Malgun Gothic" w:cs="Malgun Gothic"/>
          <w:sz w:val="24"/>
          <w:szCs w:val="24"/>
        </w:rPr>
      </w:pPr>
      <w:r>
        <w:rPr>
          <w:rFonts w:ascii="Malgun Gothic" w:eastAsia="Malgun Gothic" w:hAnsi="Malgun Gothic" w:cs="Malgun Gothic" w:hint="eastAsia"/>
          <w:sz w:val="24"/>
          <w:szCs w:val="24"/>
        </w:rPr>
        <w:t xml:space="preserve">3.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본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연구는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블록체인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보안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분야에서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대규모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언어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모델의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응용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가능성을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검증하고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인공지능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기술과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블록체인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보안의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융합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연구에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참고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자료를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제공한다</w:t>
      </w:r>
      <w:r>
        <w:rPr>
          <w:rFonts w:ascii="Malgun Gothic" w:eastAsia="Malgun Gothic" w:hAnsi="Malgun Gothic" w:cs="Malgun Gothic" w:hint="eastAsia"/>
          <w:sz w:val="24"/>
          <w:szCs w:val="24"/>
        </w:rPr>
        <w:t>.</w:t>
      </w:r>
    </w:p>
    <w:p w:rsidR="00C60A66" w:rsidRDefault="005D1CD6">
      <w:pPr>
        <w:spacing w:after="0" w:line="360" w:lineRule="auto"/>
        <w:jc w:val="both"/>
        <w:rPr>
          <w:rFonts w:ascii="Malgun Gothic" w:eastAsia="Malgun Gothic" w:hAnsi="Malgun Gothic" w:cs="Malgun Gothic"/>
          <w:sz w:val="24"/>
          <w:szCs w:val="24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val="en-US"/>
        </w:rPr>
        <w:t xml:space="preserve">2.2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실제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경험에서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얻은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교훈</w:t>
      </w:r>
    </w:p>
    <w:p w:rsidR="00C60A66" w:rsidRDefault="005D1CD6">
      <w:pPr>
        <w:spacing w:after="0" w:line="360" w:lineRule="auto"/>
        <w:ind w:firstLineChars="200" w:firstLine="480"/>
        <w:jc w:val="both"/>
        <w:rPr>
          <w:rFonts w:ascii="Malgun Gothic" w:eastAsia="Malgun Gothic" w:hAnsi="Malgun Gothic" w:cs="Malgun Gothic"/>
          <w:sz w:val="24"/>
          <w:szCs w:val="24"/>
        </w:rPr>
      </w:pPr>
      <w:r>
        <w:rPr>
          <w:rFonts w:ascii="Malgun Gothic" w:eastAsia="Malgun Gothic" w:hAnsi="Malgun Gothic" w:cs="Malgun Gothic" w:hint="eastAsia"/>
          <w:sz w:val="24"/>
          <w:szCs w:val="24"/>
        </w:rPr>
        <w:lastRenderedPageBreak/>
        <w:t xml:space="preserve">1.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블록체인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프로젝트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개발자들에게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있어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본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연구에서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제안하는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자동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탐지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프레임워크는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개발팀이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잠재적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위험을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적시에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식별하고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프로젝트의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보안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수준을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향상시키는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데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도움을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줄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수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있습니다</w:t>
      </w:r>
      <w:r>
        <w:rPr>
          <w:rFonts w:ascii="Malgun Gothic" w:eastAsia="Malgun Gothic" w:hAnsi="Malgun Gothic" w:cs="Malgun Gothic" w:hint="eastAsia"/>
          <w:sz w:val="24"/>
          <w:szCs w:val="24"/>
        </w:rPr>
        <w:t>.</w:t>
      </w:r>
    </w:p>
    <w:p w:rsidR="00C60A66" w:rsidRDefault="005D1CD6">
      <w:pPr>
        <w:spacing w:after="0" w:line="360" w:lineRule="auto"/>
        <w:ind w:firstLineChars="200" w:firstLine="480"/>
        <w:jc w:val="both"/>
        <w:rPr>
          <w:rFonts w:ascii="Malgun Gothic" w:eastAsia="Malgun Gothic" w:hAnsi="Malgun Gothic" w:cs="Malgun Gothic"/>
          <w:sz w:val="24"/>
          <w:szCs w:val="24"/>
        </w:rPr>
      </w:pPr>
      <w:r>
        <w:rPr>
          <w:rFonts w:ascii="Malgun Gothic" w:eastAsia="Malgun Gothic" w:hAnsi="Malgun Gothic" w:cs="Malgun Gothic" w:hint="eastAsia"/>
          <w:sz w:val="24"/>
          <w:szCs w:val="24"/>
        </w:rPr>
        <w:t xml:space="preserve">2.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블록체인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규제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기관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및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보안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감사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기관의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경우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이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기술은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악의적인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행위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모니터링의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효율성을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크게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향상시키고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수동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검토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비용을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절감할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수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있습니다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.</w:t>
      </w:r>
    </w:p>
    <w:p w:rsidR="00C60A66" w:rsidRDefault="005D1CD6">
      <w:pPr>
        <w:spacing w:after="0" w:line="360" w:lineRule="auto"/>
        <w:ind w:firstLineChars="200" w:firstLine="480"/>
        <w:jc w:val="both"/>
        <w:rPr>
          <w:rFonts w:ascii="Malgun Gothic" w:eastAsia="Malgun Gothic" w:hAnsi="Malgun Gothic" w:cs="Malgun Gothic"/>
          <w:sz w:val="24"/>
          <w:szCs w:val="24"/>
        </w:rPr>
      </w:pPr>
      <w:r>
        <w:rPr>
          <w:rFonts w:ascii="Malgun Gothic" w:eastAsia="Malgun Gothic" w:hAnsi="Malgun Gothic" w:cs="Malgun Gothic" w:hint="eastAsia"/>
          <w:sz w:val="24"/>
          <w:szCs w:val="24"/>
        </w:rPr>
        <w:t xml:space="preserve">3.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투자자와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일반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사용자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모두에게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자동화된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악성코드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탐지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메커니즘은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고위험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프로젝트를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사전에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식별하고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재정적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손실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위험을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줄이며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블록체인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생태계의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전반적인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신뢰도를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향상시키는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데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도움이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됩니다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.</w:t>
      </w:r>
    </w:p>
    <w:p w:rsidR="00C60A66" w:rsidRDefault="005D1CD6">
      <w:pPr>
        <w:spacing w:beforeLines="50" w:before="120" w:afterLines="50" w:after="120" w:line="360" w:lineRule="auto"/>
        <w:jc w:val="both"/>
        <w:rPr>
          <w:rFonts w:ascii="Malgun Gothic" w:eastAsia="Malgun Gothic" w:hAnsi="Malgun Gothic" w:cs="Malgun Gothic"/>
          <w:b/>
          <w:sz w:val="24"/>
          <w:szCs w:val="24"/>
        </w:rPr>
      </w:pPr>
      <w:r>
        <w:rPr>
          <w:rFonts w:ascii="Malgun Gothic" w:eastAsia="Malgun Gothic" w:hAnsi="Malgun Gothic" w:cs="Malgun Gothic" w:hint="eastAsia"/>
          <w:b/>
          <w:sz w:val="24"/>
          <w:szCs w:val="24"/>
        </w:rPr>
        <w:t xml:space="preserve">III. </w:t>
      </w:r>
      <w:r>
        <w:rPr>
          <w:rFonts w:ascii="Malgun Gothic" w:eastAsia="Malgun Gothic" w:hAnsi="Malgun Gothic" w:cs="Malgun Gothic" w:hint="eastAsia"/>
          <w:b/>
          <w:sz w:val="24"/>
          <w:szCs w:val="24"/>
        </w:rPr>
        <w:t>연구의</w:t>
      </w:r>
      <w:r>
        <w:rPr>
          <w:rFonts w:ascii="Malgun Gothic" w:eastAsia="Malgun Gothic" w:hAnsi="Malgun Gothic" w:cs="Malgun Gothic" w:hint="eastAsia"/>
          <w:b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b/>
          <w:sz w:val="24"/>
          <w:szCs w:val="24"/>
        </w:rPr>
        <w:t>한계점</w:t>
      </w:r>
    </w:p>
    <w:p w:rsidR="00C60A66" w:rsidRDefault="005D1CD6">
      <w:pPr>
        <w:spacing w:after="0" w:line="360" w:lineRule="auto"/>
        <w:jc w:val="both"/>
        <w:rPr>
          <w:rFonts w:ascii="Malgun Gothic" w:eastAsia="Malgun Gothic" w:hAnsi="Malgun Gothic" w:cs="Malgun Gothic"/>
          <w:sz w:val="24"/>
          <w:szCs w:val="24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이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연구는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좋은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실험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결과를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얻었지만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여전히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몇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가지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한계점이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있습니다</w:t>
      </w:r>
      <w:r>
        <w:rPr>
          <w:rFonts w:ascii="Malgun Gothic" w:eastAsia="Malgun Gothic" w:hAnsi="Malgun Gothic" w:cs="Malgun Gothic" w:hint="eastAsia"/>
          <w:sz w:val="24"/>
          <w:szCs w:val="24"/>
        </w:rPr>
        <w:t>.</w:t>
      </w:r>
    </w:p>
    <w:p w:rsidR="00C60A66" w:rsidRDefault="005D1CD6">
      <w:pPr>
        <w:spacing w:after="0" w:line="360" w:lineRule="auto"/>
        <w:ind w:firstLineChars="200" w:firstLine="480"/>
        <w:jc w:val="both"/>
        <w:rPr>
          <w:rFonts w:ascii="Malgun Gothic" w:eastAsia="Malgun Gothic" w:hAnsi="Malgun Gothic" w:cs="Malgun Gothic"/>
          <w:sz w:val="24"/>
          <w:szCs w:val="24"/>
        </w:rPr>
      </w:pPr>
      <w:r>
        <w:rPr>
          <w:rFonts w:ascii="Malgun Gothic" w:eastAsia="Malgun Gothic" w:hAnsi="Malgun Gothic" w:cs="Malgun Gothic" w:hint="eastAsia"/>
          <w:sz w:val="24"/>
          <w:szCs w:val="24"/>
        </w:rPr>
        <w:t xml:space="preserve">1.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데이터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소스는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주로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이더리움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생태계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에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집중되어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있으며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,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연구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대상은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다소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제한적입니다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. BSC,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폴리곤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애벌랜치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등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다른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블록체인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플랫폼에서의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적용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가능성은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아직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완전히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검증되지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않았습니다</w:t>
      </w:r>
      <w:r>
        <w:rPr>
          <w:rFonts w:ascii="Malgun Gothic" w:eastAsia="Malgun Gothic" w:hAnsi="Malgun Gothic" w:cs="Malgun Gothic" w:hint="eastAsia"/>
          <w:sz w:val="24"/>
          <w:szCs w:val="24"/>
        </w:rPr>
        <w:t>.</w:t>
      </w:r>
    </w:p>
    <w:p w:rsidR="00C60A66" w:rsidRDefault="005D1CD6">
      <w:pPr>
        <w:spacing w:after="0" w:line="360" w:lineRule="auto"/>
        <w:ind w:firstLineChars="200" w:firstLine="480"/>
        <w:jc w:val="both"/>
        <w:rPr>
          <w:rFonts w:ascii="Malgun Gothic" w:eastAsia="Malgun Gothic" w:hAnsi="Malgun Gothic" w:cs="Malgun Gothic"/>
          <w:sz w:val="24"/>
          <w:szCs w:val="24"/>
        </w:rPr>
      </w:pPr>
      <w:r>
        <w:rPr>
          <w:rFonts w:ascii="Malgun Gothic" w:eastAsia="Malgun Gothic" w:hAnsi="Malgun Gothic" w:cs="Malgun Gothic" w:hint="eastAsia"/>
          <w:sz w:val="24"/>
          <w:szCs w:val="24"/>
        </w:rPr>
        <w:t xml:space="preserve">2.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현재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실험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데이터는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주로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알려진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공격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사례에서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얻은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것이며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새롭고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알려지지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않은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공격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및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복합적인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공격에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대한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범위는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여전히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제한적입니다</w:t>
      </w:r>
      <w:r>
        <w:rPr>
          <w:rFonts w:ascii="Malgun Gothic" w:eastAsia="Malgun Gothic" w:hAnsi="Malgun Gothic" w:cs="Malgun Gothic" w:hint="eastAsia"/>
          <w:sz w:val="24"/>
          <w:szCs w:val="24"/>
        </w:rPr>
        <w:t>.</w:t>
      </w:r>
    </w:p>
    <w:p w:rsidR="00C60A66" w:rsidRDefault="005D1CD6">
      <w:pPr>
        <w:spacing w:after="0" w:line="360" w:lineRule="auto"/>
        <w:ind w:firstLineChars="200" w:firstLine="480"/>
        <w:jc w:val="both"/>
        <w:rPr>
          <w:rFonts w:ascii="Malgun Gothic" w:eastAsia="Malgun Gothic" w:hAnsi="Malgun Gothic" w:cs="Malgun Gothic"/>
          <w:sz w:val="24"/>
          <w:szCs w:val="24"/>
        </w:rPr>
      </w:pPr>
      <w:r>
        <w:rPr>
          <w:rFonts w:ascii="Malgun Gothic" w:eastAsia="Malgun Gothic" w:hAnsi="Malgun Gothic" w:cs="Malgun Gothic" w:hint="eastAsia"/>
          <w:sz w:val="24"/>
          <w:szCs w:val="24"/>
        </w:rPr>
        <w:t xml:space="preserve">3.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그래프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신경망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모델은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비즈니스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백본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그래프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구축의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품질에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다소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의존적입니다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프로젝트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거래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데이터가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부족하거나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구조적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정보가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불완전할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경우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인식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효과에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영향을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미칠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수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있습니다</w:t>
      </w:r>
      <w:r>
        <w:rPr>
          <w:rFonts w:ascii="Malgun Gothic" w:eastAsia="Malgun Gothic" w:hAnsi="Malgun Gothic" w:cs="Malgun Gothic" w:hint="eastAsia"/>
          <w:sz w:val="24"/>
          <w:szCs w:val="24"/>
        </w:rPr>
        <w:t>.</w:t>
      </w:r>
    </w:p>
    <w:p w:rsidR="00C60A66" w:rsidRDefault="005D1CD6">
      <w:pPr>
        <w:spacing w:after="0" w:line="360" w:lineRule="auto"/>
        <w:ind w:firstLineChars="200" w:firstLine="480"/>
        <w:jc w:val="both"/>
        <w:rPr>
          <w:rFonts w:ascii="Malgun Gothic" w:eastAsia="Malgun Gothic" w:hAnsi="Malgun Gothic" w:cs="Malgun Gothic"/>
          <w:sz w:val="24"/>
          <w:szCs w:val="24"/>
        </w:rPr>
      </w:pPr>
      <w:r>
        <w:rPr>
          <w:rFonts w:ascii="Malgun Gothic" w:eastAsia="Malgun Gothic" w:hAnsi="Malgun Gothic" w:cs="Malgun Gothic" w:hint="eastAsia"/>
          <w:sz w:val="24"/>
          <w:szCs w:val="24"/>
        </w:rPr>
        <w:lastRenderedPageBreak/>
        <w:t xml:space="preserve">4.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대규모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언어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모델은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강력한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의미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이해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능력을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갖추고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있지만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모델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학습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및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추론에는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여전히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많은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컴퓨팅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자원이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필요하며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대규모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실시간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배포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시나리오에서는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비용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부담이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여전히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존재합니다</w:t>
      </w:r>
      <w:r>
        <w:rPr>
          <w:rFonts w:ascii="Malgun Gothic" w:eastAsia="Malgun Gothic" w:hAnsi="Malgun Gothic" w:cs="Malgun Gothic" w:hint="eastAsia"/>
          <w:sz w:val="24"/>
          <w:szCs w:val="24"/>
        </w:rPr>
        <w:t>.</w:t>
      </w:r>
    </w:p>
    <w:p w:rsidR="00C60A66" w:rsidRDefault="005D1CD6">
      <w:pPr>
        <w:spacing w:after="0" w:line="360" w:lineRule="auto"/>
        <w:ind w:firstLineChars="200" w:firstLine="480"/>
        <w:jc w:val="both"/>
        <w:rPr>
          <w:rFonts w:ascii="Malgun Gothic" w:eastAsia="Malgun Gothic" w:hAnsi="Malgun Gothic" w:cs="Malgun Gothic"/>
          <w:sz w:val="24"/>
          <w:szCs w:val="24"/>
        </w:rPr>
      </w:pPr>
      <w:r>
        <w:rPr>
          <w:rFonts w:ascii="Malgun Gothic" w:eastAsia="Malgun Gothic" w:hAnsi="Malgun Gothic" w:cs="Malgun Gothic" w:hint="eastAsia"/>
          <w:sz w:val="24"/>
          <w:szCs w:val="24"/>
        </w:rPr>
        <w:t xml:space="preserve">5.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본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연구는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주로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악성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거래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탐지에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초점을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맞추고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있으며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취약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점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해결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방안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제시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위험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수준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평가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자동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대응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메커니즘과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같은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후속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보안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기능은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아직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충분히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연구되지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않았습니다</w:t>
      </w:r>
      <w:r>
        <w:rPr>
          <w:rFonts w:ascii="Malgun Gothic" w:eastAsia="Malgun Gothic" w:hAnsi="Malgun Gothic" w:cs="Malgun Gothic" w:hint="eastAsia"/>
          <w:sz w:val="24"/>
          <w:szCs w:val="24"/>
        </w:rPr>
        <w:t>.</w:t>
      </w:r>
    </w:p>
    <w:p w:rsidR="00C60A66" w:rsidRDefault="005D1CD6">
      <w:pPr>
        <w:spacing w:beforeLines="50" w:before="120" w:afterLines="50" w:after="120" w:line="360" w:lineRule="auto"/>
        <w:jc w:val="both"/>
        <w:rPr>
          <w:rFonts w:ascii="Malgun Gothic" w:eastAsia="Malgun Gothic" w:hAnsi="Malgun Gothic" w:cs="Malgun Gothic"/>
          <w:b/>
          <w:sz w:val="24"/>
          <w:szCs w:val="24"/>
        </w:rPr>
      </w:pPr>
      <w:r>
        <w:rPr>
          <w:rFonts w:ascii="Malgun Gothic" w:eastAsia="Malgun Gothic" w:hAnsi="Malgun Gothic" w:cs="Malgun Gothic" w:hint="eastAsia"/>
          <w:b/>
          <w:sz w:val="24"/>
          <w:szCs w:val="24"/>
        </w:rPr>
        <w:t xml:space="preserve">IV. </w:t>
      </w:r>
      <w:r>
        <w:rPr>
          <w:rFonts w:ascii="Malgun Gothic" w:eastAsia="Malgun Gothic" w:hAnsi="Malgun Gothic" w:cs="Malgun Gothic" w:hint="eastAsia"/>
          <w:b/>
          <w:sz w:val="24"/>
          <w:szCs w:val="24"/>
        </w:rPr>
        <w:t>향후</w:t>
      </w:r>
      <w:r>
        <w:rPr>
          <w:rFonts w:ascii="Malgun Gothic" w:eastAsia="Malgun Gothic" w:hAnsi="Malgun Gothic" w:cs="Malgun Gothic" w:hint="eastAsia"/>
          <w:b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b/>
          <w:sz w:val="24"/>
          <w:szCs w:val="24"/>
        </w:rPr>
        <w:t>연구</w:t>
      </w:r>
      <w:r>
        <w:rPr>
          <w:rFonts w:ascii="Malgun Gothic" w:eastAsia="Malgun Gothic" w:hAnsi="Malgun Gothic" w:cs="Malgun Gothic" w:hint="eastAsia"/>
          <w:b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b/>
          <w:sz w:val="24"/>
          <w:szCs w:val="24"/>
        </w:rPr>
        <w:t>방향</w:t>
      </w:r>
    </w:p>
    <w:p w:rsidR="00C60A66" w:rsidRPr="003D0C81" w:rsidRDefault="005D1CD6" w:rsidP="003D0C81">
      <w:pPr>
        <w:spacing w:after="0" w:line="360" w:lineRule="auto"/>
        <w:ind w:firstLineChars="200" w:firstLine="480"/>
        <w:jc w:val="both"/>
        <w:rPr>
          <w:rFonts w:ascii="Malgun Gothic" w:eastAsia="Malgun Gothic" w:hAnsi="Malgun Gothic" w:cs="Malgun Gothic"/>
          <w:sz w:val="24"/>
          <w:szCs w:val="24"/>
        </w:rPr>
      </w:pPr>
      <w:bookmarkStart w:id="1" w:name="_GoBack"/>
      <w:r w:rsidRPr="003D0C81">
        <w:rPr>
          <w:rFonts w:ascii="Malgun Gothic" w:eastAsia="Malgun Gothic" w:hAnsi="Malgun Gothic" w:cs="Malgun Gothic" w:hint="eastAsia"/>
          <w:sz w:val="24"/>
          <w:szCs w:val="24"/>
        </w:rPr>
        <w:t>앞서</w:t>
      </w:r>
      <w:r w:rsidRPr="003D0C81"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 w:rsidRPr="003D0C81">
        <w:rPr>
          <w:rFonts w:ascii="Malgun Gothic" w:eastAsia="Malgun Gothic" w:hAnsi="Malgun Gothic" w:cs="Malgun Gothic" w:hint="eastAsia"/>
          <w:sz w:val="24"/>
          <w:szCs w:val="24"/>
        </w:rPr>
        <w:t>언급한</w:t>
      </w:r>
      <w:r w:rsidRPr="003D0C81"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 w:rsidRPr="003D0C81">
        <w:rPr>
          <w:rFonts w:ascii="Malgun Gothic" w:eastAsia="Malgun Gothic" w:hAnsi="Malgun Gothic" w:cs="Malgun Gothic" w:hint="eastAsia"/>
          <w:sz w:val="24"/>
          <w:szCs w:val="24"/>
        </w:rPr>
        <w:t>한계를</w:t>
      </w:r>
      <w:r w:rsidRPr="003D0C81"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 w:rsidRPr="003D0C81">
        <w:rPr>
          <w:rFonts w:ascii="Malgun Gothic" w:eastAsia="Malgun Gothic" w:hAnsi="Malgun Gothic" w:cs="Malgun Gothic" w:hint="eastAsia"/>
          <w:sz w:val="24"/>
          <w:szCs w:val="24"/>
        </w:rPr>
        <w:t>해결하기</w:t>
      </w:r>
      <w:r w:rsidRPr="003D0C81"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 w:rsidRPr="003D0C81">
        <w:rPr>
          <w:rFonts w:ascii="Malgun Gothic" w:eastAsia="Malgun Gothic" w:hAnsi="Malgun Gothic" w:cs="Malgun Gothic" w:hint="eastAsia"/>
          <w:sz w:val="24"/>
          <w:szCs w:val="24"/>
        </w:rPr>
        <w:t>위해</w:t>
      </w:r>
      <w:r w:rsidRPr="003D0C81"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 w:rsidRPr="003D0C81">
        <w:rPr>
          <w:rFonts w:ascii="Malgun Gothic" w:eastAsia="Malgun Gothic" w:hAnsi="Malgun Gothic" w:cs="Malgun Gothic" w:hint="eastAsia"/>
          <w:sz w:val="24"/>
          <w:szCs w:val="24"/>
        </w:rPr>
        <w:t>향후</w:t>
      </w:r>
      <w:r w:rsidRPr="003D0C81"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 w:rsidRPr="003D0C81">
        <w:rPr>
          <w:rFonts w:ascii="Malgun Gothic" w:eastAsia="Malgun Gothic" w:hAnsi="Malgun Gothic" w:cs="Malgun Gothic" w:hint="eastAsia"/>
          <w:sz w:val="24"/>
          <w:szCs w:val="24"/>
        </w:rPr>
        <w:t>연구에서는</w:t>
      </w:r>
      <w:r w:rsidRPr="003D0C81"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 w:rsidRPr="003D0C81">
        <w:rPr>
          <w:rFonts w:ascii="Malgun Gothic" w:eastAsia="Malgun Gothic" w:hAnsi="Malgun Gothic" w:cs="Malgun Gothic" w:hint="eastAsia"/>
          <w:sz w:val="24"/>
          <w:szCs w:val="24"/>
        </w:rPr>
        <w:t>다음과</w:t>
      </w:r>
      <w:r w:rsidRPr="003D0C81"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 w:rsidRPr="003D0C81">
        <w:rPr>
          <w:rFonts w:ascii="Malgun Gothic" w:eastAsia="Malgun Gothic" w:hAnsi="Malgun Gothic" w:cs="Malgun Gothic" w:hint="eastAsia"/>
          <w:sz w:val="24"/>
          <w:szCs w:val="24"/>
        </w:rPr>
        <w:t>같은</w:t>
      </w:r>
      <w:r w:rsidRPr="003D0C81"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 w:rsidRPr="003D0C81">
        <w:rPr>
          <w:rFonts w:ascii="Malgun Gothic" w:eastAsia="Malgun Gothic" w:hAnsi="Malgun Gothic" w:cs="Malgun Gothic" w:hint="eastAsia"/>
          <w:sz w:val="24"/>
          <w:szCs w:val="24"/>
        </w:rPr>
        <w:t>분야를</w:t>
      </w:r>
      <w:r w:rsidRPr="003D0C81"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 w:rsidRPr="003D0C81">
        <w:rPr>
          <w:rFonts w:ascii="Malgun Gothic" w:eastAsia="Malgun Gothic" w:hAnsi="Malgun Gothic" w:cs="Malgun Gothic" w:hint="eastAsia"/>
          <w:sz w:val="24"/>
          <w:szCs w:val="24"/>
        </w:rPr>
        <w:t>추가적으로</w:t>
      </w:r>
      <w:r w:rsidRPr="003D0C81"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 w:rsidRPr="003D0C81">
        <w:rPr>
          <w:rFonts w:ascii="Malgun Gothic" w:eastAsia="Malgun Gothic" w:hAnsi="Malgun Gothic" w:cs="Malgun Gothic" w:hint="eastAsia"/>
          <w:sz w:val="24"/>
          <w:szCs w:val="24"/>
        </w:rPr>
        <w:t>진행할</w:t>
      </w:r>
      <w:r w:rsidRPr="003D0C81"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 w:rsidRPr="003D0C81">
        <w:rPr>
          <w:rFonts w:ascii="Malgun Gothic" w:eastAsia="Malgun Gothic" w:hAnsi="Malgun Gothic" w:cs="Malgun Gothic" w:hint="eastAsia"/>
          <w:sz w:val="24"/>
          <w:szCs w:val="24"/>
        </w:rPr>
        <w:t>수</w:t>
      </w:r>
      <w:r w:rsidRPr="003D0C81"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 w:rsidRPr="003D0C81">
        <w:rPr>
          <w:rFonts w:ascii="Malgun Gothic" w:eastAsia="Malgun Gothic" w:hAnsi="Malgun Gothic" w:cs="Malgun Gothic" w:hint="eastAsia"/>
          <w:sz w:val="24"/>
          <w:szCs w:val="24"/>
        </w:rPr>
        <w:t>있습니다</w:t>
      </w:r>
      <w:r w:rsidRPr="003D0C81">
        <w:rPr>
          <w:rFonts w:ascii="Malgun Gothic" w:eastAsia="Malgun Gothic" w:hAnsi="Malgun Gothic" w:cs="Malgun Gothic" w:hint="eastAsia"/>
          <w:sz w:val="24"/>
          <w:szCs w:val="24"/>
        </w:rPr>
        <w:t>.</w:t>
      </w:r>
    </w:p>
    <w:bookmarkEnd w:id="1"/>
    <w:p w:rsidR="00C60A66" w:rsidRDefault="005D1CD6">
      <w:pPr>
        <w:spacing w:after="0" w:line="360" w:lineRule="auto"/>
        <w:ind w:firstLineChars="200" w:firstLine="480"/>
        <w:jc w:val="both"/>
        <w:rPr>
          <w:rFonts w:ascii="Malgun Gothic" w:eastAsia="Malgun Gothic" w:hAnsi="Malgun Gothic" w:cs="Malgun Gothic"/>
          <w:sz w:val="24"/>
          <w:szCs w:val="24"/>
        </w:rPr>
      </w:pPr>
      <w:r>
        <w:rPr>
          <w:rFonts w:ascii="Malgun Gothic" w:eastAsia="Malgun Gothic" w:hAnsi="Malgun Gothic" w:cs="Malgun Gothic" w:hint="eastAsia"/>
          <w:sz w:val="24"/>
          <w:szCs w:val="24"/>
        </w:rPr>
        <w:t xml:space="preserve">1.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크로스체인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보안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테스트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연구를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확장합니다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.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향후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연구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프레임워크를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더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많은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블록체인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생태계로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확장하여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크로스체인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환경에서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통합된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스마트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계약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보안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테스트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시스템을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구축할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수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있습니다</w:t>
      </w:r>
      <w:r>
        <w:rPr>
          <w:rFonts w:ascii="Malgun Gothic" w:eastAsia="Malgun Gothic" w:hAnsi="Malgun Gothic" w:cs="Malgun Gothic" w:hint="eastAsia"/>
          <w:sz w:val="24"/>
          <w:szCs w:val="24"/>
        </w:rPr>
        <w:t>.</w:t>
      </w:r>
    </w:p>
    <w:p w:rsidR="00C60A66" w:rsidRDefault="005D1CD6">
      <w:pPr>
        <w:spacing w:after="0" w:line="360" w:lineRule="auto"/>
        <w:ind w:firstLineChars="200" w:firstLine="480"/>
        <w:jc w:val="both"/>
        <w:rPr>
          <w:rFonts w:ascii="Malgun Gothic" w:eastAsia="Malgun Gothic" w:hAnsi="Malgun Gothic" w:cs="Malgun Gothic"/>
          <w:sz w:val="24"/>
          <w:szCs w:val="24"/>
        </w:rPr>
      </w:pPr>
      <w:r>
        <w:rPr>
          <w:rFonts w:ascii="Malgun Gothic" w:eastAsia="Malgun Gothic" w:hAnsi="Malgun Gothic" w:cs="Malgun Gothic" w:hint="eastAsia"/>
          <w:sz w:val="24"/>
          <w:szCs w:val="24"/>
        </w:rPr>
        <w:t xml:space="preserve">2.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알려지지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않은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공격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탐지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능력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향상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.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자기지도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학습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대조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학습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및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이상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탐지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메커니즘을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도입하여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제로데이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공격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및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알려지지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않은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위협을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식별하는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모델의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능력을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향상시킵니다</w:t>
      </w:r>
      <w:r>
        <w:rPr>
          <w:rFonts w:ascii="Malgun Gothic" w:eastAsia="Malgun Gothic" w:hAnsi="Malgun Gothic" w:cs="Malgun Gothic" w:hint="eastAsia"/>
          <w:sz w:val="24"/>
          <w:szCs w:val="24"/>
        </w:rPr>
        <w:t>.</w:t>
      </w:r>
    </w:p>
    <w:p w:rsidR="00C60A66" w:rsidRDefault="005D1CD6">
      <w:pPr>
        <w:spacing w:after="0" w:line="360" w:lineRule="auto"/>
        <w:ind w:firstLineChars="200" w:firstLine="480"/>
        <w:jc w:val="both"/>
        <w:rPr>
          <w:rFonts w:ascii="Malgun Gothic" w:eastAsia="Malgun Gothic" w:hAnsi="Malgun Gothic" w:cs="Malgun Gothic"/>
          <w:sz w:val="24"/>
          <w:szCs w:val="24"/>
        </w:rPr>
      </w:pPr>
      <w:r>
        <w:rPr>
          <w:rFonts w:ascii="Malgun Gothic" w:eastAsia="Malgun Gothic" w:hAnsi="Malgun Gothic" w:cs="Malgun Gothic" w:hint="eastAsia"/>
          <w:sz w:val="24"/>
          <w:szCs w:val="24"/>
        </w:rPr>
        <w:t xml:space="preserve">3.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다중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모드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보안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분석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프레임워크를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구축합니다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향후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소스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코드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거래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내역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온체인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상태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변화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프로젝트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문서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등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다양한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소스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데이터를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결합하여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더욱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포괄적인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보안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평가를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수행할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수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있습니다</w:t>
      </w:r>
      <w:r>
        <w:rPr>
          <w:rFonts w:ascii="Malgun Gothic" w:eastAsia="Malgun Gothic" w:hAnsi="Malgun Gothic" w:cs="Malgun Gothic" w:hint="eastAsia"/>
          <w:sz w:val="24"/>
          <w:szCs w:val="24"/>
        </w:rPr>
        <w:t>.</w:t>
      </w:r>
    </w:p>
    <w:p w:rsidR="00C60A66" w:rsidRDefault="005D1CD6">
      <w:pPr>
        <w:spacing w:after="0" w:line="360" w:lineRule="auto"/>
        <w:ind w:firstLineChars="200" w:firstLine="480"/>
        <w:jc w:val="both"/>
        <w:rPr>
          <w:rFonts w:ascii="Malgun Gothic" w:eastAsia="Malgun Gothic" w:hAnsi="Malgun Gothic" w:cs="Malgun Gothic"/>
          <w:sz w:val="24"/>
          <w:szCs w:val="24"/>
        </w:rPr>
      </w:pPr>
      <w:r>
        <w:rPr>
          <w:rFonts w:ascii="Malgun Gothic" w:eastAsia="Malgun Gothic" w:hAnsi="Malgun Gothic" w:cs="Malgun Gothic" w:hint="eastAsia"/>
          <w:sz w:val="24"/>
          <w:szCs w:val="24"/>
        </w:rPr>
        <w:lastRenderedPageBreak/>
        <w:t xml:space="preserve">4.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대규모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모델을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위한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경량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배포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방식을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최적화합니다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모델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배포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비용을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줄이고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실시간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탐지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기능을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향상시키기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위해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양자화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압축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지식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증류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및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효율적인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매개변수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미세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조정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기술에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대한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추가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연구를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진행합니다</w:t>
      </w:r>
      <w:r>
        <w:rPr>
          <w:rFonts w:ascii="Malgun Gothic" w:eastAsia="Malgun Gothic" w:hAnsi="Malgun Gothic" w:cs="Malgun Gothic" w:hint="eastAsia"/>
          <w:sz w:val="24"/>
          <w:szCs w:val="24"/>
        </w:rPr>
        <w:t>.</w:t>
      </w:r>
    </w:p>
    <w:p w:rsidR="00C60A66" w:rsidRDefault="005D1CD6">
      <w:pPr>
        <w:spacing w:after="0" w:line="360" w:lineRule="auto"/>
        <w:ind w:firstLineChars="200" w:firstLine="480"/>
        <w:jc w:val="both"/>
        <w:rPr>
          <w:rFonts w:ascii="Malgun Gothic" w:eastAsia="Malgun Gothic" w:hAnsi="Malgun Gothic" w:cs="Malgun Gothic"/>
          <w:sz w:val="24"/>
          <w:szCs w:val="24"/>
        </w:rPr>
      </w:pPr>
      <w:r>
        <w:rPr>
          <w:rFonts w:ascii="Malgun Gothic" w:eastAsia="Malgun Gothic" w:hAnsi="Malgun Gothic" w:cs="Malgun Gothic" w:hint="eastAsia"/>
          <w:sz w:val="24"/>
          <w:szCs w:val="24"/>
        </w:rPr>
        <w:t xml:space="preserve">5.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지능형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보안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의사결정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시스템을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구축합니다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.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악성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행위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탐지를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기반으로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위험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경고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공격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추적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취약점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개선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제안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생성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및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자동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대응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메커니즘을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구현하여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완전한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스마트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계약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보안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관리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시스템을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구축합니다</w:t>
      </w:r>
      <w:r>
        <w:rPr>
          <w:rFonts w:ascii="Malgun Gothic" w:eastAsia="Malgun Gothic" w:hAnsi="Malgun Gothic" w:cs="Malgun Gothic" w:hint="eastAsia"/>
          <w:sz w:val="24"/>
          <w:szCs w:val="24"/>
        </w:rPr>
        <w:t>.</w:t>
      </w:r>
    </w:p>
    <w:p w:rsidR="00C60A66" w:rsidRDefault="005D1CD6">
      <w:pPr>
        <w:spacing w:after="0" w:line="360" w:lineRule="auto"/>
        <w:ind w:firstLineChars="200" w:firstLine="480"/>
        <w:jc w:val="both"/>
        <w:rPr>
          <w:rFonts w:ascii="Malgun Gothic" w:eastAsia="Malgun Gothic" w:hAnsi="Malgun Gothic" w:cs="Malgun Gothic"/>
          <w:sz w:val="24"/>
          <w:szCs w:val="24"/>
        </w:rPr>
      </w:pPr>
      <w:r>
        <w:rPr>
          <w:rFonts w:ascii="Malgun Gothic" w:eastAsia="Malgun Gothic" w:hAnsi="Malgun Gothic" w:cs="Malgun Gothic" w:hint="eastAsia"/>
          <w:sz w:val="24"/>
          <w:szCs w:val="24"/>
        </w:rPr>
        <w:t xml:space="preserve">6.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실질적인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산업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응용을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촉진합니다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.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향후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블록체인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보안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회사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회계법인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규제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기관과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협력하여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실제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비즈니스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환경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에서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모델의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안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정성과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신뢰성을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검증할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수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있습니다</w:t>
      </w:r>
      <w:r>
        <w:rPr>
          <w:rFonts w:ascii="Malgun Gothic" w:eastAsia="Malgun Gothic" w:hAnsi="Malgun Gothic" w:cs="Malgun Gothic" w:hint="eastAsia"/>
          <w:sz w:val="24"/>
          <w:szCs w:val="24"/>
        </w:rPr>
        <w:t>.</w:t>
      </w:r>
    </w:p>
    <w:p w:rsidR="00C60A66" w:rsidRDefault="005D1CD6">
      <w:pPr>
        <w:spacing w:beforeLines="50" w:before="120" w:afterLines="50" w:after="120" w:line="360" w:lineRule="auto"/>
        <w:jc w:val="both"/>
        <w:rPr>
          <w:rFonts w:ascii="Malgun Gothic" w:eastAsia="Malgun Gothic" w:hAnsi="Malgun Gothic" w:cs="Malgun Gothic"/>
          <w:b/>
          <w:sz w:val="24"/>
          <w:szCs w:val="24"/>
        </w:rPr>
      </w:pPr>
      <w:r>
        <w:rPr>
          <w:rFonts w:ascii="Malgun Gothic" w:eastAsia="Malgun Gothic" w:hAnsi="Malgun Gothic" w:cs="Malgun Gothic" w:hint="eastAsia"/>
          <w:b/>
          <w:sz w:val="24"/>
          <w:szCs w:val="24"/>
        </w:rPr>
        <w:t xml:space="preserve">V. </w:t>
      </w:r>
      <w:r>
        <w:rPr>
          <w:rFonts w:ascii="Malgun Gothic" w:eastAsia="Malgun Gothic" w:hAnsi="Malgun Gothic" w:cs="Malgun Gothic" w:hint="eastAsia"/>
          <w:b/>
          <w:sz w:val="24"/>
          <w:szCs w:val="24"/>
        </w:rPr>
        <w:t>요약</w:t>
      </w:r>
    </w:p>
    <w:p w:rsidR="00C60A66" w:rsidRDefault="005D1CD6">
      <w:pPr>
        <w:spacing w:after="0" w:line="360" w:lineRule="auto"/>
        <w:ind w:firstLineChars="200" w:firstLine="480"/>
        <w:jc w:val="both"/>
        <w:rPr>
          <w:rFonts w:ascii="Malgun Gothic" w:eastAsia="Malgun Gothic" w:hAnsi="Malgun Gothic" w:cs="Malgun Gothic"/>
          <w:sz w:val="24"/>
          <w:szCs w:val="24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본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연구는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스마트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계약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프로젝트에서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자동화된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악성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행위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탐지라는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핵심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과제에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초점을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맞추고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있습니다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그래프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신경망과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대규모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언어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모델을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통합한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지능형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탐지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프레임워크를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구축하여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비즈니스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로직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식별부터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악성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행위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탐지에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이르는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완전한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기술적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체인을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구현했습니다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연구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결과는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스마트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계약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보안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분석의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자동화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및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지능화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수준을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향상시킬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뿐만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아니라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블록체인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보안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분야에서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인공지능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기술의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심층적인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적용을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위한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새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로운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연구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방향과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실질적인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가치를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제공합니다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인공지능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및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블록체인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기술의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지속적인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발전과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함께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본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연구에서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제안한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방법은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더욱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개선되어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더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넓은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범위의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디지털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자산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보안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보호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시나리오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에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적용될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것으로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zh-CN"/>
        </w:rPr>
        <w:t>기대됩니다</w:t>
      </w:r>
      <w:r>
        <w:rPr>
          <w:rFonts w:ascii="Malgun Gothic" w:eastAsia="Malgun Gothic" w:hAnsi="Malgun Gothic" w:cs="Malgun Gothic" w:hint="eastAsia"/>
          <w:sz w:val="24"/>
          <w:szCs w:val="24"/>
        </w:rPr>
        <w:t xml:space="preserve"> .</w:t>
      </w:r>
    </w:p>
    <w:sectPr w:rsidR="00C60A6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D1CD6" w:rsidRDefault="005D1CD6">
      <w:pPr>
        <w:spacing w:line="240" w:lineRule="auto"/>
      </w:pPr>
      <w:r>
        <w:separator/>
      </w:r>
    </w:p>
  </w:endnote>
  <w:endnote w:type="continuationSeparator" w:id="0">
    <w:p w:rsidR="005D1CD6" w:rsidRDefault="005D1CD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D1CD6" w:rsidRDefault="005D1CD6">
      <w:pPr>
        <w:spacing w:after="0"/>
      </w:pPr>
      <w:r>
        <w:separator/>
      </w:r>
    </w:p>
  </w:footnote>
  <w:footnote w:type="continuationSeparator" w:id="0">
    <w:p w:rsidR="005D1CD6" w:rsidRDefault="005D1CD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12DEE"/>
    <w:rsid w:val="0029639D"/>
    <w:rsid w:val="00326F90"/>
    <w:rsid w:val="00394043"/>
    <w:rsid w:val="003D0C81"/>
    <w:rsid w:val="005D1CD6"/>
    <w:rsid w:val="00724391"/>
    <w:rsid w:val="0073387E"/>
    <w:rsid w:val="00AA1D8D"/>
    <w:rsid w:val="00B47730"/>
    <w:rsid w:val="00C60A66"/>
    <w:rsid w:val="00CB0664"/>
    <w:rsid w:val="00FC693F"/>
    <w:rsid w:val="1A0B1ABC"/>
    <w:rsid w:val="44AF170F"/>
    <w:rsid w:val="45DB67A2"/>
    <w:rsid w:val="4A341372"/>
    <w:rsid w:val="4D567106"/>
    <w:rsid w:val="4EE57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1" w:defQFormat="0" w:count="267">
    <w:lsdException w:name="Normal" w:uiPriority="0" w:unhideWhenUsed="0" w:qFormat="1"/>
    <w:lsdException w:name="heading 1" w:uiPriority="9" w:unhideWhenUsed="0" w:qFormat="1"/>
    <w:lsdException w:name="heading 2" w:uiPriority="9" w:qFormat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toa heading" w:semiHidden="1"/>
    <w:lsdException w:name="List 2" w:qFormat="1"/>
    <w:lsdException w:name="List 4" w:semiHidden="1"/>
    <w:lsdException w:name="List 5" w:semiHidden="1"/>
    <w:lsdException w:name="List Bullet 2" w:qFormat="1"/>
    <w:lsdException w:name="List Bullet 4" w:semiHidden="1"/>
    <w:lsdException w:name="List Bullet 5" w:semiHidden="1"/>
    <w:lsdException w:name="List Number 2" w:qFormat="1"/>
    <w:lsdException w:name="List Number 3" w:qFormat="1"/>
    <w:lsdException w:name="List Number 4" w:semiHidden="1"/>
    <w:lsdException w:name="List Number 5" w:semiHidden="1"/>
    <w:lsdException w:name="Title" w:uiPriority="10" w:unhideWhenUsed="0" w:qFormat="1"/>
    <w:lsdException w:name="Closing" w:semiHidden="1"/>
    <w:lsdException w:name="Signature" w:semiHidden="1"/>
    <w:lsdException w:name="Default Paragraph Font" w:semiHidden="1" w:uiPriority="1"/>
    <w:lsdException w:name="Body Text Indent" w:semiHidden="1"/>
    <w:lsdException w:name="List Continue" w:qFormat="1"/>
    <w:lsdException w:name="List Continue 3" w:qFormat="1"/>
    <w:lsdException w:name="List Continue 4" w:semiHidden="1"/>
    <w:lsdException w:name="List Continue 5" w:semiHidden="1"/>
    <w:lsdException w:name="Message Header" w:semiHidden="1"/>
    <w:lsdException w:name="Subtitle" w:uiPriority="11" w:unhideWhenUsed="0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qFormat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uiPriority="22" w:unhideWhenUsed="0" w:qFormat="1"/>
    <w:lsdException w:name="Emphasis" w:uiPriority="20" w:unhideWhenUsed="0" w:qFormat="1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/>
    <w:lsdException w:name="Table Simple 2" w:semiHidden="1"/>
    <w:lsdException w:name="Table Simple 3" w:semiHidden="1"/>
    <w:lsdException w:name="Table Classic 1" w:semiHidden="1"/>
    <w:lsdException w:name="Table Classic 2" w:semiHidden="1"/>
    <w:lsdException w:name="Table Classic 3" w:semiHidden="1"/>
    <w:lsdException w:name="Table Classic 4" w:semiHidden="1"/>
    <w:lsdException w:name="Table Colorful 1" w:semiHidden="1"/>
    <w:lsdException w:name="Table Colorful 2" w:semiHidden="1"/>
    <w:lsdException w:name="Table Colorful 3" w:semiHidden="1"/>
    <w:lsdException w:name="Table Columns 1" w:semiHidden="1"/>
    <w:lsdException w:name="Table Columns 2" w:semiHidden="1"/>
    <w:lsdException w:name="Table Columns 3" w:semiHidden="1"/>
    <w:lsdException w:name="Table Columns 4" w:semiHidden="1"/>
    <w:lsdException w:name="Table Columns 5" w:semiHidden="1"/>
    <w:lsdException w:name="Table Grid 1" w:semiHidden="1"/>
    <w:lsdException w:name="Table Grid 2" w:semiHidden="1"/>
    <w:lsdException w:name="Table Grid 3" w:semiHidden="1"/>
    <w:lsdException w:name="Table Grid 4" w:semiHidden="1"/>
    <w:lsdException w:name="Table Grid 5" w:semiHidden="1"/>
    <w:lsdException w:name="Table Grid 6" w:semiHidden="1"/>
    <w:lsdException w:name="Table Grid 7" w:semiHidden="1"/>
    <w:lsdException w:name="Table Grid 8" w:semiHidden="1"/>
    <w:lsdException w:name="Table List 1" w:semiHidden="1"/>
    <w:lsdException w:name="Table List 2" w:semiHidden="1"/>
    <w:lsdException w:name="Table List 3" w:semiHidden="1"/>
    <w:lsdException w:name="Table List 4" w:semiHidden="1"/>
    <w:lsdException w:name="Table List 5" w:semiHidden="1"/>
    <w:lsdException w:name="Table List 6" w:semiHidden="1"/>
    <w:lsdException w:name="Table List 7" w:semiHidden="1"/>
    <w:lsdException w:name="Table List 8" w:semiHidden="1"/>
    <w:lsdException w:name="Table 3D effects 1" w:semiHidden="1"/>
    <w:lsdException w:name="Table 3D effects 2" w:semiHidden="1"/>
    <w:lsdException w:name="Table 3D effects 3" w:semiHidden="1"/>
    <w:lsdException w:name="Table Contemporary" w:semiHidden="1"/>
    <w:lsdException w:name="Table Elegant" w:semiHidden="1"/>
    <w:lsdException w:name="Table Professional" w:semiHidden="1"/>
    <w:lsdException w:name="Table Subtle 1" w:semiHidden="1"/>
    <w:lsdException w:name="Table Subtle 2" w:semiHidden="1"/>
    <w:lsdException w:name="Table Web 1" w:semiHidden="1"/>
    <w:lsdException w:name="Table Web 2" w:semiHidden="1"/>
    <w:lsdException w:name="Table Web 3" w:semiHidden="1"/>
    <w:lsdException w:name="Balloon Text" w:semiHidden="1"/>
    <w:lsdException w:name="Table Grid" w:uiPriority="59" w:unhideWhenUsed="0"/>
    <w:lsdException w:name="Table Theme" w:semiHidden="1"/>
    <w:lsdException w:name="Placeholder Text" w:semiHidden="1"/>
    <w:lsdException w:name="No Spacing" w:uiPriority="1" w:unhideWhenUsed="0" w:qFormat="1"/>
    <w:lsdException w:name="Light Shading" w:uiPriority="60" w:unhideWhenUsed="0"/>
    <w:lsdException w:name="Light List" w:uiPriority="61" w:unhideWhenUsed="0"/>
    <w:lsdException w:name="Light Grid" w:uiPriority="62" w:unhideWhenUsed="0"/>
    <w:lsdException w:name="Medium Shading 1" w:uiPriority="63" w:unhideWhenUsed="0"/>
    <w:lsdException w:name="Medium Shading 2" w:uiPriority="64" w:unhideWhenUsed="0"/>
    <w:lsdException w:name="Medium List 1" w:uiPriority="65" w:unhideWhenUsed="0"/>
    <w:lsdException w:name="Medium List 2" w:uiPriority="66" w:unhideWhenUsed="0"/>
    <w:lsdException w:name="Medium Grid 1" w:uiPriority="67" w:unhideWhenUsed="0"/>
    <w:lsdException w:name="Medium Grid 2" w:uiPriority="68" w:unhideWhenUsed="0"/>
    <w:lsdException w:name="Medium Grid 3" w:uiPriority="69" w:unhideWhenUsed="0"/>
    <w:lsdException w:name="Dark List" w:uiPriority="70" w:unhideWhenUsed="0"/>
    <w:lsdException w:name="Colorful Shading" w:uiPriority="71" w:unhideWhenUsed="0"/>
    <w:lsdException w:name="Colorful List" w:uiPriority="72" w:unhideWhenUsed="0"/>
    <w:lsdException w:name="Colorful Grid" w:uiPriority="73" w:unhideWhenUsed="0"/>
    <w:lsdException w:name="Light Shading Accent 1" w:uiPriority="60" w:unhideWhenUsed="0"/>
    <w:lsdException w:name="Light List Accent 1" w:uiPriority="61" w:unhideWhenUsed="0"/>
    <w:lsdException w:name="Light Grid Accent 1" w:uiPriority="62" w:unhideWhenUsed="0"/>
    <w:lsdException w:name="Medium Shading 1 Accent 1" w:uiPriority="63" w:unhideWhenUsed="0"/>
    <w:lsdException w:name="Medium Shading 2 Accent 1" w:uiPriority="64" w:unhideWhenUsed="0"/>
    <w:lsdException w:name="Medium List 1 Accent 1" w:uiPriority="65" w:unhideWhenUsed="0"/>
    <w:lsdException w:name="Revision" w:semiHidden="1"/>
    <w:lsdException w:name="List Paragraph" w:uiPriority="34" w:unhideWhenUsed="0" w:qFormat="1"/>
    <w:lsdException w:name="Quote" w:uiPriority="29" w:unhideWhenUsed="0" w:qFormat="1"/>
    <w:lsdException w:name="Intense Quote" w:uiPriority="30" w:unhideWhenUsed="0" w:qFormat="1"/>
    <w:lsdException w:name="Medium List 2 Accent 1" w:uiPriority="66" w:unhideWhenUsed="0"/>
    <w:lsdException w:name="Medium Grid 1 Accent 1" w:uiPriority="67" w:unhideWhenUsed="0"/>
    <w:lsdException w:name="Medium Grid 2 Accent 1" w:uiPriority="68" w:unhideWhenUsed="0"/>
    <w:lsdException w:name="Medium Grid 3 Accent 1" w:uiPriority="69" w:unhideWhenUsed="0"/>
    <w:lsdException w:name="Dark List Accent 1" w:uiPriority="70" w:unhideWhenUsed="0"/>
    <w:lsdException w:name="Colorful Shading Accent 1" w:uiPriority="71" w:unhideWhenUsed="0"/>
    <w:lsdException w:name="Colorful List Accent 1" w:uiPriority="72" w:unhideWhenUsed="0"/>
    <w:lsdException w:name="Colorful Grid Accent 1" w:uiPriority="73" w:unhideWhenUsed="0"/>
    <w:lsdException w:name="Light Shading Accent 2" w:uiPriority="60" w:unhideWhenUsed="0"/>
    <w:lsdException w:name="Light List Accent 2" w:uiPriority="61" w:unhideWhenUsed="0"/>
    <w:lsdException w:name="Light Grid Accent 2" w:uiPriority="62" w:unhideWhenUsed="0"/>
    <w:lsdException w:name="Medium Shading 1 Accent 2" w:uiPriority="63" w:unhideWhenUsed="0"/>
    <w:lsdException w:name="Medium Shading 2 Accent 2" w:uiPriority="64" w:unhideWhenUsed="0"/>
    <w:lsdException w:name="Medium List 1 Accent 2" w:uiPriority="65" w:unhideWhenUsed="0"/>
    <w:lsdException w:name="Medium List 2 Accent 2" w:uiPriority="66" w:unhideWhenUsed="0"/>
    <w:lsdException w:name="Medium Grid 1 Accent 2" w:uiPriority="67" w:unhideWhenUsed="0"/>
    <w:lsdException w:name="Medium Grid 2 Accent 2" w:uiPriority="68" w:unhideWhenUsed="0"/>
    <w:lsdException w:name="Medium Grid 3 Accent 2" w:uiPriority="69" w:unhideWhenUsed="0"/>
    <w:lsdException w:name="Dark List Accent 2" w:uiPriority="70" w:unhideWhenUsed="0"/>
    <w:lsdException w:name="Colorful Shading Accent 2" w:uiPriority="71" w:unhideWhenUsed="0"/>
    <w:lsdException w:name="Colorful List Accent 2" w:uiPriority="72" w:unhideWhenUsed="0"/>
    <w:lsdException w:name="Colorful Grid Accent 2" w:uiPriority="73" w:unhideWhenUsed="0"/>
    <w:lsdException w:name="Light Shading Accent 3" w:uiPriority="60" w:unhideWhenUsed="0"/>
    <w:lsdException w:name="Light List Accent 3" w:uiPriority="61" w:unhideWhenUsed="0"/>
    <w:lsdException w:name="Light Grid Accent 3" w:uiPriority="62" w:unhideWhenUsed="0"/>
    <w:lsdException w:name="Medium Shading 1 Accent 3" w:uiPriority="63" w:unhideWhenUsed="0"/>
    <w:lsdException w:name="Medium Shading 2 Accent 3" w:uiPriority="64" w:unhideWhenUsed="0"/>
    <w:lsdException w:name="Medium List 1 Accent 3" w:uiPriority="65" w:unhideWhenUsed="0"/>
    <w:lsdException w:name="Medium List 2 Accent 3" w:uiPriority="66" w:unhideWhenUsed="0"/>
    <w:lsdException w:name="Medium Grid 1 Accent 3" w:uiPriority="67" w:unhideWhenUsed="0"/>
    <w:lsdException w:name="Medium Grid 2 Accent 3" w:uiPriority="68" w:unhideWhenUsed="0"/>
    <w:lsdException w:name="Medium Grid 3 Accent 3" w:uiPriority="69" w:unhideWhenUsed="0"/>
    <w:lsdException w:name="Dark List Accent 3" w:uiPriority="70" w:unhideWhenUsed="0"/>
    <w:lsdException w:name="Colorful Shading Accent 3" w:uiPriority="71" w:unhideWhenUsed="0"/>
    <w:lsdException w:name="Colorful List Accent 3" w:uiPriority="72" w:unhideWhenUsed="0"/>
    <w:lsdException w:name="Colorful Grid Accent 3" w:uiPriority="73" w:unhideWhenUsed="0"/>
    <w:lsdException w:name="Light Shading Accent 4" w:uiPriority="60" w:unhideWhenUsed="0"/>
    <w:lsdException w:name="Light List Accent 4" w:uiPriority="61" w:unhideWhenUsed="0"/>
    <w:lsdException w:name="Light Grid Accent 4" w:uiPriority="62" w:unhideWhenUsed="0"/>
    <w:lsdException w:name="Medium Shading 1 Accent 4" w:uiPriority="63" w:unhideWhenUsed="0"/>
    <w:lsdException w:name="Medium Shading 2 Accent 4" w:uiPriority="64" w:unhideWhenUsed="0"/>
    <w:lsdException w:name="Medium List 1 Accent 4" w:uiPriority="65" w:unhideWhenUsed="0"/>
    <w:lsdException w:name="Medium List 2 Accent 4" w:uiPriority="66" w:unhideWhenUsed="0"/>
    <w:lsdException w:name="Medium Grid 1 Accent 4" w:uiPriority="67" w:unhideWhenUsed="0"/>
    <w:lsdException w:name="Medium Grid 2 Accent 4" w:uiPriority="68" w:unhideWhenUsed="0"/>
    <w:lsdException w:name="Medium Grid 3 Accent 4" w:uiPriority="69" w:unhideWhenUsed="0"/>
    <w:lsdException w:name="Dark List Accent 4" w:uiPriority="70" w:unhideWhenUsed="0"/>
    <w:lsdException w:name="Colorful Shading Accent 4" w:uiPriority="71" w:unhideWhenUsed="0"/>
    <w:lsdException w:name="Colorful List Accent 4" w:uiPriority="72" w:unhideWhenUsed="0"/>
    <w:lsdException w:name="Colorful Grid Accent 4" w:uiPriority="73" w:unhideWhenUsed="0"/>
    <w:lsdException w:name="Light Shading Accent 5" w:uiPriority="60" w:unhideWhenUsed="0"/>
    <w:lsdException w:name="Light List Accent 5" w:uiPriority="61" w:unhideWhenUsed="0"/>
    <w:lsdException w:name="Light Grid Accent 5" w:uiPriority="62" w:unhideWhenUsed="0"/>
    <w:lsdException w:name="Medium Shading 1 Accent 5" w:uiPriority="63" w:unhideWhenUsed="0"/>
    <w:lsdException w:name="Medium Shading 2 Accent 5" w:uiPriority="64" w:unhideWhenUsed="0"/>
    <w:lsdException w:name="Medium List 1 Accent 5" w:uiPriority="65" w:unhideWhenUsed="0"/>
    <w:lsdException w:name="Medium List 2 Accent 5" w:uiPriority="66" w:unhideWhenUsed="0"/>
    <w:lsdException w:name="Medium Grid 1 Accent 5" w:uiPriority="67" w:unhideWhenUsed="0"/>
    <w:lsdException w:name="Medium Grid 2 Accent 5" w:uiPriority="68" w:unhideWhenUsed="0"/>
    <w:lsdException w:name="Medium Grid 3 Accent 5" w:uiPriority="69" w:unhideWhenUsed="0"/>
    <w:lsdException w:name="Dark List Accent 5" w:uiPriority="70" w:unhideWhenUsed="0"/>
    <w:lsdException w:name="Colorful Shading Accent 5" w:uiPriority="71" w:unhideWhenUsed="0"/>
    <w:lsdException w:name="Colorful List Accent 5" w:uiPriority="72" w:unhideWhenUsed="0"/>
    <w:lsdException w:name="Colorful Grid Accent 5" w:uiPriority="73" w:unhideWhenUsed="0"/>
    <w:lsdException w:name="Light Shading Accent 6" w:uiPriority="60" w:unhideWhenUsed="0"/>
    <w:lsdException w:name="Light List Accent 6" w:uiPriority="61" w:unhideWhenUsed="0"/>
    <w:lsdException w:name="Light Grid Accent 6" w:uiPriority="62" w:unhideWhenUsed="0"/>
    <w:lsdException w:name="Medium Shading 1 Accent 6" w:uiPriority="63" w:unhideWhenUsed="0"/>
    <w:lsdException w:name="Medium Shading 2 Accent 6" w:uiPriority="64" w:unhideWhenUsed="0"/>
    <w:lsdException w:name="Medium List 1 Accent 6" w:uiPriority="65" w:unhideWhenUsed="0"/>
    <w:lsdException w:name="Medium List 2 Accent 6" w:uiPriority="66" w:unhideWhenUsed="0"/>
    <w:lsdException w:name="Medium Grid 1 Accent 6" w:uiPriority="67" w:unhideWhenUsed="0"/>
    <w:lsdException w:name="Medium Grid 2 Accent 6" w:uiPriority="68" w:unhideWhenUsed="0"/>
    <w:lsdException w:name="Medium Grid 3 Accent 6" w:uiPriority="69" w:unhideWhenUsed="0"/>
    <w:lsdException w:name="Dark List Accent 6" w:uiPriority="70" w:unhideWhenUsed="0"/>
    <w:lsdException w:name="Colorful Shading Accent 6" w:uiPriority="71" w:unhideWhenUsed="0"/>
    <w:lsdException w:name="Colorful List Accent 6" w:uiPriority="72" w:unhideWhenUsed="0"/>
    <w:lsdException w:name="Colorful Grid Accent 6" w:uiPriority="73" w:unhideWhenUsed="0"/>
    <w:lsdException w:name="Subtle Emphasis" w:uiPriority="19" w:unhideWhenUsed="0" w:qFormat="1"/>
    <w:lsdException w:name="Intense Emphasis" w:uiPriority="21" w:unhideWhenUsed="0" w:qFormat="1"/>
    <w:lsdException w:name="Subtle Reference" w:uiPriority="31" w:unhideWhenUsed="0" w:qFormat="1"/>
    <w:lsdException w:name="Intense Reference" w:uiPriority="32" w:unhideWhenUsed="0" w:qFormat="1"/>
    <w:lsdException w:name="Book Title" w:uiPriority="33" w:unhideWhenUsed="0" w:qFormat="1"/>
    <w:lsdException w:name="Bibliography" w:semiHidden="1" w:uiPriority="37"/>
    <w:lsdException w:name="TOC Heading" w:semiHidden="1" w:uiPriority="39" w:qFormat="1"/>
  </w:latentStyles>
  <w:style w:type="paragraph" w:default="1" w:styleId="a1">
    <w:name w:val="Normal"/>
    <w:qFormat/>
    <w:pPr>
      <w:spacing w:after="200" w:line="276" w:lineRule="auto"/>
    </w:pPr>
    <w:rPr>
      <w:sz w:val="22"/>
      <w:szCs w:val="22"/>
      <w:lang w:val="ko" w:eastAsia="ko"/>
    </w:rPr>
  </w:style>
  <w:style w:type="paragraph" w:styleId="1">
    <w:name w:val="heading 1"/>
    <w:basedOn w:val="a1"/>
    <w:next w:val="a1"/>
    <w:link w:val="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ko" w:eastAsia="ko"/>
    </w:rPr>
  </w:style>
  <w:style w:type="paragraph" w:styleId="32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6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3">
    <w:name w:val="Body Text 3"/>
    <w:basedOn w:val="a1"/>
    <w:link w:val="3Char0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7">
    <w:name w:val="Body Text"/>
    <w:basedOn w:val="a1"/>
    <w:link w:val="Char0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2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8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9">
    <w:name w:val="footer"/>
    <w:basedOn w:val="a1"/>
    <w:link w:val="Char1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a">
    <w:name w:val="header"/>
    <w:basedOn w:val="a1"/>
    <w:link w:val="Char2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b">
    <w:name w:val="Subtitle"/>
    <w:basedOn w:val="a1"/>
    <w:next w:val="a1"/>
    <w:link w:val="Char3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c">
    <w:name w:val="List"/>
    <w:basedOn w:val="a1"/>
    <w:uiPriority w:val="99"/>
    <w:unhideWhenUsed/>
    <w:pPr>
      <w:ind w:left="360" w:hanging="360"/>
      <w:contextualSpacing/>
    </w:pPr>
  </w:style>
  <w:style w:type="paragraph" w:styleId="23">
    <w:name w:val="Body Text 2"/>
    <w:basedOn w:val="a1"/>
    <w:link w:val="2Char0"/>
    <w:uiPriority w:val="99"/>
    <w:unhideWhenUsed/>
    <w:qFormat/>
    <w:pPr>
      <w:spacing w:after="120" w:line="480" w:lineRule="auto"/>
    </w:pPr>
  </w:style>
  <w:style w:type="paragraph" w:styleId="24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d">
    <w:name w:val="Title"/>
    <w:basedOn w:val="a1"/>
    <w:next w:val="a1"/>
    <w:link w:val="Char4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e">
    <w:name w:val="Table Grid"/>
    <w:basedOn w:val="a3"/>
    <w:uiPriority w:val="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">
    <w:name w:val="Light Shading"/>
    <w:basedOn w:val="a3"/>
    <w:uiPriority w:val="60"/>
    <w:rPr>
      <w:color w:val="000000" w:themeColor="text1" w:themeShade="BF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0">
    <w:name w:val="Light List"/>
    <w:basedOn w:val="a3"/>
    <w:uiPriority w:val="61"/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1">
    <w:name w:val="Light Grid"/>
    <w:basedOn w:val="a3"/>
    <w:uiPriority w:val="62"/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0">
    <w:name w:val="Medium Shading 1"/>
    <w:basedOn w:val="a3"/>
    <w:uiPriority w:val="63"/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Pr>
      <w:color w:val="000000" w:themeColor="text1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2">
    <w:name w:val="Dark List"/>
    <w:basedOn w:val="a3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3">
    <w:name w:val="Colorful Shading"/>
    <w:basedOn w:val="a3"/>
    <w:uiPriority w:val="71"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4">
    <w:name w:val="Colorful List"/>
    <w:basedOn w:val="a3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5">
    <w:name w:val="Colorful Grid"/>
    <w:basedOn w:val="a3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6">
    <w:name w:val="Strong"/>
    <w:basedOn w:val="a2"/>
    <w:uiPriority w:val="22"/>
    <w:qFormat/>
    <w:rPr>
      <w:b/>
      <w:bCs/>
    </w:rPr>
  </w:style>
  <w:style w:type="character" w:styleId="af7">
    <w:name w:val="Emphasis"/>
    <w:basedOn w:val="a2"/>
    <w:uiPriority w:val="20"/>
    <w:qFormat/>
    <w:rPr>
      <w:i/>
      <w:iCs/>
    </w:rPr>
  </w:style>
  <w:style w:type="character" w:customStyle="1" w:styleId="Char2">
    <w:name w:val="页眉 Char"/>
    <w:basedOn w:val="a2"/>
    <w:link w:val="aa"/>
    <w:uiPriority w:val="99"/>
    <w:qFormat/>
  </w:style>
  <w:style w:type="character" w:customStyle="1" w:styleId="Char1">
    <w:name w:val="页脚 Char"/>
    <w:basedOn w:val="a2"/>
    <w:link w:val="a9"/>
    <w:uiPriority w:val="99"/>
  </w:style>
  <w:style w:type="paragraph" w:styleId="af8">
    <w:name w:val="No Spacing"/>
    <w:uiPriority w:val="1"/>
    <w:qFormat/>
    <w:rPr>
      <w:sz w:val="22"/>
      <w:szCs w:val="22"/>
      <w:lang w:val="ko" w:eastAsia="ko"/>
    </w:rPr>
  </w:style>
  <w:style w:type="character" w:customStyle="1" w:styleId="1Char">
    <w:name w:val="标题 1 Char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Char4">
    <w:name w:val="标题 Char"/>
    <w:basedOn w:val="a2"/>
    <w:link w:val="ad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3">
    <w:name w:val="副标题 Char"/>
    <w:basedOn w:val="a2"/>
    <w:link w:val="ab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9">
    <w:name w:val="List Paragraph"/>
    <w:basedOn w:val="a1"/>
    <w:uiPriority w:val="34"/>
    <w:qFormat/>
    <w:pPr>
      <w:ind w:left="720"/>
      <w:contextualSpacing/>
    </w:pPr>
  </w:style>
  <w:style w:type="character" w:customStyle="1" w:styleId="Char0">
    <w:name w:val="正文文本 Char"/>
    <w:basedOn w:val="a2"/>
    <w:link w:val="a7"/>
    <w:uiPriority w:val="99"/>
    <w:qFormat/>
  </w:style>
  <w:style w:type="character" w:customStyle="1" w:styleId="2Char0">
    <w:name w:val="正文文本 2 Char"/>
    <w:basedOn w:val="a2"/>
    <w:link w:val="23"/>
    <w:uiPriority w:val="99"/>
    <w:qFormat/>
  </w:style>
  <w:style w:type="character" w:customStyle="1" w:styleId="3Char0">
    <w:name w:val="正文文本 3 Char"/>
    <w:basedOn w:val="a2"/>
    <w:link w:val="33"/>
    <w:uiPriority w:val="99"/>
    <w:qFormat/>
    <w:rPr>
      <w:sz w:val="16"/>
      <w:szCs w:val="16"/>
    </w:rPr>
  </w:style>
  <w:style w:type="character" w:customStyle="1" w:styleId="Char">
    <w:name w:val="宏文本 Char"/>
    <w:basedOn w:val="a2"/>
    <w:link w:val="a5"/>
    <w:uiPriority w:val="99"/>
    <w:rPr>
      <w:rFonts w:ascii="Courier" w:hAnsi="Courier"/>
      <w:sz w:val="20"/>
      <w:szCs w:val="20"/>
    </w:rPr>
  </w:style>
  <w:style w:type="paragraph" w:styleId="afa">
    <w:name w:val="Quote"/>
    <w:basedOn w:val="a1"/>
    <w:next w:val="a1"/>
    <w:link w:val="Char5"/>
    <w:uiPriority w:val="29"/>
    <w:qFormat/>
    <w:rPr>
      <w:i/>
      <w:iCs/>
      <w:color w:val="000000" w:themeColor="text1"/>
    </w:rPr>
  </w:style>
  <w:style w:type="character" w:customStyle="1" w:styleId="Char5">
    <w:name w:val="引用 Char"/>
    <w:basedOn w:val="a2"/>
    <w:link w:val="afa"/>
    <w:uiPriority w:val="29"/>
    <w:qFormat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Char">
    <w:name w:val="标题 6 Char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Char">
    <w:name w:val="标题 7 Char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b">
    <w:name w:val="Intense Quote"/>
    <w:basedOn w:val="a1"/>
    <w:next w:val="a1"/>
    <w:link w:val="Char6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b"/>
    <w:uiPriority w:val="30"/>
    <w:rPr>
      <w:b/>
      <w:bCs/>
      <w:i/>
      <w:iCs/>
      <w:color w:val="4F81BD" w:themeColor="accent1"/>
    </w:rPr>
  </w:style>
  <w:style w:type="character" w:customStyle="1" w:styleId="13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4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5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6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7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1" w:defQFormat="0" w:count="267">
    <w:lsdException w:name="Normal" w:uiPriority="0" w:unhideWhenUsed="0" w:qFormat="1"/>
    <w:lsdException w:name="heading 1" w:uiPriority="9" w:unhideWhenUsed="0" w:qFormat="1"/>
    <w:lsdException w:name="heading 2" w:uiPriority="9" w:qFormat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toa heading" w:semiHidden="1"/>
    <w:lsdException w:name="List 2" w:qFormat="1"/>
    <w:lsdException w:name="List 4" w:semiHidden="1"/>
    <w:lsdException w:name="List 5" w:semiHidden="1"/>
    <w:lsdException w:name="List Bullet 2" w:qFormat="1"/>
    <w:lsdException w:name="List Bullet 4" w:semiHidden="1"/>
    <w:lsdException w:name="List Bullet 5" w:semiHidden="1"/>
    <w:lsdException w:name="List Number 2" w:qFormat="1"/>
    <w:lsdException w:name="List Number 3" w:qFormat="1"/>
    <w:lsdException w:name="List Number 4" w:semiHidden="1"/>
    <w:lsdException w:name="List Number 5" w:semiHidden="1"/>
    <w:lsdException w:name="Title" w:uiPriority="10" w:unhideWhenUsed="0" w:qFormat="1"/>
    <w:lsdException w:name="Closing" w:semiHidden="1"/>
    <w:lsdException w:name="Signature" w:semiHidden="1"/>
    <w:lsdException w:name="Default Paragraph Font" w:semiHidden="1" w:uiPriority="1"/>
    <w:lsdException w:name="Body Text Indent" w:semiHidden="1"/>
    <w:lsdException w:name="List Continue" w:qFormat="1"/>
    <w:lsdException w:name="List Continue 3" w:qFormat="1"/>
    <w:lsdException w:name="List Continue 4" w:semiHidden="1"/>
    <w:lsdException w:name="List Continue 5" w:semiHidden="1"/>
    <w:lsdException w:name="Message Header" w:semiHidden="1"/>
    <w:lsdException w:name="Subtitle" w:uiPriority="11" w:unhideWhenUsed="0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qFormat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uiPriority="22" w:unhideWhenUsed="0" w:qFormat="1"/>
    <w:lsdException w:name="Emphasis" w:uiPriority="20" w:unhideWhenUsed="0" w:qFormat="1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/>
    <w:lsdException w:name="Table Simple 2" w:semiHidden="1"/>
    <w:lsdException w:name="Table Simple 3" w:semiHidden="1"/>
    <w:lsdException w:name="Table Classic 1" w:semiHidden="1"/>
    <w:lsdException w:name="Table Classic 2" w:semiHidden="1"/>
    <w:lsdException w:name="Table Classic 3" w:semiHidden="1"/>
    <w:lsdException w:name="Table Classic 4" w:semiHidden="1"/>
    <w:lsdException w:name="Table Colorful 1" w:semiHidden="1"/>
    <w:lsdException w:name="Table Colorful 2" w:semiHidden="1"/>
    <w:lsdException w:name="Table Colorful 3" w:semiHidden="1"/>
    <w:lsdException w:name="Table Columns 1" w:semiHidden="1"/>
    <w:lsdException w:name="Table Columns 2" w:semiHidden="1"/>
    <w:lsdException w:name="Table Columns 3" w:semiHidden="1"/>
    <w:lsdException w:name="Table Columns 4" w:semiHidden="1"/>
    <w:lsdException w:name="Table Columns 5" w:semiHidden="1"/>
    <w:lsdException w:name="Table Grid 1" w:semiHidden="1"/>
    <w:lsdException w:name="Table Grid 2" w:semiHidden="1"/>
    <w:lsdException w:name="Table Grid 3" w:semiHidden="1"/>
    <w:lsdException w:name="Table Grid 4" w:semiHidden="1"/>
    <w:lsdException w:name="Table Grid 5" w:semiHidden="1"/>
    <w:lsdException w:name="Table Grid 6" w:semiHidden="1"/>
    <w:lsdException w:name="Table Grid 7" w:semiHidden="1"/>
    <w:lsdException w:name="Table Grid 8" w:semiHidden="1"/>
    <w:lsdException w:name="Table List 1" w:semiHidden="1"/>
    <w:lsdException w:name="Table List 2" w:semiHidden="1"/>
    <w:lsdException w:name="Table List 3" w:semiHidden="1"/>
    <w:lsdException w:name="Table List 4" w:semiHidden="1"/>
    <w:lsdException w:name="Table List 5" w:semiHidden="1"/>
    <w:lsdException w:name="Table List 6" w:semiHidden="1"/>
    <w:lsdException w:name="Table List 7" w:semiHidden="1"/>
    <w:lsdException w:name="Table List 8" w:semiHidden="1"/>
    <w:lsdException w:name="Table 3D effects 1" w:semiHidden="1"/>
    <w:lsdException w:name="Table 3D effects 2" w:semiHidden="1"/>
    <w:lsdException w:name="Table 3D effects 3" w:semiHidden="1"/>
    <w:lsdException w:name="Table Contemporary" w:semiHidden="1"/>
    <w:lsdException w:name="Table Elegant" w:semiHidden="1"/>
    <w:lsdException w:name="Table Professional" w:semiHidden="1"/>
    <w:lsdException w:name="Table Subtle 1" w:semiHidden="1"/>
    <w:lsdException w:name="Table Subtle 2" w:semiHidden="1"/>
    <w:lsdException w:name="Table Web 1" w:semiHidden="1"/>
    <w:lsdException w:name="Table Web 2" w:semiHidden="1"/>
    <w:lsdException w:name="Table Web 3" w:semiHidden="1"/>
    <w:lsdException w:name="Balloon Text" w:semiHidden="1"/>
    <w:lsdException w:name="Table Grid" w:uiPriority="59" w:unhideWhenUsed="0"/>
    <w:lsdException w:name="Table Theme" w:semiHidden="1"/>
    <w:lsdException w:name="Placeholder Text" w:semiHidden="1"/>
    <w:lsdException w:name="No Spacing" w:uiPriority="1" w:unhideWhenUsed="0" w:qFormat="1"/>
    <w:lsdException w:name="Light Shading" w:uiPriority="60" w:unhideWhenUsed="0"/>
    <w:lsdException w:name="Light List" w:uiPriority="61" w:unhideWhenUsed="0"/>
    <w:lsdException w:name="Light Grid" w:uiPriority="62" w:unhideWhenUsed="0"/>
    <w:lsdException w:name="Medium Shading 1" w:uiPriority="63" w:unhideWhenUsed="0"/>
    <w:lsdException w:name="Medium Shading 2" w:uiPriority="64" w:unhideWhenUsed="0"/>
    <w:lsdException w:name="Medium List 1" w:uiPriority="65" w:unhideWhenUsed="0"/>
    <w:lsdException w:name="Medium List 2" w:uiPriority="66" w:unhideWhenUsed="0"/>
    <w:lsdException w:name="Medium Grid 1" w:uiPriority="67" w:unhideWhenUsed="0"/>
    <w:lsdException w:name="Medium Grid 2" w:uiPriority="68" w:unhideWhenUsed="0"/>
    <w:lsdException w:name="Medium Grid 3" w:uiPriority="69" w:unhideWhenUsed="0"/>
    <w:lsdException w:name="Dark List" w:uiPriority="70" w:unhideWhenUsed="0"/>
    <w:lsdException w:name="Colorful Shading" w:uiPriority="71" w:unhideWhenUsed="0"/>
    <w:lsdException w:name="Colorful List" w:uiPriority="72" w:unhideWhenUsed="0"/>
    <w:lsdException w:name="Colorful Grid" w:uiPriority="73" w:unhideWhenUsed="0"/>
    <w:lsdException w:name="Light Shading Accent 1" w:uiPriority="60" w:unhideWhenUsed="0"/>
    <w:lsdException w:name="Light List Accent 1" w:uiPriority="61" w:unhideWhenUsed="0"/>
    <w:lsdException w:name="Light Grid Accent 1" w:uiPriority="62" w:unhideWhenUsed="0"/>
    <w:lsdException w:name="Medium Shading 1 Accent 1" w:uiPriority="63" w:unhideWhenUsed="0"/>
    <w:lsdException w:name="Medium Shading 2 Accent 1" w:uiPriority="64" w:unhideWhenUsed="0"/>
    <w:lsdException w:name="Medium List 1 Accent 1" w:uiPriority="65" w:unhideWhenUsed="0"/>
    <w:lsdException w:name="Revision" w:semiHidden="1"/>
    <w:lsdException w:name="List Paragraph" w:uiPriority="34" w:unhideWhenUsed="0" w:qFormat="1"/>
    <w:lsdException w:name="Quote" w:uiPriority="29" w:unhideWhenUsed="0" w:qFormat="1"/>
    <w:lsdException w:name="Intense Quote" w:uiPriority="30" w:unhideWhenUsed="0" w:qFormat="1"/>
    <w:lsdException w:name="Medium List 2 Accent 1" w:uiPriority="66" w:unhideWhenUsed="0"/>
    <w:lsdException w:name="Medium Grid 1 Accent 1" w:uiPriority="67" w:unhideWhenUsed="0"/>
    <w:lsdException w:name="Medium Grid 2 Accent 1" w:uiPriority="68" w:unhideWhenUsed="0"/>
    <w:lsdException w:name="Medium Grid 3 Accent 1" w:uiPriority="69" w:unhideWhenUsed="0"/>
    <w:lsdException w:name="Dark List Accent 1" w:uiPriority="70" w:unhideWhenUsed="0"/>
    <w:lsdException w:name="Colorful Shading Accent 1" w:uiPriority="71" w:unhideWhenUsed="0"/>
    <w:lsdException w:name="Colorful List Accent 1" w:uiPriority="72" w:unhideWhenUsed="0"/>
    <w:lsdException w:name="Colorful Grid Accent 1" w:uiPriority="73" w:unhideWhenUsed="0"/>
    <w:lsdException w:name="Light Shading Accent 2" w:uiPriority="60" w:unhideWhenUsed="0"/>
    <w:lsdException w:name="Light List Accent 2" w:uiPriority="61" w:unhideWhenUsed="0"/>
    <w:lsdException w:name="Light Grid Accent 2" w:uiPriority="62" w:unhideWhenUsed="0"/>
    <w:lsdException w:name="Medium Shading 1 Accent 2" w:uiPriority="63" w:unhideWhenUsed="0"/>
    <w:lsdException w:name="Medium Shading 2 Accent 2" w:uiPriority="64" w:unhideWhenUsed="0"/>
    <w:lsdException w:name="Medium List 1 Accent 2" w:uiPriority="65" w:unhideWhenUsed="0"/>
    <w:lsdException w:name="Medium List 2 Accent 2" w:uiPriority="66" w:unhideWhenUsed="0"/>
    <w:lsdException w:name="Medium Grid 1 Accent 2" w:uiPriority="67" w:unhideWhenUsed="0"/>
    <w:lsdException w:name="Medium Grid 2 Accent 2" w:uiPriority="68" w:unhideWhenUsed="0"/>
    <w:lsdException w:name="Medium Grid 3 Accent 2" w:uiPriority="69" w:unhideWhenUsed="0"/>
    <w:lsdException w:name="Dark List Accent 2" w:uiPriority="70" w:unhideWhenUsed="0"/>
    <w:lsdException w:name="Colorful Shading Accent 2" w:uiPriority="71" w:unhideWhenUsed="0"/>
    <w:lsdException w:name="Colorful List Accent 2" w:uiPriority="72" w:unhideWhenUsed="0"/>
    <w:lsdException w:name="Colorful Grid Accent 2" w:uiPriority="73" w:unhideWhenUsed="0"/>
    <w:lsdException w:name="Light Shading Accent 3" w:uiPriority="60" w:unhideWhenUsed="0"/>
    <w:lsdException w:name="Light List Accent 3" w:uiPriority="61" w:unhideWhenUsed="0"/>
    <w:lsdException w:name="Light Grid Accent 3" w:uiPriority="62" w:unhideWhenUsed="0"/>
    <w:lsdException w:name="Medium Shading 1 Accent 3" w:uiPriority="63" w:unhideWhenUsed="0"/>
    <w:lsdException w:name="Medium Shading 2 Accent 3" w:uiPriority="64" w:unhideWhenUsed="0"/>
    <w:lsdException w:name="Medium List 1 Accent 3" w:uiPriority="65" w:unhideWhenUsed="0"/>
    <w:lsdException w:name="Medium List 2 Accent 3" w:uiPriority="66" w:unhideWhenUsed="0"/>
    <w:lsdException w:name="Medium Grid 1 Accent 3" w:uiPriority="67" w:unhideWhenUsed="0"/>
    <w:lsdException w:name="Medium Grid 2 Accent 3" w:uiPriority="68" w:unhideWhenUsed="0"/>
    <w:lsdException w:name="Medium Grid 3 Accent 3" w:uiPriority="69" w:unhideWhenUsed="0"/>
    <w:lsdException w:name="Dark List Accent 3" w:uiPriority="70" w:unhideWhenUsed="0"/>
    <w:lsdException w:name="Colorful Shading Accent 3" w:uiPriority="71" w:unhideWhenUsed="0"/>
    <w:lsdException w:name="Colorful List Accent 3" w:uiPriority="72" w:unhideWhenUsed="0"/>
    <w:lsdException w:name="Colorful Grid Accent 3" w:uiPriority="73" w:unhideWhenUsed="0"/>
    <w:lsdException w:name="Light Shading Accent 4" w:uiPriority="60" w:unhideWhenUsed="0"/>
    <w:lsdException w:name="Light List Accent 4" w:uiPriority="61" w:unhideWhenUsed="0"/>
    <w:lsdException w:name="Light Grid Accent 4" w:uiPriority="62" w:unhideWhenUsed="0"/>
    <w:lsdException w:name="Medium Shading 1 Accent 4" w:uiPriority="63" w:unhideWhenUsed="0"/>
    <w:lsdException w:name="Medium Shading 2 Accent 4" w:uiPriority="64" w:unhideWhenUsed="0"/>
    <w:lsdException w:name="Medium List 1 Accent 4" w:uiPriority="65" w:unhideWhenUsed="0"/>
    <w:lsdException w:name="Medium List 2 Accent 4" w:uiPriority="66" w:unhideWhenUsed="0"/>
    <w:lsdException w:name="Medium Grid 1 Accent 4" w:uiPriority="67" w:unhideWhenUsed="0"/>
    <w:lsdException w:name="Medium Grid 2 Accent 4" w:uiPriority="68" w:unhideWhenUsed="0"/>
    <w:lsdException w:name="Medium Grid 3 Accent 4" w:uiPriority="69" w:unhideWhenUsed="0"/>
    <w:lsdException w:name="Dark List Accent 4" w:uiPriority="70" w:unhideWhenUsed="0"/>
    <w:lsdException w:name="Colorful Shading Accent 4" w:uiPriority="71" w:unhideWhenUsed="0"/>
    <w:lsdException w:name="Colorful List Accent 4" w:uiPriority="72" w:unhideWhenUsed="0"/>
    <w:lsdException w:name="Colorful Grid Accent 4" w:uiPriority="73" w:unhideWhenUsed="0"/>
    <w:lsdException w:name="Light Shading Accent 5" w:uiPriority="60" w:unhideWhenUsed="0"/>
    <w:lsdException w:name="Light List Accent 5" w:uiPriority="61" w:unhideWhenUsed="0"/>
    <w:lsdException w:name="Light Grid Accent 5" w:uiPriority="62" w:unhideWhenUsed="0"/>
    <w:lsdException w:name="Medium Shading 1 Accent 5" w:uiPriority="63" w:unhideWhenUsed="0"/>
    <w:lsdException w:name="Medium Shading 2 Accent 5" w:uiPriority="64" w:unhideWhenUsed="0"/>
    <w:lsdException w:name="Medium List 1 Accent 5" w:uiPriority="65" w:unhideWhenUsed="0"/>
    <w:lsdException w:name="Medium List 2 Accent 5" w:uiPriority="66" w:unhideWhenUsed="0"/>
    <w:lsdException w:name="Medium Grid 1 Accent 5" w:uiPriority="67" w:unhideWhenUsed="0"/>
    <w:lsdException w:name="Medium Grid 2 Accent 5" w:uiPriority="68" w:unhideWhenUsed="0"/>
    <w:lsdException w:name="Medium Grid 3 Accent 5" w:uiPriority="69" w:unhideWhenUsed="0"/>
    <w:lsdException w:name="Dark List Accent 5" w:uiPriority="70" w:unhideWhenUsed="0"/>
    <w:lsdException w:name="Colorful Shading Accent 5" w:uiPriority="71" w:unhideWhenUsed="0"/>
    <w:lsdException w:name="Colorful List Accent 5" w:uiPriority="72" w:unhideWhenUsed="0"/>
    <w:lsdException w:name="Colorful Grid Accent 5" w:uiPriority="73" w:unhideWhenUsed="0"/>
    <w:lsdException w:name="Light Shading Accent 6" w:uiPriority="60" w:unhideWhenUsed="0"/>
    <w:lsdException w:name="Light List Accent 6" w:uiPriority="61" w:unhideWhenUsed="0"/>
    <w:lsdException w:name="Light Grid Accent 6" w:uiPriority="62" w:unhideWhenUsed="0"/>
    <w:lsdException w:name="Medium Shading 1 Accent 6" w:uiPriority="63" w:unhideWhenUsed="0"/>
    <w:lsdException w:name="Medium Shading 2 Accent 6" w:uiPriority="64" w:unhideWhenUsed="0"/>
    <w:lsdException w:name="Medium List 1 Accent 6" w:uiPriority="65" w:unhideWhenUsed="0"/>
    <w:lsdException w:name="Medium List 2 Accent 6" w:uiPriority="66" w:unhideWhenUsed="0"/>
    <w:lsdException w:name="Medium Grid 1 Accent 6" w:uiPriority="67" w:unhideWhenUsed="0"/>
    <w:lsdException w:name="Medium Grid 2 Accent 6" w:uiPriority="68" w:unhideWhenUsed="0"/>
    <w:lsdException w:name="Medium Grid 3 Accent 6" w:uiPriority="69" w:unhideWhenUsed="0"/>
    <w:lsdException w:name="Dark List Accent 6" w:uiPriority="70" w:unhideWhenUsed="0"/>
    <w:lsdException w:name="Colorful Shading Accent 6" w:uiPriority="71" w:unhideWhenUsed="0"/>
    <w:lsdException w:name="Colorful List Accent 6" w:uiPriority="72" w:unhideWhenUsed="0"/>
    <w:lsdException w:name="Colorful Grid Accent 6" w:uiPriority="73" w:unhideWhenUsed="0"/>
    <w:lsdException w:name="Subtle Emphasis" w:uiPriority="19" w:unhideWhenUsed="0" w:qFormat="1"/>
    <w:lsdException w:name="Intense Emphasis" w:uiPriority="21" w:unhideWhenUsed="0" w:qFormat="1"/>
    <w:lsdException w:name="Subtle Reference" w:uiPriority="31" w:unhideWhenUsed="0" w:qFormat="1"/>
    <w:lsdException w:name="Intense Reference" w:uiPriority="32" w:unhideWhenUsed="0" w:qFormat="1"/>
    <w:lsdException w:name="Book Title" w:uiPriority="33" w:unhideWhenUsed="0" w:qFormat="1"/>
    <w:lsdException w:name="Bibliography" w:semiHidden="1" w:uiPriority="37"/>
    <w:lsdException w:name="TOC Heading" w:semiHidden="1" w:uiPriority="39" w:qFormat="1"/>
  </w:latentStyles>
  <w:style w:type="paragraph" w:default="1" w:styleId="a1">
    <w:name w:val="Normal"/>
    <w:qFormat/>
    <w:pPr>
      <w:spacing w:after="200" w:line="276" w:lineRule="auto"/>
    </w:pPr>
    <w:rPr>
      <w:sz w:val="22"/>
      <w:szCs w:val="22"/>
      <w:lang w:val="ko" w:eastAsia="ko"/>
    </w:rPr>
  </w:style>
  <w:style w:type="paragraph" w:styleId="1">
    <w:name w:val="heading 1"/>
    <w:basedOn w:val="a1"/>
    <w:next w:val="a1"/>
    <w:link w:val="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ko" w:eastAsia="ko"/>
    </w:rPr>
  </w:style>
  <w:style w:type="paragraph" w:styleId="32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6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3">
    <w:name w:val="Body Text 3"/>
    <w:basedOn w:val="a1"/>
    <w:link w:val="3Char0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7">
    <w:name w:val="Body Text"/>
    <w:basedOn w:val="a1"/>
    <w:link w:val="Char0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2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8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9">
    <w:name w:val="footer"/>
    <w:basedOn w:val="a1"/>
    <w:link w:val="Char1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a">
    <w:name w:val="header"/>
    <w:basedOn w:val="a1"/>
    <w:link w:val="Char2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b">
    <w:name w:val="Subtitle"/>
    <w:basedOn w:val="a1"/>
    <w:next w:val="a1"/>
    <w:link w:val="Char3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c">
    <w:name w:val="List"/>
    <w:basedOn w:val="a1"/>
    <w:uiPriority w:val="99"/>
    <w:unhideWhenUsed/>
    <w:pPr>
      <w:ind w:left="360" w:hanging="360"/>
      <w:contextualSpacing/>
    </w:pPr>
  </w:style>
  <w:style w:type="paragraph" w:styleId="23">
    <w:name w:val="Body Text 2"/>
    <w:basedOn w:val="a1"/>
    <w:link w:val="2Char0"/>
    <w:uiPriority w:val="99"/>
    <w:unhideWhenUsed/>
    <w:qFormat/>
    <w:pPr>
      <w:spacing w:after="120" w:line="480" w:lineRule="auto"/>
    </w:pPr>
  </w:style>
  <w:style w:type="paragraph" w:styleId="24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d">
    <w:name w:val="Title"/>
    <w:basedOn w:val="a1"/>
    <w:next w:val="a1"/>
    <w:link w:val="Char4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e">
    <w:name w:val="Table Grid"/>
    <w:basedOn w:val="a3"/>
    <w:uiPriority w:val="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">
    <w:name w:val="Light Shading"/>
    <w:basedOn w:val="a3"/>
    <w:uiPriority w:val="60"/>
    <w:rPr>
      <w:color w:val="000000" w:themeColor="text1" w:themeShade="BF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0">
    <w:name w:val="Light List"/>
    <w:basedOn w:val="a3"/>
    <w:uiPriority w:val="61"/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1">
    <w:name w:val="Light Grid"/>
    <w:basedOn w:val="a3"/>
    <w:uiPriority w:val="62"/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0">
    <w:name w:val="Medium Shading 1"/>
    <w:basedOn w:val="a3"/>
    <w:uiPriority w:val="63"/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Pr>
      <w:color w:val="000000" w:themeColor="text1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2">
    <w:name w:val="Dark List"/>
    <w:basedOn w:val="a3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3">
    <w:name w:val="Colorful Shading"/>
    <w:basedOn w:val="a3"/>
    <w:uiPriority w:val="71"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4">
    <w:name w:val="Colorful List"/>
    <w:basedOn w:val="a3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5">
    <w:name w:val="Colorful Grid"/>
    <w:basedOn w:val="a3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6">
    <w:name w:val="Strong"/>
    <w:basedOn w:val="a2"/>
    <w:uiPriority w:val="22"/>
    <w:qFormat/>
    <w:rPr>
      <w:b/>
      <w:bCs/>
    </w:rPr>
  </w:style>
  <w:style w:type="character" w:styleId="af7">
    <w:name w:val="Emphasis"/>
    <w:basedOn w:val="a2"/>
    <w:uiPriority w:val="20"/>
    <w:qFormat/>
    <w:rPr>
      <w:i/>
      <w:iCs/>
    </w:rPr>
  </w:style>
  <w:style w:type="character" w:customStyle="1" w:styleId="Char2">
    <w:name w:val="页眉 Char"/>
    <w:basedOn w:val="a2"/>
    <w:link w:val="aa"/>
    <w:uiPriority w:val="99"/>
    <w:qFormat/>
  </w:style>
  <w:style w:type="character" w:customStyle="1" w:styleId="Char1">
    <w:name w:val="页脚 Char"/>
    <w:basedOn w:val="a2"/>
    <w:link w:val="a9"/>
    <w:uiPriority w:val="99"/>
  </w:style>
  <w:style w:type="paragraph" w:styleId="af8">
    <w:name w:val="No Spacing"/>
    <w:uiPriority w:val="1"/>
    <w:qFormat/>
    <w:rPr>
      <w:sz w:val="22"/>
      <w:szCs w:val="22"/>
      <w:lang w:val="ko" w:eastAsia="ko"/>
    </w:rPr>
  </w:style>
  <w:style w:type="character" w:customStyle="1" w:styleId="1Char">
    <w:name w:val="标题 1 Char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Char4">
    <w:name w:val="标题 Char"/>
    <w:basedOn w:val="a2"/>
    <w:link w:val="ad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3">
    <w:name w:val="副标题 Char"/>
    <w:basedOn w:val="a2"/>
    <w:link w:val="ab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9">
    <w:name w:val="List Paragraph"/>
    <w:basedOn w:val="a1"/>
    <w:uiPriority w:val="34"/>
    <w:qFormat/>
    <w:pPr>
      <w:ind w:left="720"/>
      <w:contextualSpacing/>
    </w:pPr>
  </w:style>
  <w:style w:type="character" w:customStyle="1" w:styleId="Char0">
    <w:name w:val="正文文本 Char"/>
    <w:basedOn w:val="a2"/>
    <w:link w:val="a7"/>
    <w:uiPriority w:val="99"/>
    <w:qFormat/>
  </w:style>
  <w:style w:type="character" w:customStyle="1" w:styleId="2Char0">
    <w:name w:val="正文文本 2 Char"/>
    <w:basedOn w:val="a2"/>
    <w:link w:val="23"/>
    <w:uiPriority w:val="99"/>
    <w:qFormat/>
  </w:style>
  <w:style w:type="character" w:customStyle="1" w:styleId="3Char0">
    <w:name w:val="正文文本 3 Char"/>
    <w:basedOn w:val="a2"/>
    <w:link w:val="33"/>
    <w:uiPriority w:val="99"/>
    <w:qFormat/>
    <w:rPr>
      <w:sz w:val="16"/>
      <w:szCs w:val="16"/>
    </w:rPr>
  </w:style>
  <w:style w:type="character" w:customStyle="1" w:styleId="Char">
    <w:name w:val="宏文本 Char"/>
    <w:basedOn w:val="a2"/>
    <w:link w:val="a5"/>
    <w:uiPriority w:val="99"/>
    <w:rPr>
      <w:rFonts w:ascii="Courier" w:hAnsi="Courier"/>
      <w:sz w:val="20"/>
      <w:szCs w:val="20"/>
    </w:rPr>
  </w:style>
  <w:style w:type="paragraph" w:styleId="afa">
    <w:name w:val="Quote"/>
    <w:basedOn w:val="a1"/>
    <w:next w:val="a1"/>
    <w:link w:val="Char5"/>
    <w:uiPriority w:val="29"/>
    <w:qFormat/>
    <w:rPr>
      <w:i/>
      <w:iCs/>
      <w:color w:val="000000" w:themeColor="text1"/>
    </w:rPr>
  </w:style>
  <w:style w:type="character" w:customStyle="1" w:styleId="Char5">
    <w:name w:val="引用 Char"/>
    <w:basedOn w:val="a2"/>
    <w:link w:val="afa"/>
    <w:uiPriority w:val="29"/>
    <w:qFormat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Char">
    <w:name w:val="标题 6 Char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Char">
    <w:name w:val="标题 7 Char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b">
    <w:name w:val="Intense Quote"/>
    <w:basedOn w:val="a1"/>
    <w:next w:val="a1"/>
    <w:link w:val="Char6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b"/>
    <w:uiPriority w:val="30"/>
    <w:rPr>
      <w:b/>
      <w:bCs/>
      <w:i/>
      <w:iCs/>
      <w:color w:val="4F81BD" w:themeColor="accent1"/>
    </w:rPr>
  </w:style>
  <w:style w:type="character" w:customStyle="1" w:styleId="13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4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5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6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7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77C931C-56A5-4011-BBD6-90F2434D25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514</Words>
  <Characters>2935</Characters>
  <Application>Microsoft Office Word</Application>
  <DocSecurity>0</DocSecurity>
  <Lines>24</Lines>
  <Paragraphs>6</Paragraphs>
  <ScaleCrop>false</ScaleCrop>
  <Company/>
  <LinksUpToDate>false</LinksUpToDate>
  <CharactersWithSpaces>3443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一分耕耘一分收获</cp:lastModifiedBy>
  <cp:revision>3</cp:revision>
  <dcterms:created xsi:type="dcterms:W3CDTF">2013-12-23T23:15:00Z</dcterms:created>
  <dcterms:modified xsi:type="dcterms:W3CDTF">2026-06-07T09:22:00Z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eyJoZGlkIjoiNDZmMzZlMjEyZTM2ZjBmYmZiZjZiYTIwNzgxZWIyNjIiLCJ1c2VySWQiOiIxNzI3NjkwNDI5In0=</vt:lpwstr>
  </property>
  <property fmtid="{D5CDD505-2E9C-101B-9397-08002B2CF9AE}" pid="3" name="KSOProductBuildVer">
    <vt:lpwstr>2052-12.1.0.21541</vt:lpwstr>
  </property>
  <property fmtid="{D5CDD505-2E9C-101B-9397-08002B2CF9AE}" pid="4" name="ICV">
    <vt:lpwstr>14DBD5078C914407A4BDEAFB2E4DF0DD_13</vt:lpwstr>
  </property>
</Properties>
</file>