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5C3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合一，</w:t>
      </w:r>
      <w:bookmarkStart w:id="0" w:name="_GoBack"/>
      <w:bookmarkEnd w:id="0"/>
      <w:r>
        <w:rPr>
          <w:rFonts w:hint="eastAsia"/>
          <w:lang w:val="en-US" w:eastAsia="zh-CN"/>
        </w:rPr>
        <w:t>小明，类似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DBD1F"/>
    <w:rsid w:val="3C4EF00D"/>
    <w:rsid w:val="50F91DFF"/>
    <w:rsid w:val="57EE3AB9"/>
    <w:rsid w:val="5D3DBD1F"/>
    <w:rsid w:val="77FFEAFF"/>
    <w:rsid w:val="BDEF5DD2"/>
    <w:rsid w:val="DA77EAF2"/>
    <w:rsid w:val="EFA7C7F8"/>
    <w:rsid w:val="EFD638CE"/>
    <w:rsid w:val="FFEFC88C"/>
    <w:rsid w:val="FFFDB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2021-11-16T08:45:00Z</dcterms:created>
  <dc:creator>lipeizhong</dc:creator>
  <cp:lastModifiedBy>合一</cp:lastModifiedBy>
  <dcterms:modified xsi:type="dcterms:W3CDTF">2026-06-14T21:40:38Z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6EB96D18800E0F4FC8A52E6A69C50D65_42</vt:lpwstr>
  </property>
</Properties>
</file>