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0A751" w14:textId="211746D5" w:rsidR="003D355F" w:rsidRPr="00B31E42" w:rsidRDefault="00B31E42" w:rsidP="003D355F">
      <w:pPr>
        <w:jc w:val="center"/>
        <w:rPr>
          <w:rFonts w:ascii="BIZ UDPゴシック" w:eastAsia="BIZ UDPゴシック" w:hAnsi="BIZ UDPゴシック" w:cs="Segoe UI"/>
          <w:b/>
          <w:bCs/>
          <w:kern w:val="36"/>
          <w:szCs w:val="21"/>
        </w:rPr>
      </w:pPr>
      <w:r w:rsidRPr="00B31E42">
        <w:rPr>
          <w:rFonts w:ascii="BIZ UDPゴシック" w:eastAsia="BIZ UDPゴシック" w:hAnsi="BIZ UDPゴシック" w:cs="Segoe UI"/>
          <w:b/>
          <w:bCs/>
          <w:kern w:val="36"/>
          <w:szCs w:val="21"/>
        </w:rPr>
        <w:t>AIが変える開発組織 ─ AWS × Sun_が語る、生成AI時代のDevOpsとは？</w:t>
      </w:r>
      <w:r w:rsidR="00475A0D" w:rsidRPr="00B31E42">
        <w:rPr>
          <w:rFonts w:ascii="BIZ UDPゴシック" w:eastAsia="BIZ UDPゴシック" w:hAnsi="BIZ UDPゴシック" w:cs="Segoe UI" w:hint="eastAsia"/>
          <w:b/>
          <w:bCs/>
          <w:kern w:val="36"/>
          <w:szCs w:val="21"/>
        </w:rPr>
        <w:t>報告書</w:t>
      </w:r>
    </w:p>
    <w:p w14:paraId="5A0DAF69" w14:textId="77777777" w:rsidR="00475A0D" w:rsidRPr="003D355F" w:rsidRDefault="00475A0D" w:rsidP="003D355F">
      <w:pPr>
        <w:jc w:val="center"/>
        <w:rPr>
          <w:rFonts w:ascii="BIZ UDPゴシック" w:eastAsia="BIZ UDPゴシック" w:hAnsi="BIZ UDPゴシック" w:cs="Segoe UI"/>
          <w:b/>
          <w:bCs/>
          <w:kern w:val="36"/>
          <w:sz w:val="24"/>
          <w:szCs w:val="24"/>
        </w:rPr>
      </w:pPr>
    </w:p>
    <w:p w14:paraId="542749B1" w14:textId="77777777" w:rsidR="003D355F" w:rsidRPr="003D355F" w:rsidRDefault="003D355F" w:rsidP="003D355F">
      <w:pPr>
        <w:jc w:val="right"/>
        <w:rPr>
          <w:rFonts w:ascii="BIZ UDPゴシック" w:eastAsia="BIZ UDPゴシック" w:hAnsi="BIZ UDPゴシック" w:cs="Segoe UI"/>
          <w:b/>
          <w:bCs/>
          <w:kern w:val="36"/>
          <w:sz w:val="24"/>
          <w:szCs w:val="24"/>
        </w:rPr>
      </w:pPr>
      <w:r w:rsidRPr="003D355F">
        <w:rPr>
          <w:rFonts w:ascii="BIZ UDPゴシック" w:eastAsia="BIZ UDPゴシック" w:hAnsi="BIZ UDPゴシック" w:cs="Segoe UI" w:hint="eastAsia"/>
          <w:b/>
          <w:bCs/>
          <w:kern w:val="36"/>
          <w:sz w:val="24"/>
          <w:szCs w:val="24"/>
        </w:rPr>
        <w:t>情報基盤事業部</w:t>
      </w:r>
      <w:r w:rsidRPr="003D355F">
        <w:rPr>
          <w:rFonts w:ascii="BIZ UDPゴシック" w:eastAsia="BIZ UDPゴシック" w:hAnsi="BIZ UDPゴシック" w:cs="Segoe UI"/>
          <w:b/>
          <w:bCs/>
          <w:kern w:val="36"/>
          <w:sz w:val="24"/>
          <w:szCs w:val="24"/>
        </w:rPr>
        <w:t xml:space="preserve"> 研究事業情報グループ</w:t>
      </w:r>
    </w:p>
    <w:p w14:paraId="0242EDE9" w14:textId="77777777" w:rsidR="003D355F" w:rsidRPr="003D355F" w:rsidRDefault="003D355F" w:rsidP="003D355F">
      <w:pPr>
        <w:jc w:val="right"/>
        <w:rPr>
          <w:rFonts w:ascii="BIZ UDPゴシック" w:eastAsia="BIZ UDPゴシック" w:hAnsi="BIZ UDPゴシック" w:cs="Segoe UI"/>
          <w:b/>
          <w:bCs/>
          <w:kern w:val="36"/>
          <w:sz w:val="24"/>
          <w:szCs w:val="24"/>
        </w:rPr>
      </w:pPr>
      <w:r w:rsidRPr="003D355F">
        <w:rPr>
          <w:rFonts w:ascii="BIZ UDPゴシック" w:eastAsia="BIZ UDPゴシック" w:hAnsi="BIZ UDPゴシック" w:cs="Segoe UI" w:hint="eastAsia"/>
          <w:b/>
          <w:bCs/>
          <w:kern w:val="36"/>
          <w:sz w:val="24"/>
          <w:szCs w:val="24"/>
        </w:rPr>
        <w:t>伊藤</w:t>
      </w:r>
      <w:r w:rsidRPr="003D355F">
        <w:rPr>
          <w:rFonts w:ascii="BIZ UDPゴシック" w:eastAsia="BIZ UDPゴシック" w:hAnsi="BIZ UDPゴシック" w:cs="Segoe UI"/>
          <w:b/>
          <w:bCs/>
          <w:kern w:val="36"/>
          <w:sz w:val="24"/>
          <w:szCs w:val="24"/>
        </w:rPr>
        <w:t xml:space="preserve"> 毅之</w:t>
      </w:r>
    </w:p>
    <w:p w14:paraId="5CADC415" w14:textId="3207EF01" w:rsidR="003D355F" w:rsidRPr="003D355F" w:rsidRDefault="003D355F" w:rsidP="003D355F">
      <w:pPr>
        <w:jc w:val="right"/>
        <w:rPr>
          <w:rFonts w:ascii="BIZ UDPゴシック" w:eastAsia="BIZ UDPゴシック" w:hAnsi="BIZ UDPゴシック" w:cs="Segoe UI"/>
          <w:b/>
          <w:bCs/>
          <w:kern w:val="36"/>
          <w:sz w:val="24"/>
          <w:szCs w:val="24"/>
        </w:rPr>
      </w:pPr>
      <w:r w:rsidRPr="003D355F">
        <w:rPr>
          <w:rFonts w:ascii="BIZ UDPゴシック" w:eastAsia="BIZ UDPゴシック" w:hAnsi="BIZ UDPゴシック" w:cs="Segoe UI"/>
          <w:b/>
          <w:bCs/>
          <w:kern w:val="36"/>
          <w:sz w:val="24"/>
          <w:szCs w:val="24"/>
        </w:rPr>
        <w:t>2026/0</w:t>
      </w:r>
      <w:r w:rsidR="00475A0D">
        <w:rPr>
          <w:rFonts w:ascii="BIZ UDPゴシック" w:eastAsia="BIZ UDPゴシック" w:hAnsi="BIZ UDPゴシック" w:cs="Segoe UI" w:hint="eastAsia"/>
          <w:b/>
          <w:bCs/>
          <w:kern w:val="36"/>
          <w:sz w:val="24"/>
          <w:szCs w:val="24"/>
        </w:rPr>
        <w:t>3</w:t>
      </w:r>
      <w:r w:rsidRPr="003D355F">
        <w:rPr>
          <w:rFonts w:ascii="BIZ UDPゴシック" w:eastAsia="BIZ UDPゴシック" w:hAnsi="BIZ UDPゴシック" w:cs="Segoe UI"/>
          <w:b/>
          <w:bCs/>
          <w:kern w:val="36"/>
          <w:sz w:val="24"/>
          <w:szCs w:val="24"/>
        </w:rPr>
        <w:t>/</w:t>
      </w:r>
      <w:r w:rsidR="00B31E42">
        <w:rPr>
          <w:rFonts w:ascii="BIZ UDPゴシック" w:eastAsia="BIZ UDPゴシック" w:hAnsi="BIZ UDPゴシック" w:cs="Segoe UI" w:hint="eastAsia"/>
          <w:b/>
          <w:bCs/>
          <w:kern w:val="36"/>
          <w:sz w:val="24"/>
          <w:szCs w:val="24"/>
        </w:rPr>
        <w:t>11</w:t>
      </w:r>
    </w:p>
    <w:p w14:paraId="11483B91" w14:textId="77777777" w:rsidR="003D355F" w:rsidRPr="003D355F" w:rsidRDefault="003D355F" w:rsidP="003D355F">
      <w:pPr>
        <w:rPr>
          <w:rFonts w:ascii="BIZ UDPゴシック" w:eastAsia="BIZ UDPゴシック" w:hAnsi="BIZ UDPゴシック" w:cs="Segoe UI"/>
          <w:b/>
          <w:bCs/>
          <w:kern w:val="36"/>
          <w:sz w:val="24"/>
          <w:szCs w:val="24"/>
        </w:rPr>
      </w:pPr>
    </w:p>
    <w:p w14:paraId="1B21DD4E" w14:textId="669CF451" w:rsidR="003D355F" w:rsidRPr="00CE7F30" w:rsidRDefault="008F320E" w:rsidP="00CE7F30">
      <w:pPr>
        <w:pStyle w:val="a9"/>
        <w:numPr>
          <w:ilvl w:val="0"/>
          <w:numId w:val="17"/>
        </w:numPr>
        <w:rPr>
          <w:rFonts w:ascii="BIZ UDPゴシック" w:eastAsia="BIZ UDPゴシック" w:hAnsi="BIZ UDPゴシック" w:cs="Segoe UI"/>
          <w:b/>
          <w:bCs/>
          <w:kern w:val="36"/>
          <w:sz w:val="24"/>
          <w:szCs w:val="24"/>
        </w:rPr>
      </w:pPr>
      <w:r>
        <w:rPr>
          <w:rFonts w:ascii="BIZ UDPゴシック" w:eastAsia="BIZ UDPゴシック" w:hAnsi="BIZ UDPゴシック" w:cs="Segoe UI" w:hint="eastAsia"/>
          <w:b/>
          <w:bCs/>
          <w:kern w:val="36"/>
          <w:sz w:val="24"/>
          <w:szCs w:val="24"/>
        </w:rPr>
        <w:t>講演</w:t>
      </w:r>
      <w:r w:rsidR="003D355F" w:rsidRPr="00CE7F30">
        <w:rPr>
          <w:rFonts w:ascii="BIZ UDPゴシック" w:eastAsia="BIZ UDPゴシック" w:hAnsi="BIZ UDPゴシック" w:cs="Segoe UI"/>
          <w:b/>
          <w:bCs/>
          <w:kern w:val="36"/>
          <w:sz w:val="24"/>
          <w:szCs w:val="24"/>
        </w:rPr>
        <w:t>概要</w:t>
      </w:r>
    </w:p>
    <w:p w14:paraId="5AF4B6B3" w14:textId="77777777" w:rsidR="00CE7F30" w:rsidRPr="009748D7" w:rsidRDefault="00CE7F30" w:rsidP="009748D7">
      <w:pPr>
        <w:rPr>
          <w:rFonts w:ascii="BIZ UDPゴシック" w:eastAsia="BIZ UDPゴシック" w:hAnsi="BIZ UDPゴシック" w:cs="Segoe UI"/>
          <w:b/>
          <w:bCs/>
          <w:kern w:val="36"/>
          <w:sz w:val="24"/>
          <w:szCs w:val="24"/>
        </w:rPr>
      </w:pPr>
    </w:p>
    <w:p w14:paraId="22888198" w14:textId="675E9EDA" w:rsidR="00475A0D" w:rsidRDefault="00640D8F" w:rsidP="003D355F">
      <w:pPr>
        <w:rPr>
          <w:rFonts w:ascii="BIZ UDPゴシック" w:eastAsia="BIZ UDPゴシック" w:hAnsi="BIZ UDPゴシック" w:cs="Segoe UI"/>
          <w:b/>
          <w:bCs/>
          <w:kern w:val="36"/>
          <w:sz w:val="24"/>
          <w:szCs w:val="24"/>
        </w:rPr>
      </w:pPr>
      <w:r>
        <w:rPr>
          <w:rFonts w:ascii="BIZ UDPゴシック" w:eastAsia="BIZ UDPゴシック" w:hAnsi="BIZ UDPゴシック" w:cs="Segoe UI" w:hint="eastAsia"/>
          <w:b/>
          <w:bCs/>
          <w:kern w:val="36"/>
          <w:sz w:val="24"/>
          <w:szCs w:val="24"/>
        </w:rPr>
        <w:t>主催者：</w:t>
      </w:r>
      <w:r w:rsidR="00440747" w:rsidRPr="00440747">
        <w:rPr>
          <w:rFonts w:ascii="BIZ UDPゴシック" w:eastAsia="BIZ UDPゴシック" w:hAnsi="BIZ UDPゴシック" w:cs="Segoe UI"/>
          <w:b/>
          <w:bCs/>
          <w:kern w:val="36"/>
          <w:sz w:val="24"/>
          <w:szCs w:val="24"/>
        </w:rPr>
        <w:t>株式会社Sun Asterisk</w:t>
      </w:r>
      <w:r w:rsidR="00475A0D" w:rsidRPr="00475A0D">
        <w:rPr>
          <w:rFonts w:ascii="BIZ UDPゴシック" w:eastAsia="BIZ UDPゴシック" w:hAnsi="BIZ UDPゴシック" w:cs="Segoe UI"/>
          <w:b/>
          <w:bCs/>
          <w:kern w:val="36"/>
          <w:sz w:val="24"/>
          <w:szCs w:val="24"/>
        </w:rPr>
        <w:br/>
      </w:r>
    </w:p>
    <w:p w14:paraId="6439193D" w14:textId="30395542" w:rsidR="003D355F" w:rsidRPr="003D355F" w:rsidRDefault="003D355F" w:rsidP="003D355F">
      <w:pPr>
        <w:rPr>
          <w:rFonts w:ascii="BIZ UDPゴシック" w:eastAsia="BIZ UDPゴシック" w:hAnsi="BIZ UDPゴシック" w:cs="Segoe UI"/>
          <w:b/>
          <w:bCs/>
          <w:kern w:val="36"/>
          <w:sz w:val="24"/>
          <w:szCs w:val="24"/>
        </w:rPr>
      </w:pPr>
      <w:r>
        <w:t>目的：生成AIの導入によってコード生成やテスト作成など個別工程の高速化が進む一方、実際の開発現場では要件合意、情報連携、レビュー、リリース運用などの工程がボトルネックとなり、開発プロセス全体の生産性向上につながりにくい課題がある。本講演では、AWSおよびSun*の事例を通じて、生成AI時代におけるDevOpsの位置付け、開発組織・品質保証・運用体制の再設計の考え方、ならびにAI活用を全体最適へ結び付けるための実践的な示唆を得ることを目的として受講した。</w:t>
      </w:r>
    </w:p>
    <w:p w14:paraId="36A885EC" w14:textId="77777777" w:rsidR="003D355F" w:rsidRPr="003D355F" w:rsidRDefault="003D355F" w:rsidP="003D355F">
      <w:pPr>
        <w:rPr>
          <w:rFonts w:ascii="BIZ UDPゴシック" w:eastAsia="BIZ UDPゴシック" w:hAnsi="BIZ UDPゴシック" w:cs="Segoe UI"/>
          <w:b/>
          <w:bCs/>
          <w:kern w:val="36"/>
          <w:sz w:val="24"/>
          <w:szCs w:val="24"/>
        </w:rPr>
      </w:pPr>
    </w:p>
    <w:p w14:paraId="7A267217" w14:textId="16A45C0E" w:rsidR="003D355F" w:rsidRPr="003D355F" w:rsidRDefault="0013582B" w:rsidP="003D355F">
      <w:pPr>
        <w:rPr>
          <w:rFonts w:ascii="BIZ UDPゴシック" w:eastAsia="BIZ UDPゴシック" w:hAnsi="BIZ UDPゴシック" w:cs="Segoe UI"/>
          <w:b/>
          <w:bCs/>
          <w:kern w:val="36"/>
          <w:sz w:val="24"/>
          <w:szCs w:val="24"/>
        </w:rPr>
      </w:pPr>
      <w:r>
        <w:rPr>
          <w:rFonts w:ascii="BIZ UDPゴシック" w:eastAsia="BIZ UDPゴシック" w:hAnsi="BIZ UDPゴシック" w:cs="Segoe UI" w:hint="eastAsia"/>
          <w:b/>
          <w:bCs/>
          <w:kern w:val="36"/>
          <w:sz w:val="24"/>
          <w:szCs w:val="24"/>
        </w:rPr>
        <w:t>２</w:t>
      </w:r>
      <w:r w:rsidR="00840FBA">
        <w:rPr>
          <w:rFonts w:ascii="BIZ UDPゴシック" w:eastAsia="BIZ UDPゴシック" w:hAnsi="BIZ UDPゴシック" w:cs="Segoe UI" w:hint="eastAsia"/>
          <w:b/>
          <w:bCs/>
          <w:kern w:val="36"/>
          <w:sz w:val="24"/>
          <w:szCs w:val="24"/>
        </w:rPr>
        <w:t>．</w:t>
      </w:r>
      <w:r>
        <w:rPr>
          <w:rFonts w:ascii="BIZ UDPゴシック" w:eastAsia="BIZ UDPゴシック" w:hAnsi="BIZ UDPゴシック" w:cs="Segoe UI" w:hint="eastAsia"/>
          <w:b/>
          <w:bCs/>
          <w:kern w:val="36"/>
          <w:sz w:val="24"/>
          <w:szCs w:val="24"/>
        </w:rPr>
        <w:t>講演者</w:t>
      </w:r>
    </w:p>
    <w:p w14:paraId="7E0467BF" w14:textId="77777777" w:rsidR="00071B7D" w:rsidRDefault="00071B7D" w:rsidP="00840FBA">
      <w:pPr>
        <w:rPr>
          <w:rFonts w:ascii="BIZ UDPゴシック" w:eastAsia="BIZ UDPゴシック" w:hAnsi="BIZ UDPゴシック" w:cs="Segoe UI"/>
          <w:b/>
          <w:bCs/>
          <w:kern w:val="36"/>
          <w:sz w:val="24"/>
          <w:szCs w:val="24"/>
        </w:rPr>
      </w:pPr>
    </w:p>
    <w:p w14:paraId="5A311F2C" w14:textId="2985C130" w:rsidR="00415226" w:rsidRPr="00415226" w:rsidRDefault="00071B7D" w:rsidP="00415226">
      <w:pPr>
        <w:pStyle w:val="a9"/>
        <w:numPr>
          <w:ilvl w:val="0"/>
          <w:numId w:val="19"/>
        </w:numPr>
        <w:rPr>
          <w:rFonts w:ascii="BIZ UDPゴシック" w:eastAsia="BIZ UDPゴシック" w:hAnsi="BIZ UDPゴシック" w:cs="Segoe UI"/>
          <w:b/>
          <w:bCs/>
          <w:kern w:val="36"/>
          <w:sz w:val="24"/>
          <w:szCs w:val="24"/>
        </w:rPr>
      </w:pPr>
      <w:r w:rsidRPr="00415226">
        <w:rPr>
          <w:rFonts w:ascii="BIZ UDPゴシック" w:eastAsia="BIZ UDPゴシック" w:hAnsi="BIZ UDPゴシック" w:cs="Segoe UI" w:hint="eastAsia"/>
          <w:b/>
          <w:bCs/>
          <w:kern w:val="36"/>
          <w:sz w:val="24"/>
          <w:szCs w:val="24"/>
        </w:rPr>
        <w:t>アマゾンウェブサービスジャパン合同会社</w:t>
      </w:r>
    </w:p>
    <w:p w14:paraId="0694FEE5" w14:textId="5F299B21" w:rsidR="00840FBA" w:rsidRPr="00415226" w:rsidRDefault="00071B7D" w:rsidP="00415226">
      <w:pPr>
        <w:pStyle w:val="a9"/>
        <w:ind w:left="435"/>
        <w:rPr>
          <w:rFonts w:ascii="BIZ UDPゴシック" w:eastAsia="BIZ UDPゴシック" w:hAnsi="BIZ UDPゴシック" w:cs="Segoe UI"/>
          <w:b/>
          <w:bCs/>
          <w:kern w:val="36"/>
          <w:sz w:val="24"/>
          <w:szCs w:val="24"/>
        </w:rPr>
      </w:pPr>
      <w:r w:rsidRPr="00415226">
        <w:rPr>
          <w:rFonts w:ascii="BIZ UDPゴシック" w:eastAsia="BIZ UDPゴシック" w:hAnsi="BIZ UDPゴシック" w:cs="Segoe UI" w:hint="eastAsia"/>
          <w:b/>
          <w:bCs/>
          <w:kern w:val="36"/>
          <w:sz w:val="24"/>
          <w:szCs w:val="24"/>
        </w:rPr>
        <w:t>パートナーソリューションアーキテクト</w:t>
      </w:r>
      <w:r w:rsidRPr="00415226">
        <w:rPr>
          <w:rFonts w:ascii="BIZ UDPゴシック" w:eastAsia="BIZ UDPゴシック" w:hAnsi="BIZ UDPゴシック" w:cs="Segoe UI"/>
          <w:b/>
          <w:bCs/>
          <w:kern w:val="36"/>
          <w:sz w:val="24"/>
          <w:szCs w:val="24"/>
        </w:rPr>
        <w:t xml:space="preserve"> 卯月 裕貴 様</w:t>
      </w:r>
    </w:p>
    <w:p w14:paraId="723E62C8" w14:textId="77777777" w:rsidR="00B62C0C" w:rsidRDefault="00415226" w:rsidP="00B62C0C">
      <w:pPr>
        <w:pStyle w:val="a9"/>
        <w:numPr>
          <w:ilvl w:val="0"/>
          <w:numId w:val="19"/>
        </w:numPr>
        <w:rPr>
          <w:rFonts w:ascii="BIZ UDPゴシック" w:eastAsia="BIZ UDPゴシック" w:hAnsi="BIZ UDPゴシック" w:cs="Segoe UI"/>
          <w:b/>
          <w:bCs/>
          <w:kern w:val="36"/>
          <w:sz w:val="24"/>
          <w:szCs w:val="24"/>
        </w:rPr>
      </w:pPr>
      <w:r w:rsidRPr="00B62C0C">
        <w:rPr>
          <w:rFonts w:ascii="BIZ UDPゴシック" w:eastAsia="BIZ UDPゴシック" w:hAnsi="BIZ UDPゴシック" w:cs="Segoe UI" w:hint="eastAsia"/>
          <w:b/>
          <w:bCs/>
          <w:kern w:val="36"/>
          <w:sz w:val="24"/>
          <w:szCs w:val="24"/>
        </w:rPr>
        <w:t>株式会社</w:t>
      </w:r>
      <w:r w:rsidRPr="00B62C0C">
        <w:rPr>
          <w:rFonts w:ascii="BIZ UDPゴシック" w:eastAsia="BIZ UDPゴシック" w:hAnsi="BIZ UDPゴシック" w:cs="Segoe UI"/>
          <w:b/>
          <w:bCs/>
          <w:kern w:val="36"/>
          <w:sz w:val="24"/>
          <w:szCs w:val="24"/>
        </w:rPr>
        <w:t>Sun Asterisk</w:t>
      </w:r>
    </w:p>
    <w:p w14:paraId="3175F35D" w14:textId="749E26AB" w:rsidR="00071B7D" w:rsidRPr="00B62C0C" w:rsidRDefault="00415226" w:rsidP="000065A0">
      <w:pPr>
        <w:pStyle w:val="a9"/>
        <w:snapToGrid w:val="0"/>
        <w:ind w:left="437"/>
        <w:rPr>
          <w:rFonts w:ascii="BIZ UDPゴシック" w:eastAsia="BIZ UDPゴシック" w:hAnsi="BIZ UDPゴシック" w:cs="Segoe UI"/>
          <w:b/>
          <w:bCs/>
          <w:kern w:val="36"/>
          <w:sz w:val="24"/>
          <w:szCs w:val="24"/>
        </w:rPr>
      </w:pPr>
      <w:r w:rsidRPr="00B62C0C">
        <w:rPr>
          <w:rFonts w:ascii="BIZ UDPゴシック" w:eastAsia="BIZ UDPゴシック" w:hAnsi="BIZ UDPゴシック" w:cs="Segoe UI"/>
          <w:b/>
          <w:bCs/>
          <w:kern w:val="36"/>
          <w:sz w:val="24"/>
          <w:szCs w:val="24"/>
        </w:rPr>
        <w:t>Solution Architect / Unit Manager 橋本 武</w:t>
      </w:r>
      <w:r w:rsidRPr="00B62C0C">
        <w:rPr>
          <w:rFonts w:ascii="游ゴシック" w:eastAsia="游ゴシック" w:hAnsi="游ゴシック" w:cs="游ゴシック" w:hint="eastAsia"/>
          <w:b/>
          <w:bCs/>
          <w:kern w:val="36"/>
          <w:sz w:val="24"/>
          <w:szCs w:val="24"/>
        </w:rPr>
        <w:t>⼈</w:t>
      </w:r>
    </w:p>
    <w:p w14:paraId="06ACB997" w14:textId="77777777" w:rsidR="0066694A" w:rsidRDefault="0066694A" w:rsidP="003D355F">
      <w:pPr>
        <w:rPr>
          <w:rFonts w:ascii="BIZ UDPゴシック" w:eastAsia="BIZ UDPゴシック" w:hAnsi="BIZ UDPゴシック" w:cs="Segoe UI"/>
          <w:b/>
          <w:bCs/>
          <w:kern w:val="36"/>
          <w:sz w:val="24"/>
          <w:szCs w:val="24"/>
        </w:rPr>
      </w:pPr>
    </w:p>
    <w:p w14:paraId="7C8D3055" w14:textId="465003C0" w:rsidR="003D355F" w:rsidRPr="003D355F" w:rsidRDefault="003D355F" w:rsidP="003D355F">
      <w:pPr>
        <w:rPr>
          <w:rFonts w:ascii="BIZ UDPゴシック" w:eastAsia="BIZ UDPゴシック" w:hAnsi="BIZ UDPゴシック" w:cs="Segoe UI"/>
          <w:b/>
          <w:bCs/>
          <w:kern w:val="36"/>
          <w:sz w:val="24"/>
          <w:szCs w:val="24"/>
        </w:rPr>
      </w:pPr>
      <w:r w:rsidRPr="003D355F">
        <w:rPr>
          <w:rFonts w:ascii="BIZ UDPゴシック" w:eastAsia="BIZ UDPゴシック" w:hAnsi="BIZ UDPゴシック" w:cs="Segoe UI"/>
          <w:b/>
          <w:bCs/>
          <w:kern w:val="36"/>
          <w:sz w:val="24"/>
          <w:szCs w:val="24"/>
        </w:rPr>
        <w:t>2．要旨</w:t>
      </w:r>
    </w:p>
    <w:p w14:paraId="642D51A5" w14:textId="77777777" w:rsidR="003D355F" w:rsidRDefault="003D355F" w:rsidP="003D355F">
      <w:pPr>
        <w:rPr>
          <w:rFonts w:ascii="BIZ UDPゴシック" w:eastAsia="BIZ UDPゴシック" w:hAnsi="BIZ UDPゴシック" w:cs="Segoe UI"/>
          <w:b/>
          <w:bCs/>
          <w:kern w:val="36"/>
          <w:sz w:val="24"/>
          <w:szCs w:val="24"/>
        </w:rPr>
      </w:pPr>
    </w:p>
    <w:p w14:paraId="4D39AD50" w14:textId="16C698B5" w:rsidR="0066694A" w:rsidRDefault="0066694A" w:rsidP="0066694A">
      <w:pPr>
        <w:pStyle w:val="a9"/>
        <w:numPr>
          <w:ilvl w:val="0"/>
          <w:numId w:val="20"/>
        </w:numPr>
        <w:rPr>
          <w:rFonts w:ascii="BIZ UDPゴシック" w:eastAsia="BIZ UDPゴシック" w:hAnsi="BIZ UDPゴシック" w:cs="Segoe UI"/>
          <w:b/>
          <w:bCs/>
          <w:kern w:val="36"/>
          <w:sz w:val="24"/>
          <w:szCs w:val="24"/>
        </w:rPr>
      </w:pPr>
      <w:r w:rsidRPr="0066694A">
        <w:rPr>
          <w:rFonts w:ascii="BIZ UDPゴシック" w:eastAsia="BIZ UDPゴシック" w:hAnsi="BIZ UDPゴシック" w:cs="Segoe UI"/>
          <w:b/>
          <w:bCs/>
          <w:kern w:val="36"/>
          <w:sz w:val="24"/>
          <w:szCs w:val="24"/>
        </w:rPr>
        <w:t>DevOpsの本質 Amazonの実体験とAIの未来</w:t>
      </w:r>
      <w:r w:rsidRPr="0066694A">
        <w:rPr>
          <w:rFonts w:ascii="BIZ UDPゴシック" w:eastAsia="BIZ UDPゴシック" w:hAnsi="BIZ UDPゴシック" w:cs="Segoe UI" w:hint="eastAsia"/>
          <w:b/>
          <w:bCs/>
          <w:kern w:val="36"/>
          <w:sz w:val="24"/>
          <w:szCs w:val="24"/>
        </w:rPr>
        <w:t>（卯月　裕貴　氏）</w:t>
      </w:r>
    </w:p>
    <w:p w14:paraId="3AA77C15" w14:textId="77777777" w:rsidR="0066694A" w:rsidRDefault="0066694A" w:rsidP="0066694A">
      <w:pPr>
        <w:rPr>
          <w:rFonts w:ascii="BIZ UDPゴシック" w:eastAsia="BIZ UDPゴシック" w:hAnsi="BIZ UDPゴシック" w:cs="Segoe UI"/>
          <w:b/>
          <w:bCs/>
          <w:kern w:val="36"/>
          <w:sz w:val="24"/>
          <w:szCs w:val="24"/>
        </w:rPr>
      </w:pPr>
    </w:p>
    <w:p w14:paraId="5A4B487B" w14:textId="77777777" w:rsidR="00950BBC" w:rsidRDefault="00000000">
      <w:pPr>
        <w:pStyle w:val="a9"/>
      </w:pPr>
      <w:r>
        <w:t>DevOpsは単なるツール導入ではなく、開発と運用が一体となってビジネス変化へ迅速に対応するための文化・哲学・実践の総体であると整理された。</w:t>
      </w:r>
    </w:p>
    <w:p w14:paraId="15287133" w14:textId="77777777" w:rsidR="00950BBC" w:rsidRDefault="00000000">
      <w:pPr>
        <w:pStyle w:val="a9"/>
      </w:pPr>
      <w:r>
        <w:t>開発者は変化を起こすこと、運用者は安定稼働を守ることを主眼とするため、従来型組織では役割の違いに起因する対立が生じやすく、サイロ化、統合作業の肥大化、属人的なデプロイ、リリース遅延などが発生しやすい。</w:t>
      </w:r>
    </w:p>
    <w:p w14:paraId="4B8B7530" w14:textId="77777777" w:rsidR="00950BBC" w:rsidRDefault="00000000">
      <w:pPr>
        <w:pStyle w:val="a9"/>
      </w:pPr>
      <w:r>
        <w:t>Amazonも2001年頃までは巨大なモノリシック構造と大規模チームによって同様の課題を抱えていたが、2002年以降にマイクロサービス化と2ピザチームの考え方へ転換し、各チームが企画から運用まで責任を持つ体制へ再編した。</w:t>
      </w:r>
    </w:p>
    <w:p w14:paraId="401B8D1A" w14:textId="77777777" w:rsidR="00950BBC" w:rsidRDefault="00000000">
      <w:pPr>
        <w:pStyle w:val="a9"/>
      </w:pPr>
      <w:r>
        <w:lastRenderedPageBreak/>
        <w:t>「You build it, you run it.（作ったものは自分で運用する）」という原則がDevOpsの本質を端的に示しており、アーキテクチャと組織の両面を同時に変えることが重要であると説明された。</w:t>
      </w:r>
    </w:p>
    <w:p w14:paraId="7C00F00A" w14:textId="77777777" w:rsidR="00950BBC" w:rsidRDefault="00000000">
      <w:pPr>
        <w:pStyle w:val="a9"/>
      </w:pPr>
      <w:r>
        <w:t>その結果、Amazon/AWSでは多数のマイクロサービスと継続的デリバリーを前提に年間数百万回規模のデプロイが可能となり、2024年にはAWSだけで年間3,000件超の新機能・新サービスのリリースを実現している。</w:t>
      </w:r>
    </w:p>
    <w:p w14:paraId="4B05A86B" w14:textId="77777777" w:rsidR="00950BBC" w:rsidRDefault="00000000">
      <w:pPr>
        <w:pStyle w:val="a9"/>
      </w:pPr>
      <w:r>
        <w:t>一方、DevOpsが成熟すると、分散システムの複雑化、監視データやログの分散、専門知識の属人化、インシデント対応負荷の増大といった新たな運用課題が生まれる。</w:t>
      </w:r>
    </w:p>
    <w:p w14:paraId="331AE338" w14:textId="77777777" w:rsidR="00950BBC" w:rsidRDefault="00000000">
      <w:pPr>
        <w:pStyle w:val="a9"/>
      </w:pPr>
      <w:r>
        <w:t>これに対する新しい打ち手として、AWSはプレビュー提供中の「AWS DevOps Agent」を紹介した。これは常時稼働し、アラートの調査、ログ・メトリクス分析、原因特定、Runbook参照、緩和策提案、サポート起票、権限があればロールバックまで担えるAIエージェントである。</w:t>
      </w:r>
    </w:p>
    <w:p w14:paraId="298BA6B9" w14:textId="77777777" w:rsidR="00950BBC" w:rsidRDefault="00000000">
      <w:pPr>
        <w:pStyle w:val="a9"/>
      </w:pPr>
      <w:r>
        <w:t>大規模利用企業では、熟練DevOpsエンジニアが数時間を要していた原因特定を15分未満に短縮した事例も紹介され、AIがDevOps実務の補助役ではなく、24時間稼働する運用チームの一員として機能し始めている点が印象的であった。</w:t>
      </w:r>
    </w:p>
    <w:p w14:paraId="6D87D6B4" w14:textId="77777777" w:rsidR="00950BBC" w:rsidRDefault="00000000">
      <w:pPr>
        <w:pStyle w:val="a9"/>
      </w:pPr>
      <w:r>
        <w:t>総じて、生成AI時代においてもDevOpsの必要性はむしろ高まっており、開発スピードを事業価値へ転換するには、継続的デリバリーと運用自動化を含む全体設計が不可欠であると理解した。</w:t>
      </w:r>
    </w:p>
    <w:p w14:paraId="3A69CA57" w14:textId="77777777" w:rsidR="00B63BCA" w:rsidRDefault="00B63BCA">
      <w:pPr>
        <w:pStyle w:val="a9"/>
        <w:rPr>
          <w:rFonts w:hint="eastAsia"/>
        </w:rPr>
      </w:pPr>
    </w:p>
    <w:p w14:paraId="11DEB1C8" w14:textId="6F6FE157" w:rsidR="00CE3A99" w:rsidRPr="0066694A" w:rsidRDefault="00CE3A99" w:rsidP="00DF64BC">
      <w:pPr>
        <w:rPr>
          <w:rFonts w:ascii="BIZ UDPゴシック" w:eastAsia="BIZ UDPゴシック" w:hAnsi="BIZ UDPゴシック" w:cs="Segoe UI"/>
          <w:b/>
          <w:bCs/>
          <w:kern w:val="36"/>
          <w:sz w:val="24"/>
          <w:szCs w:val="24"/>
        </w:rPr>
      </w:pPr>
      <w:r>
        <w:rPr>
          <w:rFonts w:ascii="BIZ UDPゴシック" w:eastAsia="BIZ UDPゴシック" w:hAnsi="BIZ UDPゴシック" w:cs="Segoe UI" w:hint="eastAsia"/>
          <w:b/>
          <w:bCs/>
          <w:kern w:val="36"/>
          <w:sz w:val="24"/>
          <w:szCs w:val="24"/>
        </w:rPr>
        <w:t xml:space="preserve">２）　</w:t>
      </w:r>
      <w:r w:rsidR="00DF64BC" w:rsidRPr="00DF64BC">
        <w:rPr>
          <w:rFonts w:ascii="BIZ UDPゴシック" w:eastAsia="BIZ UDPゴシック" w:hAnsi="BIZ UDPゴシック" w:cs="Segoe UI" w:hint="eastAsia"/>
          <w:b/>
          <w:bCs/>
          <w:kern w:val="36"/>
          <w:sz w:val="24"/>
          <w:szCs w:val="24"/>
        </w:rPr>
        <w:t>生成</w:t>
      </w:r>
      <w:r w:rsidR="00DF64BC" w:rsidRPr="00DF64BC">
        <w:rPr>
          <w:rFonts w:ascii="BIZ UDPゴシック" w:eastAsia="BIZ UDPゴシック" w:hAnsi="BIZ UDPゴシック" w:cs="Segoe UI"/>
          <w:b/>
          <w:bCs/>
          <w:kern w:val="36"/>
          <w:sz w:val="24"/>
          <w:szCs w:val="24"/>
        </w:rPr>
        <w:t>AI時代のDevOps</w:t>
      </w:r>
      <w:r w:rsidR="00DF64BC">
        <w:rPr>
          <w:rFonts w:ascii="BIZ UDPゴシック" w:eastAsia="BIZ UDPゴシック" w:hAnsi="BIZ UDPゴシック" w:cs="Segoe UI" w:hint="eastAsia"/>
          <w:b/>
          <w:bCs/>
          <w:kern w:val="36"/>
          <w:sz w:val="24"/>
          <w:szCs w:val="24"/>
        </w:rPr>
        <w:t>（</w:t>
      </w:r>
      <w:r w:rsidR="00DF64BC" w:rsidRPr="00DF64BC">
        <w:rPr>
          <w:rFonts w:ascii="BIZ UDPゴシック" w:eastAsia="BIZ UDPゴシック" w:hAnsi="BIZ UDPゴシック" w:cs="Segoe UI" w:hint="eastAsia"/>
          <w:b/>
          <w:bCs/>
          <w:kern w:val="36"/>
          <w:sz w:val="24"/>
          <w:szCs w:val="24"/>
        </w:rPr>
        <w:t>橋本　武人</w:t>
      </w:r>
      <w:r w:rsidR="00DF64BC">
        <w:rPr>
          <w:rFonts w:ascii="BIZ UDPゴシック" w:eastAsia="BIZ UDPゴシック" w:hAnsi="BIZ UDPゴシック" w:cs="Segoe UI" w:hint="eastAsia"/>
          <w:b/>
          <w:bCs/>
          <w:kern w:val="36"/>
          <w:sz w:val="24"/>
          <w:szCs w:val="24"/>
        </w:rPr>
        <w:t xml:space="preserve">　氏）</w:t>
      </w:r>
    </w:p>
    <w:p w14:paraId="60B096C3" w14:textId="77777777" w:rsidR="00660CFD" w:rsidRDefault="00660CFD" w:rsidP="003D355F">
      <w:pPr>
        <w:rPr>
          <w:rFonts w:ascii="BIZ UDPゴシック" w:eastAsia="BIZ UDPゴシック" w:hAnsi="BIZ UDPゴシック" w:cs="Segoe UI"/>
          <w:b/>
          <w:bCs/>
          <w:kern w:val="36"/>
          <w:sz w:val="24"/>
          <w:szCs w:val="24"/>
        </w:rPr>
      </w:pPr>
    </w:p>
    <w:p w14:paraId="0F44ACE2" w14:textId="77777777" w:rsidR="00950BBC" w:rsidRDefault="00000000">
      <w:r>
        <w:t>Sun*からは、生成AIの普及によりコード生成、テスト作成、設計補助、レビュー支援などの個別工程は高速化しているものの、それだけでは開発全体は加速しないという問題提起がなされた。</w:t>
      </w:r>
    </w:p>
    <w:p w14:paraId="58A90662" w14:textId="77777777" w:rsidR="00950BBC" w:rsidRDefault="00000000">
      <w:r>
        <w:t>現場の主なボトルネックとして、要件・要求の合意の遅れ、PM/PdMとエンジニア間の情報連携不足、リリースパイプラインやVCS運用フローの未整備、AI成果物に対するレビュー負荷の増大が挙げられた。</w:t>
      </w:r>
    </w:p>
    <w:p w14:paraId="6766C4DA" w14:textId="77777777" w:rsidR="00950BBC" w:rsidRDefault="00000000">
      <w:r>
        <w:t>このため、AI導入を部分最適で終わらせず、ソフトウェア開発ライフサイクル全体の流れを見直す必要があるとされた。特に、設計時の壁打ち結果や判断経緯が次工程へ継承されず、ツールごとにコンテキストが分断されることが生産性低下の一因である。</w:t>
      </w:r>
    </w:p>
    <w:p w14:paraId="6C9AC492" w14:textId="77777777" w:rsidR="00950BBC" w:rsidRDefault="00000000">
      <w:r>
        <w:t>第1の打ち手として「コンテキストの集約」が示され、要件・設計・履歴・テスト観点などをGitリポジトリ等の一箇所へ構造化して蓄積することで、AIが一貫した文脈で実装・テストを進められるようにする考え方が紹介された。</w:t>
      </w:r>
    </w:p>
    <w:p w14:paraId="08740C07" w14:textId="77777777" w:rsidR="00950BBC" w:rsidRDefault="00000000">
      <w:r>
        <w:t>第2の打ち手は「DevOpsによる品質保証プロセスの再定義」であり、人手による詳細レビューや固定的な完了定義への依存を減らし、テスト通過率、監視指標、障害率、リードタイ</w:t>
      </w:r>
      <w:r>
        <w:lastRenderedPageBreak/>
        <w:t>ムなどの定量指標を品質の根拠として運用することが重要とされた。</w:t>
      </w:r>
    </w:p>
    <w:p w14:paraId="66FE2D1A" w14:textId="77777777" w:rsidR="00950BBC" w:rsidRDefault="00000000">
      <w:r>
        <w:t>その際の評価軸としてDORA metrics（デプロイ頻度、変更のリードタイム、変更障害率、平均復旧時間）が紹介され、現場ボトルネックと結び付けて継続改善を行う視点が示された。</w:t>
      </w:r>
    </w:p>
    <w:p w14:paraId="40152001" w14:textId="77777777" w:rsidR="00950BBC" w:rsidRDefault="00000000">
      <w:r>
        <w:t>第3の打ち手は「エンジニアリングの自動化基盤」であり、CI/CD、IaC、自動テスト、監視、ロールバックなどDevOpsの基礎を整備してはじめて、AIの高速な成果物を安全に継続提供できるという整理であった。</w:t>
      </w:r>
    </w:p>
    <w:p w14:paraId="05798CE0" w14:textId="77777777" w:rsidR="00950BBC" w:rsidRDefault="00000000">
      <w:r>
        <w:t>Sun*では、要件定義から設計、実装、テスト、リリース、運用、監視、フィードバックまでをAI Driven × DevOpsの統合サイクルとして捉え、DORA指標を用いたPDCAとともに改善を進めているとの説明があった。</w:t>
      </w:r>
    </w:p>
    <w:p w14:paraId="231E1DEE" w14:textId="77777777" w:rsidR="00950BBC" w:rsidRDefault="00000000">
      <w:r>
        <w:t>また、デザイン起点で仕様書・QAテスト・GitHub Issue等を自動生成し、AIエージェントとも連携する自社基盤「MoMorph」の紹介があり、コンテキスト集約と開発高速化を両立する実践例として参考になった。</w:t>
      </w:r>
    </w:p>
    <w:p w14:paraId="556F01E9" w14:textId="77777777" w:rsidR="00950BBC" w:rsidRDefault="00000000">
      <w:r>
        <w:t>質疑応答では、情報が各所に散在している現場では、最初から完全統合を目指すのではなく、集められるものから段階的に集約し、チームで方針を合意することが重要と補足された。AIは散在情報の収集・横断参照にも活用可能であり、現実的な移行アプローチが示された。</w:t>
      </w:r>
    </w:p>
    <w:p w14:paraId="1EA9284E" w14:textId="77777777" w:rsidR="00950BBC" w:rsidRDefault="00000000">
      <w:r>
        <w:t>総括すると、AI活用は「作る」工程を高速化するが、それを価値提供へ結び付けるには、DevOpsによる「届ける」「直す」仕組みの整備が不可欠であり、AI時代の開発組織では人が創造的意思決定へ集中できるよう、プロセスと品質管理を再設計する必要があると理解した。</w:t>
      </w:r>
    </w:p>
    <w:p w14:paraId="78ED3222" w14:textId="77777777" w:rsidR="00B63BCA" w:rsidRDefault="00B63BCA">
      <w:pPr>
        <w:rPr>
          <w:rFonts w:hint="eastAsia"/>
        </w:rPr>
      </w:pPr>
    </w:p>
    <w:p w14:paraId="6E3068A7" w14:textId="6C9C0570" w:rsidR="00397D2E" w:rsidRDefault="00CE3A99" w:rsidP="003D355F">
      <w:pPr>
        <w:rPr>
          <w:rFonts w:ascii="BIZ UDPゴシック" w:eastAsia="BIZ UDPゴシック" w:hAnsi="BIZ UDPゴシック" w:cs="Segoe UI"/>
          <w:b/>
          <w:bCs/>
          <w:kern w:val="36"/>
          <w:sz w:val="24"/>
          <w:szCs w:val="24"/>
        </w:rPr>
      </w:pPr>
      <w:r>
        <w:rPr>
          <w:rFonts w:ascii="BIZ UDPゴシック" w:eastAsia="BIZ UDPゴシック" w:hAnsi="BIZ UDPゴシック" w:cs="Segoe UI" w:hint="eastAsia"/>
          <w:b/>
          <w:bCs/>
          <w:kern w:val="36"/>
          <w:sz w:val="24"/>
          <w:szCs w:val="24"/>
        </w:rPr>
        <w:t>３</w:t>
      </w:r>
      <w:r w:rsidR="00397D2E">
        <w:rPr>
          <w:rFonts w:ascii="BIZ UDPゴシック" w:eastAsia="BIZ UDPゴシック" w:hAnsi="BIZ UDPゴシック" w:cs="Segoe UI" w:hint="eastAsia"/>
          <w:b/>
          <w:bCs/>
          <w:kern w:val="36"/>
          <w:sz w:val="24"/>
          <w:szCs w:val="24"/>
        </w:rPr>
        <w:t>．参考</w:t>
      </w:r>
      <w:r w:rsidR="000472B4">
        <w:rPr>
          <w:rFonts w:ascii="BIZ UDPゴシック" w:eastAsia="BIZ UDPゴシック" w:hAnsi="BIZ UDPゴシック" w:cs="Segoe UI" w:hint="eastAsia"/>
          <w:b/>
          <w:bCs/>
          <w:kern w:val="36"/>
          <w:sz w:val="24"/>
          <w:szCs w:val="24"/>
        </w:rPr>
        <w:t>情報</w:t>
      </w:r>
    </w:p>
    <w:p w14:paraId="70533D45" w14:textId="77777777" w:rsidR="00660CFD" w:rsidRPr="000F02D7" w:rsidRDefault="00660CFD" w:rsidP="003D355F">
      <w:pPr>
        <w:rPr>
          <w:rFonts w:ascii="BIZ UDPゴシック" w:eastAsia="BIZ UDPゴシック" w:hAnsi="BIZ UDPゴシック" w:cs="Segoe UI"/>
          <w:b/>
          <w:bCs/>
          <w:kern w:val="36"/>
          <w:sz w:val="24"/>
          <w:szCs w:val="24"/>
        </w:rPr>
      </w:pPr>
    </w:p>
    <w:p w14:paraId="79110A83" w14:textId="77777777" w:rsidR="00397D2E" w:rsidRPr="003D355F" w:rsidRDefault="00397D2E" w:rsidP="003D355F"/>
    <w:p w14:paraId="5A7BF7F3" w14:textId="77777777" w:rsidR="00950BBC" w:rsidRDefault="00000000">
      <w:r>
        <w:t>・【登壇資料】260311AIが変える開発組織 ─ AWS × Sun_が語る、生成AI時代のDevOpsとは_.pdf</w:t>
      </w:r>
    </w:p>
    <w:p w14:paraId="60E40748" w14:textId="77777777" w:rsidR="00950BBC" w:rsidRDefault="00000000">
      <w:r>
        <w:t>・AIが変える開発組織 ─ AWS × Sun_が語る、生成AI時代のDevOpsとは？.docx（音声文字起こし）</w:t>
      </w:r>
    </w:p>
    <w:p w14:paraId="26F8457A" w14:textId="77777777" w:rsidR="00950BBC" w:rsidRDefault="00000000">
      <w:r>
        <w:t>・AWS DevOpsとは: https://aws.amazon.com/jp/devops/what-is-devops/</w:t>
      </w:r>
    </w:p>
    <w:p w14:paraId="1D8E1783" w14:textId="77777777" w:rsidR="00950BBC" w:rsidRDefault="00000000">
      <w:r>
        <w:t>・Balance deployment speed and stability with DORA metrics: https://aws.amazon.com/jp/blogs/devops/balance-deployment-speed-and-stability-with-dora-metrics/</w:t>
      </w:r>
    </w:p>
    <w:p w14:paraId="6F28CD49" w14:textId="77777777" w:rsidR="00950BBC" w:rsidRDefault="00000000">
      <w:r>
        <w:t>・Sun* AI SDLC: https://app.sun-asterisk.com/sun-ai-ready-sdlc/</w:t>
      </w:r>
    </w:p>
    <w:p w14:paraId="0B585B6A" w14:textId="77777777" w:rsidR="00950BBC" w:rsidRDefault="00000000">
      <w:r>
        <w:t>・Sun* MoMorph: https://app.sun-asterisk.com/momorph/</w:t>
      </w:r>
    </w:p>
    <w:sectPr w:rsidR="00950BBC">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63A5B" w14:textId="77777777" w:rsidR="00776F30" w:rsidRDefault="00776F30" w:rsidP="00BD0A8D">
      <w:r>
        <w:separator/>
      </w:r>
    </w:p>
  </w:endnote>
  <w:endnote w:type="continuationSeparator" w:id="0">
    <w:p w14:paraId="6E323026" w14:textId="77777777" w:rsidR="00776F30" w:rsidRDefault="00776F30" w:rsidP="00BD0A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IZ UDPゴシック">
    <w:panose1 w:val="020B0400000000000000"/>
    <w:charset w:val="80"/>
    <w:family w:val="modern"/>
    <w:pitch w:val="variable"/>
    <w:sig w:usb0="E00002F7" w:usb1="2AC7EDF8" w:usb2="00000012" w:usb3="00000000" w:csb0="00020001" w:csb1="00000000"/>
  </w:font>
  <w:font w:name="Segoe UI">
    <w:panose1 w:val="020B0502040204020203"/>
    <w:charset w:val="00"/>
    <w:family w:val="swiss"/>
    <w:pitch w:val="variable"/>
    <w:sig w:usb0="E4002EFF" w:usb1="C000E47F"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C51B7" w14:textId="77777777" w:rsidR="00776F30" w:rsidRDefault="00776F30" w:rsidP="00BD0A8D">
      <w:r>
        <w:separator/>
      </w:r>
    </w:p>
  </w:footnote>
  <w:footnote w:type="continuationSeparator" w:id="0">
    <w:p w14:paraId="07EA2DD8" w14:textId="77777777" w:rsidR="00776F30" w:rsidRDefault="00776F30" w:rsidP="00BD0A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278D8"/>
    <w:multiLevelType w:val="hybridMultilevel"/>
    <w:tmpl w:val="756065B0"/>
    <w:lvl w:ilvl="0" w:tplc="488EF28C">
      <w:start w:val="1"/>
      <w:numFmt w:val="decimalFullWidth"/>
      <w:lvlText w:val="%1）"/>
      <w:lvlJc w:val="left"/>
      <w:pPr>
        <w:ind w:left="435" w:hanging="435"/>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117324C0"/>
    <w:multiLevelType w:val="multilevel"/>
    <w:tmpl w:val="09429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E836CB"/>
    <w:multiLevelType w:val="hybridMultilevel"/>
    <w:tmpl w:val="EB00EF86"/>
    <w:lvl w:ilvl="0" w:tplc="D35C12F6">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1CE94218"/>
    <w:multiLevelType w:val="multilevel"/>
    <w:tmpl w:val="8ED02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361947"/>
    <w:multiLevelType w:val="hybridMultilevel"/>
    <w:tmpl w:val="A08E0D72"/>
    <w:lvl w:ilvl="0" w:tplc="0422C956">
      <w:start w:val="1"/>
      <w:numFmt w:val="decimalFullWidth"/>
      <w:lvlText w:val="%1）"/>
      <w:lvlJc w:val="left"/>
      <w:pPr>
        <w:ind w:left="435" w:hanging="435"/>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217B2B58"/>
    <w:multiLevelType w:val="hybridMultilevel"/>
    <w:tmpl w:val="85DE31DC"/>
    <w:lvl w:ilvl="0" w:tplc="5ED6C288">
      <w:start w:val="6"/>
      <w:numFmt w:val="bullet"/>
      <w:lvlText w:val="・"/>
      <w:lvlJc w:val="left"/>
      <w:pPr>
        <w:ind w:left="360" w:hanging="360"/>
      </w:pPr>
      <w:rPr>
        <w:rFonts w:ascii="BIZ UDPゴシック" w:eastAsia="BIZ UDPゴシック" w:hAnsi="BIZ UDPゴシック" w:cs="Segoe U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 w15:restartNumberingAfterBreak="0">
    <w:nsid w:val="28452982"/>
    <w:multiLevelType w:val="multilevel"/>
    <w:tmpl w:val="52726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0E3562"/>
    <w:multiLevelType w:val="multilevel"/>
    <w:tmpl w:val="71F06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9767DA"/>
    <w:multiLevelType w:val="multilevel"/>
    <w:tmpl w:val="CA6C1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4F1896"/>
    <w:multiLevelType w:val="multilevel"/>
    <w:tmpl w:val="EE607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5361C4"/>
    <w:multiLevelType w:val="hybridMultilevel"/>
    <w:tmpl w:val="287C783A"/>
    <w:lvl w:ilvl="0" w:tplc="D56E7912">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1" w15:restartNumberingAfterBreak="0">
    <w:nsid w:val="419119FE"/>
    <w:multiLevelType w:val="multilevel"/>
    <w:tmpl w:val="DCEA8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6D21B9"/>
    <w:multiLevelType w:val="multilevel"/>
    <w:tmpl w:val="BC8AA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F25885"/>
    <w:multiLevelType w:val="hybridMultilevel"/>
    <w:tmpl w:val="646854E0"/>
    <w:lvl w:ilvl="0" w:tplc="2140FE6E">
      <w:start w:val="1"/>
      <w:numFmt w:val="decimal"/>
      <w:lvlText w:val="（%1）"/>
      <w:lvlJc w:val="left"/>
      <w:pPr>
        <w:ind w:left="720" w:hanging="7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4" w15:restartNumberingAfterBreak="0">
    <w:nsid w:val="45A754CC"/>
    <w:multiLevelType w:val="hybridMultilevel"/>
    <w:tmpl w:val="57E0C56E"/>
    <w:lvl w:ilvl="0" w:tplc="0A363EAA">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5" w15:restartNumberingAfterBreak="0">
    <w:nsid w:val="49242816"/>
    <w:multiLevelType w:val="multilevel"/>
    <w:tmpl w:val="069E5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E93ADB"/>
    <w:multiLevelType w:val="multilevel"/>
    <w:tmpl w:val="6A64DB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3F3819"/>
    <w:multiLevelType w:val="multilevel"/>
    <w:tmpl w:val="A72E2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720F7E"/>
    <w:multiLevelType w:val="multilevel"/>
    <w:tmpl w:val="11846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D552D7"/>
    <w:multiLevelType w:val="multilevel"/>
    <w:tmpl w:val="963C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2344467">
    <w:abstractNumId w:val="19"/>
  </w:num>
  <w:num w:numId="2" w16cid:durableId="483665727">
    <w:abstractNumId w:val="8"/>
  </w:num>
  <w:num w:numId="3" w16cid:durableId="1186285872">
    <w:abstractNumId w:val="16"/>
  </w:num>
  <w:num w:numId="4" w16cid:durableId="127549251">
    <w:abstractNumId w:val="18"/>
  </w:num>
  <w:num w:numId="5" w16cid:durableId="732125431">
    <w:abstractNumId w:val="11"/>
  </w:num>
  <w:num w:numId="6" w16cid:durableId="579829278">
    <w:abstractNumId w:val="12"/>
  </w:num>
  <w:num w:numId="7" w16cid:durableId="1559896105">
    <w:abstractNumId w:val="14"/>
  </w:num>
  <w:num w:numId="8" w16cid:durableId="575356916">
    <w:abstractNumId w:val="3"/>
  </w:num>
  <w:num w:numId="9" w16cid:durableId="734548964">
    <w:abstractNumId w:val="7"/>
  </w:num>
  <w:num w:numId="10" w16cid:durableId="189077889">
    <w:abstractNumId w:val="6"/>
  </w:num>
  <w:num w:numId="11" w16cid:durableId="1540359677">
    <w:abstractNumId w:val="1"/>
  </w:num>
  <w:num w:numId="12" w16cid:durableId="1076442540">
    <w:abstractNumId w:val="17"/>
  </w:num>
  <w:num w:numId="13" w16cid:durableId="1518886238">
    <w:abstractNumId w:val="15"/>
  </w:num>
  <w:num w:numId="14" w16cid:durableId="1588227851">
    <w:abstractNumId w:val="9"/>
  </w:num>
  <w:num w:numId="15" w16cid:durableId="1970627469">
    <w:abstractNumId w:val="2"/>
  </w:num>
  <w:num w:numId="16" w16cid:durableId="114908823">
    <w:abstractNumId w:val="13"/>
  </w:num>
  <w:num w:numId="17" w16cid:durableId="1657300437">
    <w:abstractNumId w:val="10"/>
  </w:num>
  <w:num w:numId="18" w16cid:durableId="1837186072">
    <w:abstractNumId w:val="5"/>
  </w:num>
  <w:num w:numId="19" w16cid:durableId="1727026255">
    <w:abstractNumId w:val="0"/>
  </w:num>
  <w:num w:numId="20" w16cid:durableId="6646739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7DA"/>
    <w:rsid w:val="000062E9"/>
    <w:rsid w:val="000065A0"/>
    <w:rsid w:val="000472B4"/>
    <w:rsid w:val="00065865"/>
    <w:rsid w:val="00071B7D"/>
    <w:rsid w:val="000D4397"/>
    <w:rsid w:val="000E641F"/>
    <w:rsid w:val="000E7D0D"/>
    <w:rsid w:val="000F02D7"/>
    <w:rsid w:val="000F2938"/>
    <w:rsid w:val="00100970"/>
    <w:rsid w:val="00102DD7"/>
    <w:rsid w:val="0013582B"/>
    <w:rsid w:val="001425A7"/>
    <w:rsid w:val="00146A3B"/>
    <w:rsid w:val="001B340A"/>
    <w:rsid w:val="001B51F5"/>
    <w:rsid w:val="001F3C49"/>
    <w:rsid w:val="002A24E3"/>
    <w:rsid w:val="002C6A14"/>
    <w:rsid w:val="002C7890"/>
    <w:rsid w:val="003167DA"/>
    <w:rsid w:val="003171E3"/>
    <w:rsid w:val="0035594F"/>
    <w:rsid w:val="003803A5"/>
    <w:rsid w:val="00397D2E"/>
    <w:rsid w:val="003B4298"/>
    <w:rsid w:val="003C647B"/>
    <w:rsid w:val="003D355F"/>
    <w:rsid w:val="003D785B"/>
    <w:rsid w:val="00415226"/>
    <w:rsid w:val="00433AF9"/>
    <w:rsid w:val="00440747"/>
    <w:rsid w:val="00464449"/>
    <w:rsid w:val="00475A0D"/>
    <w:rsid w:val="00490F68"/>
    <w:rsid w:val="0049591A"/>
    <w:rsid w:val="004B43A0"/>
    <w:rsid w:val="004E6A4B"/>
    <w:rsid w:val="004F3475"/>
    <w:rsid w:val="00533FFF"/>
    <w:rsid w:val="00540340"/>
    <w:rsid w:val="00576A13"/>
    <w:rsid w:val="00582ED0"/>
    <w:rsid w:val="00596A47"/>
    <w:rsid w:val="00597789"/>
    <w:rsid w:val="005D2B63"/>
    <w:rsid w:val="0061431A"/>
    <w:rsid w:val="00616495"/>
    <w:rsid w:val="00621FCD"/>
    <w:rsid w:val="00640D8F"/>
    <w:rsid w:val="0064293B"/>
    <w:rsid w:val="00660CFD"/>
    <w:rsid w:val="0066694A"/>
    <w:rsid w:val="00671ED2"/>
    <w:rsid w:val="00697081"/>
    <w:rsid w:val="006A4C0A"/>
    <w:rsid w:val="006E609F"/>
    <w:rsid w:val="007345BF"/>
    <w:rsid w:val="0073665E"/>
    <w:rsid w:val="00776F30"/>
    <w:rsid w:val="0078292A"/>
    <w:rsid w:val="00786C37"/>
    <w:rsid w:val="00793D1A"/>
    <w:rsid w:val="007B704E"/>
    <w:rsid w:val="00817423"/>
    <w:rsid w:val="00840FBA"/>
    <w:rsid w:val="00851535"/>
    <w:rsid w:val="00853086"/>
    <w:rsid w:val="00877478"/>
    <w:rsid w:val="0088326D"/>
    <w:rsid w:val="008930C0"/>
    <w:rsid w:val="008E43B8"/>
    <w:rsid w:val="008F320E"/>
    <w:rsid w:val="009177CE"/>
    <w:rsid w:val="009222A3"/>
    <w:rsid w:val="00950BBC"/>
    <w:rsid w:val="00957C8E"/>
    <w:rsid w:val="00972792"/>
    <w:rsid w:val="009733C6"/>
    <w:rsid w:val="009748D7"/>
    <w:rsid w:val="009B24AC"/>
    <w:rsid w:val="009B41C0"/>
    <w:rsid w:val="009C4649"/>
    <w:rsid w:val="009D474C"/>
    <w:rsid w:val="00A04DE8"/>
    <w:rsid w:val="00A126BD"/>
    <w:rsid w:val="00A130AD"/>
    <w:rsid w:val="00A33A54"/>
    <w:rsid w:val="00A36700"/>
    <w:rsid w:val="00A36717"/>
    <w:rsid w:val="00A91B97"/>
    <w:rsid w:val="00A92194"/>
    <w:rsid w:val="00AC1B70"/>
    <w:rsid w:val="00AE08FB"/>
    <w:rsid w:val="00B31E42"/>
    <w:rsid w:val="00B34A52"/>
    <w:rsid w:val="00B36E3E"/>
    <w:rsid w:val="00B62C0C"/>
    <w:rsid w:val="00B63BCA"/>
    <w:rsid w:val="00B83502"/>
    <w:rsid w:val="00BD0A8D"/>
    <w:rsid w:val="00BE3DD1"/>
    <w:rsid w:val="00C16835"/>
    <w:rsid w:val="00C22CE9"/>
    <w:rsid w:val="00C23070"/>
    <w:rsid w:val="00CB6C41"/>
    <w:rsid w:val="00CD0231"/>
    <w:rsid w:val="00CE3A99"/>
    <w:rsid w:val="00CE7F30"/>
    <w:rsid w:val="00CF1220"/>
    <w:rsid w:val="00D15E9C"/>
    <w:rsid w:val="00D2079C"/>
    <w:rsid w:val="00D25AAA"/>
    <w:rsid w:val="00D26EC7"/>
    <w:rsid w:val="00D2701C"/>
    <w:rsid w:val="00D430C2"/>
    <w:rsid w:val="00D83543"/>
    <w:rsid w:val="00DD504B"/>
    <w:rsid w:val="00DF64BC"/>
    <w:rsid w:val="00E071FB"/>
    <w:rsid w:val="00E52BDE"/>
    <w:rsid w:val="00E62910"/>
    <w:rsid w:val="00E67428"/>
    <w:rsid w:val="00E7634C"/>
    <w:rsid w:val="00E81F9E"/>
    <w:rsid w:val="00E847CF"/>
    <w:rsid w:val="00E92237"/>
    <w:rsid w:val="00EA15C8"/>
    <w:rsid w:val="00EB0430"/>
    <w:rsid w:val="00F10910"/>
    <w:rsid w:val="00FA3C8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237454E"/>
  <w15:chartTrackingRefBased/>
  <w15:docId w15:val="{B6C28E81-A293-4A7E-993D-AA9E300C3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167D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3167D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3167DA"/>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3167D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3167D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3167D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3167D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3167D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3167D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167DA"/>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3167DA"/>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3167DA"/>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3167DA"/>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3167DA"/>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3167DA"/>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3167DA"/>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3167DA"/>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3167DA"/>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3167D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3167D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167D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3167D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167DA"/>
    <w:pPr>
      <w:spacing w:before="160" w:after="160"/>
      <w:jc w:val="center"/>
    </w:pPr>
    <w:rPr>
      <w:i/>
      <w:iCs/>
      <w:color w:val="404040" w:themeColor="text1" w:themeTint="BF"/>
    </w:rPr>
  </w:style>
  <w:style w:type="character" w:customStyle="1" w:styleId="a8">
    <w:name w:val="引用文 (文字)"/>
    <w:basedOn w:val="a0"/>
    <w:link w:val="a7"/>
    <w:uiPriority w:val="29"/>
    <w:rsid w:val="003167DA"/>
    <w:rPr>
      <w:i/>
      <w:iCs/>
      <w:color w:val="404040" w:themeColor="text1" w:themeTint="BF"/>
    </w:rPr>
  </w:style>
  <w:style w:type="paragraph" w:styleId="a9">
    <w:name w:val="List Paragraph"/>
    <w:basedOn w:val="a"/>
    <w:uiPriority w:val="34"/>
    <w:qFormat/>
    <w:rsid w:val="003167DA"/>
    <w:pPr>
      <w:ind w:left="720"/>
      <w:contextualSpacing/>
    </w:pPr>
  </w:style>
  <w:style w:type="character" w:styleId="21">
    <w:name w:val="Intense Emphasis"/>
    <w:basedOn w:val="a0"/>
    <w:uiPriority w:val="21"/>
    <w:qFormat/>
    <w:rsid w:val="003167DA"/>
    <w:rPr>
      <w:i/>
      <w:iCs/>
      <w:color w:val="0F4761" w:themeColor="accent1" w:themeShade="BF"/>
    </w:rPr>
  </w:style>
  <w:style w:type="paragraph" w:styleId="22">
    <w:name w:val="Intense Quote"/>
    <w:basedOn w:val="a"/>
    <w:next w:val="a"/>
    <w:link w:val="23"/>
    <w:uiPriority w:val="30"/>
    <w:qFormat/>
    <w:rsid w:val="003167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3167DA"/>
    <w:rPr>
      <w:i/>
      <w:iCs/>
      <w:color w:val="0F4761" w:themeColor="accent1" w:themeShade="BF"/>
    </w:rPr>
  </w:style>
  <w:style w:type="character" w:styleId="24">
    <w:name w:val="Intense Reference"/>
    <w:basedOn w:val="a0"/>
    <w:uiPriority w:val="32"/>
    <w:qFormat/>
    <w:rsid w:val="003167DA"/>
    <w:rPr>
      <w:b/>
      <w:bCs/>
      <w:smallCaps/>
      <w:color w:val="0F4761" w:themeColor="accent1" w:themeShade="BF"/>
      <w:spacing w:val="5"/>
    </w:rPr>
  </w:style>
  <w:style w:type="paragraph" w:styleId="aa">
    <w:name w:val="header"/>
    <w:basedOn w:val="a"/>
    <w:link w:val="ab"/>
    <w:uiPriority w:val="99"/>
    <w:unhideWhenUsed/>
    <w:rsid w:val="00BD0A8D"/>
    <w:pPr>
      <w:tabs>
        <w:tab w:val="center" w:pos="4252"/>
        <w:tab w:val="right" w:pos="8504"/>
      </w:tabs>
      <w:snapToGrid w:val="0"/>
    </w:pPr>
  </w:style>
  <w:style w:type="character" w:customStyle="1" w:styleId="ab">
    <w:name w:val="ヘッダー (文字)"/>
    <w:basedOn w:val="a0"/>
    <w:link w:val="aa"/>
    <w:uiPriority w:val="99"/>
    <w:rsid w:val="00BD0A8D"/>
  </w:style>
  <w:style w:type="paragraph" w:styleId="ac">
    <w:name w:val="footer"/>
    <w:basedOn w:val="a"/>
    <w:link w:val="ad"/>
    <w:uiPriority w:val="99"/>
    <w:unhideWhenUsed/>
    <w:rsid w:val="00BD0A8D"/>
    <w:pPr>
      <w:tabs>
        <w:tab w:val="center" w:pos="4252"/>
        <w:tab w:val="right" w:pos="8504"/>
      </w:tabs>
      <w:snapToGrid w:val="0"/>
    </w:pPr>
  </w:style>
  <w:style w:type="character" w:customStyle="1" w:styleId="ad">
    <w:name w:val="フッター (文字)"/>
    <w:basedOn w:val="a0"/>
    <w:link w:val="ac"/>
    <w:uiPriority w:val="99"/>
    <w:rsid w:val="00BD0A8D"/>
  </w:style>
  <w:style w:type="paragraph" w:styleId="ae">
    <w:name w:val="Date"/>
    <w:basedOn w:val="a"/>
    <w:next w:val="a"/>
    <w:link w:val="af"/>
    <w:uiPriority w:val="99"/>
    <w:semiHidden/>
    <w:unhideWhenUsed/>
    <w:rsid w:val="00CF1220"/>
  </w:style>
  <w:style w:type="character" w:customStyle="1" w:styleId="af">
    <w:name w:val="日付 (文字)"/>
    <w:basedOn w:val="a0"/>
    <w:link w:val="ae"/>
    <w:uiPriority w:val="99"/>
    <w:semiHidden/>
    <w:rsid w:val="00CF1220"/>
  </w:style>
  <w:style w:type="character" w:styleId="af0">
    <w:name w:val="Hyperlink"/>
    <w:basedOn w:val="a0"/>
    <w:uiPriority w:val="99"/>
    <w:unhideWhenUsed/>
    <w:rsid w:val="000F02D7"/>
    <w:rPr>
      <w:color w:val="467886" w:themeColor="hyperlink"/>
      <w:u w:val="single"/>
    </w:rPr>
  </w:style>
  <w:style w:type="character" w:styleId="af1">
    <w:name w:val="Unresolved Mention"/>
    <w:basedOn w:val="a0"/>
    <w:uiPriority w:val="99"/>
    <w:semiHidden/>
    <w:unhideWhenUsed/>
    <w:rsid w:val="000F02D7"/>
    <w:rPr>
      <w:color w:val="605E5C"/>
      <w:shd w:val="clear" w:color="auto" w:fill="E1DFDD"/>
    </w:rPr>
  </w:style>
  <w:style w:type="character" w:styleId="af2">
    <w:name w:val="FollowedHyperlink"/>
    <w:basedOn w:val="a0"/>
    <w:uiPriority w:val="99"/>
    <w:semiHidden/>
    <w:unhideWhenUsed/>
    <w:rsid w:val="000F02D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3</Pages>
  <Words>462</Words>
  <Characters>2638</Characters>
  <Application>Microsoft Office Word</Application>
  <DocSecurity>0</DocSecurity>
  <Lines>21</Lines>
  <Paragraphs>6</Paragraphs>
  <ScaleCrop>false</ScaleCrop>
  <Company/>
  <LinksUpToDate>false</LinksUpToDate>
  <CharactersWithSpaces>3094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毅之 伊藤</dc:creator>
  <cp:keywords/>
  <dc:description/>
  <cp:lastModifiedBy>毅之 伊藤</cp:lastModifiedBy>
  <cp:revision>104</cp:revision>
  <dcterms:created xsi:type="dcterms:W3CDTF">2026-02-01T08:52:00Z</dcterms:created>
  <dcterms:modified xsi:type="dcterms:W3CDTF">2026-03-11T05:29:00Z</dcterms:modified>
</cp:coreProperties>
</file>