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592E" w14:textId="77777777" w:rsidR="003D355F" w:rsidRPr="00E45FB9" w:rsidRDefault="00475A0D" w:rsidP="003D355F">
      <w:pPr>
        <w:jc w:val="cente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公開シンポジウム</w:t>
      </w:r>
      <w:r w:rsidRPr="00E45FB9">
        <w:rPr>
          <w:rFonts w:ascii="BIZ UDPゴシック" w:eastAsia="BIZ UDPゴシック" w:hAnsi="BIZ UDPゴシック" w:cs="Segoe UI"/>
          <w:b/>
          <w:bCs/>
          <w:kern w:val="36"/>
          <w:szCs w:val="21"/>
        </w:rPr>
        <w:t xml:space="preserve"> 生成AI・AGI時代の学術出版</w:t>
      </w:r>
      <w:r w:rsidRPr="00E45FB9">
        <w:rPr>
          <w:rFonts w:ascii="BIZ UDPゴシック" w:eastAsia="BIZ UDPゴシック" w:hAnsi="BIZ UDPゴシック" w:cs="Segoe UI" w:hint="eastAsia"/>
          <w:b/>
          <w:bCs/>
          <w:kern w:val="36"/>
          <w:szCs w:val="21"/>
        </w:rPr>
        <w:t>報告書</w:t>
      </w:r>
    </w:p>
    <w:p w14:paraId="35582DC7" w14:textId="77777777" w:rsidR="00475A0D" w:rsidRPr="00E45FB9" w:rsidRDefault="00475A0D" w:rsidP="003D355F">
      <w:pPr>
        <w:jc w:val="center"/>
        <w:rPr>
          <w:rFonts w:ascii="BIZ UDPゴシック" w:eastAsia="BIZ UDPゴシック" w:hAnsi="BIZ UDPゴシック" w:cs="Segoe UI"/>
          <w:b/>
          <w:bCs/>
          <w:kern w:val="36"/>
          <w:szCs w:val="21"/>
        </w:rPr>
      </w:pPr>
    </w:p>
    <w:p w14:paraId="12E103A3" w14:textId="77777777" w:rsidR="003D355F" w:rsidRPr="00E45FB9" w:rsidRDefault="003D355F" w:rsidP="003D355F">
      <w:pPr>
        <w:jc w:val="right"/>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情報基盤事業部</w:t>
      </w:r>
      <w:r w:rsidRPr="00E45FB9">
        <w:rPr>
          <w:rFonts w:ascii="BIZ UDPゴシック" w:eastAsia="BIZ UDPゴシック" w:hAnsi="BIZ UDPゴシック" w:cs="Segoe UI"/>
          <w:b/>
          <w:bCs/>
          <w:kern w:val="36"/>
          <w:szCs w:val="21"/>
        </w:rPr>
        <w:t xml:space="preserve"> 研究事業情報グループ</w:t>
      </w:r>
    </w:p>
    <w:p w14:paraId="5D553D9C" w14:textId="77777777" w:rsidR="003D355F" w:rsidRPr="00E45FB9" w:rsidRDefault="003D355F" w:rsidP="003D355F">
      <w:pPr>
        <w:jc w:val="right"/>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伊藤</w:t>
      </w:r>
      <w:r w:rsidRPr="00E45FB9">
        <w:rPr>
          <w:rFonts w:ascii="BIZ UDPゴシック" w:eastAsia="BIZ UDPゴシック" w:hAnsi="BIZ UDPゴシック" w:cs="Segoe UI"/>
          <w:b/>
          <w:bCs/>
          <w:kern w:val="36"/>
          <w:szCs w:val="21"/>
        </w:rPr>
        <w:t xml:space="preserve"> 毅之</w:t>
      </w:r>
    </w:p>
    <w:p w14:paraId="2A2968C2" w14:textId="77777777" w:rsidR="003D355F" w:rsidRPr="00E45FB9" w:rsidRDefault="003D355F" w:rsidP="003D355F">
      <w:pPr>
        <w:jc w:val="right"/>
        <w:rPr>
          <w:rFonts w:ascii="BIZ UDPゴシック" w:eastAsia="BIZ UDPゴシック" w:hAnsi="BIZ UDPゴシック" w:cs="Segoe UI"/>
          <w:b/>
          <w:bCs/>
          <w:kern w:val="36"/>
          <w:szCs w:val="21"/>
        </w:rPr>
      </w:pPr>
      <w:r w:rsidRPr="00E45FB9">
        <w:rPr>
          <w:rFonts w:ascii="BIZ UDPゴシック" w:eastAsia="BIZ UDPゴシック" w:hAnsi="BIZ UDPゴシック"/>
          <w:szCs w:val="21"/>
        </w:rPr>
        <w:t>2026/03/08</w:t>
      </w:r>
    </w:p>
    <w:p w14:paraId="11A4A136" w14:textId="77777777" w:rsidR="003D355F" w:rsidRPr="00E45FB9" w:rsidRDefault="003D355F" w:rsidP="003D355F">
      <w:pPr>
        <w:rPr>
          <w:rFonts w:ascii="BIZ UDPゴシック" w:eastAsia="BIZ UDPゴシック" w:hAnsi="BIZ UDPゴシック" w:cs="Segoe UI"/>
          <w:b/>
          <w:bCs/>
          <w:kern w:val="36"/>
          <w:szCs w:val="21"/>
        </w:rPr>
      </w:pPr>
    </w:p>
    <w:p w14:paraId="73C95A13" w14:textId="77777777" w:rsidR="003D355F" w:rsidRPr="00E45FB9" w:rsidRDefault="00475A0D" w:rsidP="00CE7F30">
      <w:pPr>
        <w:pStyle w:val="a9"/>
        <w:numPr>
          <w:ilvl w:val="0"/>
          <w:numId w:val="17"/>
        </w:num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シンポジウム</w:t>
      </w:r>
      <w:r w:rsidR="003D355F" w:rsidRPr="00E45FB9">
        <w:rPr>
          <w:rFonts w:ascii="BIZ UDPゴシック" w:eastAsia="BIZ UDPゴシック" w:hAnsi="BIZ UDPゴシック" w:cs="Segoe UI"/>
          <w:b/>
          <w:bCs/>
          <w:kern w:val="36"/>
          <w:szCs w:val="21"/>
        </w:rPr>
        <w:t>概要</w:t>
      </w:r>
    </w:p>
    <w:p w14:paraId="0E91735B" w14:textId="77777777" w:rsidR="00CE7F30" w:rsidRPr="00E45FB9" w:rsidRDefault="00CE7F30" w:rsidP="009748D7">
      <w:pPr>
        <w:rPr>
          <w:rFonts w:ascii="BIZ UDPゴシック" w:eastAsia="BIZ UDPゴシック" w:hAnsi="BIZ UDPゴシック" w:cs="Segoe UI"/>
          <w:b/>
          <w:bCs/>
          <w:kern w:val="36"/>
          <w:szCs w:val="21"/>
        </w:rPr>
      </w:pPr>
    </w:p>
    <w:p w14:paraId="7D0325A0" w14:textId="0B71D77A" w:rsidR="00475A0D" w:rsidRPr="00E45FB9" w:rsidRDefault="00640D8F"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主催者：</w:t>
      </w:r>
      <w:r w:rsidR="00475A0D" w:rsidRPr="00E45FB9">
        <w:rPr>
          <w:rFonts w:ascii="BIZ UDPゴシック" w:eastAsia="BIZ UDPゴシック" w:hAnsi="BIZ UDPゴシック" w:cs="Segoe UI"/>
          <w:b/>
          <w:bCs/>
          <w:kern w:val="36"/>
          <w:szCs w:val="21"/>
        </w:rPr>
        <w:t>一般社団法人日本生物物理学会</w:t>
      </w:r>
      <w:r w:rsidR="00475A0D" w:rsidRPr="00E45FB9">
        <w:rPr>
          <w:rFonts w:ascii="BIZ UDPゴシック" w:eastAsia="BIZ UDPゴシック" w:hAnsi="BIZ UDPゴシック" w:cs="Segoe UI"/>
          <w:b/>
          <w:bCs/>
          <w:kern w:val="36"/>
          <w:szCs w:val="21"/>
        </w:rPr>
        <w:br/>
        <w:t xml:space="preserve">　　　　</w:t>
      </w:r>
      <w:r w:rsidR="0076520B">
        <w:rPr>
          <w:rFonts w:ascii="BIZ UDPゴシック" w:eastAsia="BIZ UDPゴシック" w:hAnsi="BIZ UDPゴシック" w:cs="Segoe UI" w:hint="eastAsia"/>
          <w:b/>
          <w:bCs/>
          <w:kern w:val="36"/>
          <w:szCs w:val="21"/>
        </w:rPr>
        <w:t xml:space="preserve">　</w:t>
      </w:r>
      <w:r w:rsidR="00475A0D" w:rsidRPr="00E45FB9">
        <w:rPr>
          <w:rFonts w:ascii="BIZ UDPゴシック" w:eastAsia="BIZ UDPゴシック" w:hAnsi="BIZ UDPゴシック" w:cs="Segoe UI"/>
          <w:b/>
          <w:bCs/>
          <w:kern w:val="36"/>
          <w:szCs w:val="21"/>
        </w:rPr>
        <w:t>一般社団法人ラボラトリーオートメーション協会</w:t>
      </w:r>
    </w:p>
    <w:p w14:paraId="0B6F49DC" w14:textId="77777777" w:rsidR="00E45FB9" w:rsidRDefault="00E45FB9" w:rsidP="00E45FB9">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協賛：</w:t>
      </w:r>
      <w:r w:rsidRPr="00E45FB9">
        <w:rPr>
          <w:rFonts w:ascii="BIZ UDPゴシック" w:eastAsia="BIZ UDPゴシック" w:hAnsi="BIZ UDPゴシック" w:cs="Segoe UI" w:hint="eastAsia"/>
          <w:b/>
          <w:bCs/>
          <w:kern w:val="36"/>
          <w:szCs w:val="21"/>
        </w:rPr>
        <w:t>大阪大学産業科学研究所</w:t>
      </w:r>
    </w:p>
    <w:p w14:paraId="6C1CE301" w14:textId="636DEEDF" w:rsidR="0076520B" w:rsidRPr="00E45FB9" w:rsidRDefault="0076520B" w:rsidP="00E45FB9">
      <w:pPr>
        <w:rPr>
          <w:rFonts w:ascii="BIZ UDPゴシック" w:eastAsia="BIZ UDPゴシック" w:hAnsi="BIZ UDPゴシック" w:cs="Segoe UI" w:hint="eastAsia"/>
          <w:b/>
          <w:bCs/>
          <w:kern w:val="36"/>
          <w:szCs w:val="21"/>
        </w:rPr>
      </w:pPr>
      <w:r>
        <w:rPr>
          <w:rFonts w:ascii="BIZ UDPゴシック" w:eastAsia="BIZ UDPゴシック" w:hAnsi="BIZ UDPゴシック" w:cs="Segoe UI" w:hint="eastAsia"/>
          <w:b/>
          <w:bCs/>
          <w:kern w:val="36"/>
          <w:szCs w:val="21"/>
        </w:rPr>
        <w:t xml:space="preserve">　　　　JST、J－STAGE</w:t>
      </w:r>
    </w:p>
    <w:p w14:paraId="2DEABE20" w14:textId="77777777" w:rsidR="0076520B" w:rsidRDefault="0076520B" w:rsidP="0076520B">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目的：</w:t>
      </w:r>
    </w:p>
    <w:p w14:paraId="6764EE3B" w14:textId="2ADE5189" w:rsidR="0076520B" w:rsidRPr="0076520B" w:rsidRDefault="0076520B" w:rsidP="0076520B">
      <w:pPr>
        <w:rPr>
          <w:rFonts w:ascii="BIZ UDPゴシック" w:eastAsia="BIZ UDPゴシック" w:hAnsi="BIZ UDPゴシック" w:cs="Segoe UI"/>
          <w:b/>
          <w:bCs/>
          <w:kern w:val="36"/>
          <w:szCs w:val="21"/>
        </w:rPr>
      </w:pPr>
      <w:r w:rsidRPr="0076520B">
        <w:rPr>
          <w:rFonts w:ascii="BIZ UDPゴシック" w:eastAsia="BIZ UDPゴシック" w:hAnsi="BIZ UDPゴシック" w:cs="Segoe UI" w:hint="eastAsia"/>
          <w:b/>
          <w:bCs/>
          <w:kern w:val="36"/>
          <w:szCs w:val="21"/>
        </w:rPr>
        <w:t>生成AI、そしてAGI（汎用人工知能）の時代が到来しつつある今学術出版の世界も大きな変革期を迎えています</w:t>
      </w:r>
    </w:p>
    <w:p w14:paraId="718933B0" w14:textId="219E4C16" w:rsidR="0076520B" w:rsidRPr="0076520B" w:rsidRDefault="0076520B" w:rsidP="0076520B">
      <w:pPr>
        <w:rPr>
          <w:rFonts w:ascii="BIZ UDPゴシック" w:eastAsia="BIZ UDPゴシック" w:hAnsi="BIZ UDPゴシック" w:cs="Segoe UI" w:hint="eastAsia"/>
          <w:b/>
          <w:bCs/>
          <w:kern w:val="36"/>
          <w:szCs w:val="21"/>
        </w:rPr>
      </w:pPr>
      <w:r w:rsidRPr="0076520B">
        <w:rPr>
          <w:rFonts w:ascii="BIZ UDPゴシック" w:eastAsia="BIZ UDPゴシック" w:hAnsi="BIZ UDPゴシック" w:cs="Segoe UI" w:hint="eastAsia"/>
          <w:b/>
          <w:bCs/>
          <w:kern w:val="36"/>
          <w:szCs w:val="21"/>
        </w:rPr>
        <w:t>AIが論文を執筆し AIが査読を行い AIが編集作業を担うそんな未来は もはやSFの世界の話ではありません</w:t>
      </w:r>
      <w:r>
        <w:rPr>
          <w:rFonts w:ascii="BIZ UDPゴシック" w:eastAsia="BIZ UDPゴシック" w:hAnsi="BIZ UDPゴシック" w:cs="Segoe UI" w:hint="eastAsia"/>
          <w:b/>
          <w:bCs/>
          <w:kern w:val="36"/>
          <w:szCs w:val="21"/>
        </w:rPr>
        <w:t>。</w:t>
      </w:r>
      <w:r w:rsidRPr="0076520B">
        <w:rPr>
          <w:rFonts w:ascii="BIZ UDPゴシック" w:eastAsia="BIZ UDPゴシック" w:hAnsi="BIZ UDPゴシック" w:cs="Segoe UI" w:hint="eastAsia"/>
          <w:b/>
          <w:bCs/>
          <w:kern w:val="36"/>
          <w:szCs w:val="21"/>
        </w:rPr>
        <w:t>本シンポジウムでは AI研究の最前線で活躍する研究者学術出版に携わる編集者 そしてAI Agentの開発者が一堂に会し学術出版の未来について熱い議論を交わします</w:t>
      </w:r>
    </w:p>
    <w:p w14:paraId="0291C3B0" w14:textId="77777777" w:rsidR="0076520B" w:rsidRPr="00E45FB9" w:rsidRDefault="0076520B" w:rsidP="003D355F">
      <w:pPr>
        <w:rPr>
          <w:rFonts w:ascii="BIZ UDPゴシック" w:eastAsia="BIZ UDPゴシック" w:hAnsi="BIZ UDPゴシック" w:cs="Segoe UI" w:hint="eastAsia"/>
          <w:b/>
          <w:bCs/>
          <w:kern w:val="36"/>
          <w:szCs w:val="21"/>
        </w:rPr>
      </w:pPr>
    </w:p>
    <w:p w14:paraId="6A9C4A3F" w14:textId="52863C87" w:rsidR="003D355F" w:rsidRPr="00E45FB9" w:rsidRDefault="00E45FB9" w:rsidP="003D355F">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２</w:t>
      </w:r>
      <w:r w:rsidR="00840FBA" w:rsidRPr="00E45FB9">
        <w:rPr>
          <w:rFonts w:ascii="BIZ UDPゴシック" w:eastAsia="BIZ UDPゴシック" w:hAnsi="BIZ UDPゴシック" w:cs="Segoe UI" w:hint="eastAsia"/>
          <w:b/>
          <w:bCs/>
          <w:kern w:val="36"/>
          <w:szCs w:val="21"/>
        </w:rPr>
        <w:t>．プログラム</w:t>
      </w:r>
    </w:p>
    <w:p w14:paraId="08D93186" w14:textId="77777777" w:rsidR="00840FBA" w:rsidRDefault="00840FBA" w:rsidP="00840FBA">
      <w:pPr>
        <w:rPr>
          <w:rFonts w:ascii="BIZ UDPゴシック" w:eastAsia="BIZ UDPゴシック" w:hAnsi="BIZ UDPゴシック" w:cs="Segoe UI"/>
          <w:b/>
          <w:bCs/>
          <w:kern w:val="36"/>
          <w:szCs w:val="21"/>
        </w:rPr>
      </w:pPr>
    </w:p>
    <w:p w14:paraId="07BFA0F2" w14:textId="09824627" w:rsidR="00E45FB9" w:rsidRDefault="00E45FB9"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※敬称略</w:t>
      </w:r>
    </w:p>
    <w:p w14:paraId="0E41DA39" w14:textId="77777777" w:rsidR="00E45FB9" w:rsidRPr="00E45FB9" w:rsidRDefault="00E45FB9" w:rsidP="00840FBA">
      <w:pPr>
        <w:rPr>
          <w:rFonts w:ascii="BIZ UDPゴシック" w:eastAsia="BIZ UDPゴシック" w:hAnsi="BIZ UDPゴシック" w:cs="Segoe UI" w:hint="eastAsia"/>
          <w:b/>
          <w:bCs/>
          <w:kern w:val="36"/>
          <w:szCs w:val="21"/>
        </w:rPr>
      </w:pPr>
    </w:p>
    <w:p w14:paraId="0F4DA4F8"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開会・主旨説明</w:t>
      </w:r>
    </w:p>
    <w:p w14:paraId="30BE75EB"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永井 健治（大阪大学 産業科学研究所 教授 / 株式会社LEP 取締役 CTO / 日本生物物理学会 代表理事・会長）</w:t>
      </w:r>
    </w:p>
    <w:p w14:paraId="15BE7837" w14:textId="77777777" w:rsidR="00840FBA" w:rsidRPr="00E45FB9" w:rsidRDefault="00840FBA" w:rsidP="00840FBA">
      <w:pPr>
        <w:rPr>
          <w:rFonts w:ascii="BIZ UDPゴシック" w:eastAsia="BIZ UDPゴシック" w:hAnsi="BIZ UDPゴシック" w:cs="Segoe UI"/>
          <w:b/>
          <w:bCs/>
          <w:kern w:val="36"/>
          <w:szCs w:val="21"/>
        </w:rPr>
      </w:pPr>
    </w:p>
    <w:p w14:paraId="4716802A"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SESSION 1: AI for publicationに向けた現状と課題</w:t>
      </w:r>
    </w:p>
    <w:p w14:paraId="453FAF36" w14:textId="77777777" w:rsidR="00840FBA" w:rsidRPr="00E45FB9" w:rsidRDefault="00840FBA" w:rsidP="00840FBA">
      <w:pPr>
        <w:rPr>
          <w:rFonts w:ascii="BIZ UDPゴシック" w:eastAsia="BIZ UDPゴシック" w:hAnsi="BIZ UDPゴシック" w:cs="Segoe UI"/>
          <w:b/>
          <w:bCs/>
          <w:kern w:val="36"/>
          <w:szCs w:val="21"/>
        </w:rPr>
      </w:pPr>
    </w:p>
    <w:p w14:paraId="3731904C"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AI・ロボットによる生命科学研究の自動化の現状と課題</w:t>
      </w:r>
    </w:p>
    <w:p w14:paraId="037979BF"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神田 元紀（東京科学大学 難治疾患研究所 教授 / 一般社団法人ラボラトリーオートメーション協会 代表理事）</w:t>
      </w:r>
    </w:p>
    <w:p w14:paraId="66404876" w14:textId="77777777" w:rsidR="00840FBA" w:rsidRPr="00E45FB9" w:rsidRDefault="00840FBA" w:rsidP="00840FBA">
      <w:pPr>
        <w:rPr>
          <w:rFonts w:ascii="BIZ UDPゴシック" w:eastAsia="BIZ UDPゴシック" w:hAnsi="BIZ UDPゴシック" w:cs="Segoe UI"/>
          <w:b/>
          <w:bCs/>
          <w:kern w:val="36"/>
          <w:szCs w:val="21"/>
        </w:rPr>
      </w:pPr>
    </w:p>
    <w:p w14:paraId="4B28B9EC"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 xml:space="preserve">Biophysics and </w:t>
      </w:r>
      <w:proofErr w:type="spellStart"/>
      <w:r w:rsidRPr="00E45FB9">
        <w:rPr>
          <w:rFonts w:ascii="BIZ UDPゴシック" w:eastAsia="BIZ UDPゴシック" w:hAnsi="BIZ UDPゴシック" w:cs="Segoe UI" w:hint="eastAsia"/>
          <w:b/>
          <w:bCs/>
          <w:kern w:val="36"/>
          <w:szCs w:val="21"/>
        </w:rPr>
        <w:t>Physicobiology</w:t>
      </w:r>
      <w:proofErr w:type="spellEnd"/>
      <w:r w:rsidRPr="00E45FB9">
        <w:rPr>
          <w:rFonts w:ascii="BIZ UDPゴシック" w:eastAsia="BIZ UDPゴシック" w:hAnsi="BIZ UDPゴシック" w:cs="Segoe UI" w:hint="eastAsia"/>
          <w:b/>
          <w:bCs/>
          <w:kern w:val="36"/>
          <w:szCs w:val="21"/>
        </w:rPr>
        <w:t>誌におけるAI対応の現状と課題</w:t>
      </w:r>
    </w:p>
    <w:p w14:paraId="74717184"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 xml:space="preserve">中村 春木（大阪大学 名誉教授 / Biophysics and </w:t>
      </w:r>
      <w:proofErr w:type="spellStart"/>
      <w:r w:rsidRPr="00E45FB9">
        <w:rPr>
          <w:rFonts w:ascii="BIZ UDPゴシック" w:eastAsia="BIZ UDPゴシック" w:hAnsi="BIZ UDPゴシック" w:cs="Segoe UI" w:hint="eastAsia"/>
          <w:b/>
          <w:bCs/>
          <w:kern w:val="36"/>
          <w:szCs w:val="21"/>
        </w:rPr>
        <w:t>Physicobiology</w:t>
      </w:r>
      <w:proofErr w:type="spellEnd"/>
      <w:r w:rsidRPr="00E45FB9">
        <w:rPr>
          <w:rFonts w:ascii="BIZ UDPゴシック" w:eastAsia="BIZ UDPゴシック" w:hAnsi="BIZ UDPゴシック" w:cs="Segoe UI" w:hint="eastAsia"/>
          <w:b/>
          <w:bCs/>
          <w:kern w:val="36"/>
          <w:szCs w:val="21"/>
        </w:rPr>
        <w:t>誌 編集委員長）</w:t>
      </w:r>
    </w:p>
    <w:p w14:paraId="3F1CCC8A" w14:textId="77777777" w:rsidR="00840FBA" w:rsidRPr="00E45FB9" w:rsidRDefault="00840FBA" w:rsidP="00840FBA">
      <w:pPr>
        <w:rPr>
          <w:rFonts w:ascii="BIZ UDPゴシック" w:eastAsia="BIZ UDPゴシック" w:hAnsi="BIZ UDPゴシック" w:cs="Segoe UI"/>
          <w:b/>
          <w:bCs/>
          <w:kern w:val="36"/>
          <w:szCs w:val="21"/>
        </w:rPr>
      </w:pPr>
    </w:p>
    <w:p w14:paraId="4EDFA013"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KEYNOTE</w:t>
      </w:r>
    </w:p>
    <w:p w14:paraId="740CDFDA"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夏目 徹（産業技術総合研究所 首席研究員 / ロボティック・バイオロジー・インスティテュート株式会社 取締役CSO）</w:t>
      </w:r>
    </w:p>
    <w:p w14:paraId="2CF49E11" w14:textId="29641D77" w:rsidR="0076520B" w:rsidRDefault="0076520B">
      <w:pPr>
        <w:widowControl/>
        <w:jc w:val="left"/>
        <w:rPr>
          <w:rFonts w:ascii="BIZ UDPゴシック" w:eastAsia="BIZ UDPゴシック" w:hAnsi="BIZ UDPゴシック" w:cs="Segoe UI"/>
          <w:b/>
          <w:bCs/>
          <w:kern w:val="36"/>
          <w:szCs w:val="21"/>
        </w:rPr>
      </w:pPr>
      <w:r>
        <w:rPr>
          <w:rFonts w:ascii="BIZ UDPゴシック" w:eastAsia="BIZ UDPゴシック" w:hAnsi="BIZ UDPゴシック" w:cs="Segoe UI"/>
          <w:b/>
          <w:bCs/>
          <w:kern w:val="36"/>
          <w:szCs w:val="21"/>
        </w:rPr>
        <w:br w:type="page"/>
      </w:r>
    </w:p>
    <w:p w14:paraId="00CB3647" w14:textId="77777777" w:rsidR="00840FBA" w:rsidRPr="00E45FB9" w:rsidRDefault="00840FBA" w:rsidP="00840FBA">
      <w:pPr>
        <w:rPr>
          <w:rFonts w:ascii="BIZ UDPゴシック" w:eastAsia="BIZ UDPゴシック" w:hAnsi="BIZ UDPゴシック" w:cs="Segoe UI"/>
          <w:b/>
          <w:bCs/>
          <w:kern w:val="36"/>
          <w:szCs w:val="21"/>
        </w:rPr>
      </w:pPr>
    </w:p>
    <w:p w14:paraId="7AD97CAA"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SESSION 2: AI for publicationに向けた研究開発の動向</w:t>
      </w:r>
    </w:p>
    <w:p w14:paraId="04907149" w14:textId="77777777" w:rsidR="00840FBA" w:rsidRPr="00E45FB9" w:rsidRDefault="00840FBA" w:rsidP="00840FBA">
      <w:pPr>
        <w:rPr>
          <w:rFonts w:ascii="BIZ UDPゴシック" w:eastAsia="BIZ UDPゴシック" w:hAnsi="BIZ UDPゴシック" w:cs="Segoe UI"/>
          <w:b/>
          <w:bCs/>
          <w:kern w:val="36"/>
          <w:szCs w:val="21"/>
        </w:rPr>
      </w:pPr>
    </w:p>
    <w:p w14:paraId="3456A3CF"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AI for Scienceが研究の「出口」をどう変えるか</w:t>
      </w:r>
    </w:p>
    <w:p w14:paraId="7AD70F11"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尾崎 遼（理化学研究所 生命機能科学研究センター AI生物学研究チーム チームディレクター）</w:t>
      </w:r>
    </w:p>
    <w:p w14:paraId="2769FB55" w14:textId="77777777" w:rsidR="00840FBA" w:rsidRPr="00E45FB9" w:rsidRDefault="00840FBA" w:rsidP="00840FBA">
      <w:pPr>
        <w:rPr>
          <w:rFonts w:ascii="BIZ UDPゴシック" w:eastAsia="BIZ UDPゴシック" w:hAnsi="BIZ UDPゴシック" w:cs="Segoe UI"/>
          <w:b/>
          <w:bCs/>
          <w:kern w:val="36"/>
          <w:szCs w:val="21"/>
        </w:rPr>
      </w:pPr>
    </w:p>
    <w:p w14:paraId="27DBC4F8"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AI Agentの現状と方向性</w:t>
      </w:r>
    </w:p>
    <w:p w14:paraId="352036CF"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山田 涼太（Science Aid株式会社 代表取締役 CEO）</w:t>
      </w:r>
    </w:p>
    <w:p w14:paraId="2FE37F70" w14:textId="77777777" w:rsidR="00840FBA" w:rsidRPr="00E45FB9" w:rsidRDefault="00840FBA" w:rsidP="00840FBA">
      <w:pPr>
        <w:rPr>
          <w:rFonts w:ascii="BIZ UDPゴシック" w:eastAsia="BIZ UDPゴシック" w:hAnsi="BIZ UDPゴシック" w:cs="Segoe UI"/>
          <w:b/>
          <w:bCs/>
          <w:kern w:val="36"/>
          <w:szCs w:val="21"/>
        </w:rPr>
      </w:pPr>
    </w:p>
    <w:p w14:paraId="459CB62B"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AIに研究のすべてを託すとき：Agents4Science会議のその先へ</w:t>
      </w:r>
    </w:p>
    <w:p w14:paraId="2805583A"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西 羽美（東北大学 大学院情報科学研究科 准教授 / お茶の水女子大学 基幹研究院 准教授）</w:t>
      </w:r>
    </w:p>
    <w:p w14:paraId="70168348" w14:textId="77777777" w:rsidR="00840FBA" w:rsidRPr="00E45FB9" w:rsidRDefault="00840FBA" w:rsidP="00840FBA">
      <w:pPr>
        <w:rPr>
          <w:rFonts w:ascii="BIZ UDPゴシック" w:eastAsia="BIZ UDPゴシック" w:hAnsi="BIZ UDPゴシック" w:cs="Segoe UI"/>
          <w:b/>
          <w:bCs/>
          <w:kern w:val="36"/>
          <w:szCs w:val="21"/>
        </w:rPr>
      </w:pPr>
    </w:p>
    <w:p w14:paraId="2AB755AC"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SESSION 3: パネルディスカッション</w:t>
      </w:r>
    </w:p>
    <w:p w14:paraId="565E6C58" w14:textId="77777777" w:rsidR="00840FBA" w:rsidRPr="00E45FB9" w:rsidRDefault="00840FBA" w:rsidP="00840FBA">
      <w:pPr>
        <w:rPr>
          <w:rFonts w:ascii="BIZ UDPゴシック" w:eastAsia="BIZ UDPゴシック" w:hAnsi="BIZ UDPゴシック" w:cs="Segoe UI"/>
          <w:b/>
          <w:bCs/>
          <w:kern w:val="36"/>
          <w:szCs w:val="21"/>
        </w:rPr>
      </w:pPr>
    </w:p>
    <w:p w14:paraId="7F6F4308"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生成AI・AGI時代の学術出版のあり方</w:t>
      </w:r>
    </w:p>
    <w:p w14:paraId="6A6B8CA7"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モデレーター: 冨樫 祐一（立命館大学 生命科学部 生命情報学科 教授）</w:t>
      </w:r>
    </w:p>
    <w:p w14:paraId="3AFFE186" w14:textId="77777777" w:rsidR="00840FBA" w:rsidRPr="00E45FB9" w:rsidRDefault="00840FBA" w:rsidP="00840FBA">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hint="eastAsia"/>
          <w:b/>
          <w:bCs/>
          <w:kern w:val="36"/>
          <w:szCs w:val="21"/>
        </w:rPr>
        <w:t>パネリスト: 演者等を予定</w:t>
      </w:r>
    </w:p>
    <w:p w14:paraId="057B9904" w14:textId="77777777" w:rsidR="00660CFD" w:rsidRPr="00E45FB9" w:rsidRDefault="00660CFD" w:rsidP="003D355F">
      <w:pPr>
        <w:rPr>
          <w:rFonts w:ascii="BIZ UDPゴシック" w:eastAsia="BIZ UDPゴシック" w:hAnsi="BIZ UDPゴシック" w:cs="Segoe UI"/>
          <w:b/>
          <w:bCs/>
          <w:kern w:val="36"/>
          <w:szCs w:val="21"/>
        </w:rPr>
      </w:pPr>
    </w:p>
    <w:p w14:paraId="71A9DEEE" w14:textId="0968E971" w:rsidR="003D355F" w:rsidRPr="00E45FB9" w:rsidRDefault="00E45FB9" w:rsidP="003D355F">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３</w:t>
      </w:r>
      <w:r w:rsidR="003D355F" w:rsidRPr="00E45FB9">
        <w:rPr>
          <w:rFonts w:ascii="BIZ UDPゴシック" w:eastAsia="BIZ UDPゴシック" w:hAnsi="BIZ UDPゴシック" w:cs="Segoe UI"/>
          <w:b/>
          <w:bCs/>
          <w:kern w:val="36"/>
          <w:szCs w:val="21"/>
        </w:rPr>
        <w:t>．要旨</w:t>
      </w:r>
    </w:p>
    <w:p w14:paraId="1CDA3E4F" w14:textId="569CEFA1" w:rsidR="003D355F" w:rsidRPr="00E45FB9" w:rsidRDefault="003D355F"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szCs w:val="21"/>
        </w:rPr>
        <w:t>本シンポジウムは、生成AI</w:t>
      </w:r>
      <w:r w:rsidR="00E45FB9" w:rsidRPr="00E45FB9">
        <w:rPr>
          <w:rFonts w:ascii="BIZ UDPゴシック" w:eastAsia="BIZ UDPゴシック" w:hAnsi="BIZ UDPゴシック" w:hint="eastAsia"/>
          <w:szCs w:val="21"/>
        </w:rPr>
        <w:t>・</w:t>
      </w:r>
      <w:r w:rsidRPr="00E45FB9">
        <w:rPr>
          <w:rFonts w:ascii="BIZ UDPゴシック" w:eastAsia="BIZ UDPゴシック" w:hAnsi="BIZ UDPゴシック"/>
          <w:szCs w:val="21"/>
        </w:rPr>
        <w:t>AGI時代における学術出版の実務課題と研究現場への影響を、編集査読</w:t>
      </w:r>
      <w:r w:rsidR="0076520B">
        <w:rPr>
          <w:rFonts w:ascii="BIZ UDPゴシック" w:eastAsia="BIZ UDPゴシック" w:hAnsi="BIZ UDPゴシック" w:hint="eastAsia"/>
          <w:szCs w:val="21"/>
        </w:rPr>
        <w:t>、</w:t>
      </w:r>
      <w:r w:rsidRPr="00E45FB9">
        <w:rPr>
          <w:rFonts w:ascii="BIZ UDPゴシック" w:eastAsia="BIZ UDPゴシック" w:hAnsi="BIZ UDPゴシック"/>
          <w:szCs w:val="21"/>
        </w:rPr>
        <w:t>研究</w:t>
      </w:r>
      <w:r w:rsidR="0076520B">
        <w:rPr>
          <w:rFonts w:ascii="BIZ UDPゴシック" w:eastAsia="BIZ UDPゴシック" w:hAnsi="BIZ UDPゴシック" w:hint="eastAsia"/>
          <w:szCs w:val="21"/>
        </w:rPr>
        <w:t>、</w:t>
      </w:r>
      <w:r w:rsidRPr="00E45FB9">
        <w:rPr>
          <w:rFonts w:ascii="BIZ UDPゴシック" w:eastAsia="BIZ UDPゴシック" w:hAnsi="BIZ UDPゴシック"/>
          <w:szCs w:val="21"/>
        </w:rPr>
        <w:t>実装の3層で整理することを目的として開催された。</w:t>
      </w:r>
    </w:p>
    <w:p w14:paraId="7B951B43"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講演では、AIエージェントがコーディングやクラウド操作を通じて研究生産性を大幅に高める具体事例が示され、従来の「補助ツール」から「実行主体」への移行が進行中である点が共有された。</w:t>
      </w:r>
    </w:p>
    <w:p w14:paraId="2243CCE2"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一方で、論文の品質担保、再現性検証、責任所在、著作権機密性といった制度面の未整備がボトルネックとして明確化された。</w:t>
      </w:r>
    </w:p>
    <w:p w14:paraId="1E17B12D"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特に査読では、AI執筆側とAI査読側が同時進化するため、静的な対策ではなく、再実装再実験ログ証跡を含む継続的な検証設計が重要であるとの認識が一致した。</w:t>
      </w:r>
    </w:p>
    <w:p w14:paraId="0DF4D23C"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全体として、規制一辺倒ではなく「安全性を担保しつつ活用を前提に制度を再設計する」方向性が示され、学会横断の連携基盤整備が今後の焦点となった。</w:t>
      </w:r>
    </w:p>
    <w:p w14:paraId="01B4B9EF" w14:textId="0D4DB9D4" w:rsidR="00E45FB9" w:rsidRPr="00E45FB9" w:rsidRDefault="00E45FB9">
      <w:pPr>
        <w:widowControl/>
        <w:jc w:val="left"/>
        <w:rPr>
          <w:rFonts w:ascii="BIZ UDPゴシック" w:eastAsia="BIZ UDPゴシック" w:hAnsi="BIZ UDPゴシック" w:cs="Segoe UI"/>
          <w:b/>
          <w:bCs/>
          <w:kern w:val="36"/>
          <w:szCs w:val="21"/>
        </w:rPr>
      </w:pPr>
      <w:r w:rsidRPr="00E45FB9">
        <w:rPr>
          <w:rFonts w:ascii="BIZ UDPゴシック" w:eastAsia="BIZ UDPゴシック" w:hAnsi="BIZ UDPゴシック" w:cs="Segoe UI"/>
          <w:b/>
          <w:bCs/>
          <w:kern w:val="36"/>
          <w:szCs w:val="21"/>
        </w:rPr>
        <w:br w:type="page"/>
      </w:r>
    </w:p>
    <w:p w14:paraId="0431F4D5" w14:textId="23E0CA11" w:rsidR="003D355F" w:rsidRPr="00E45FB9" w:rsidRDefault="003D355F"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b/>
          <w:bCs/>
          <w:kern w:val="36"/>
          <w:szCs w:val="21"/>
        </w:rPr>
        <w:lastRenderedPageBreak/>
        <w:t>3．詳細</w:t>
      </w:r>
    </w:p>
    <w:p w14:paraId="0B8A493A" w14:textId="77777777" w:rsidR="003D355F" w:rsidRPr="00E45FB9" w:rsidRDefault="003D355F"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szCs w:val="21"/>
        </w:rPr>
        <w:t>【SESSION 1：現状と課題】</w:t>
      </w:r>
    </w:p>
    <w:p w14:paraId="5327F23D"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研究自動化査読運用の現状として、ペーパーミル対応、査読負荷増大、非公開データの取り扱い、スタンドアロン運用コストなど、学会編集実務の具体的制約が提示された。</w:t>
      </w:r>
    </w:p>
    <w:p w14:paraId="3E84E288"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AI査読導入には、判断基準（新規性妥当性等）の明文化と、過去判定データ（特に不採択ネガティブデータ）の取り扱い設計が前提となることが示された。</w:t>
      </w:r>
    </w:p>
    <w:p w14:paraId="0AF3431E"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出版社ポリシーとの整合、著作権処理、学会財政との両立が、実装の現実的ハードルとして共有された。</w:t>
      </w:r>
    </w:p>
    <w:p w14:paraId="316282DB" w14:textId="77777777" w:rsidR="00D76817" w:rsidRPr="00E45FB9" w:rsidRDefault="00D76817">
      <w:pPr>
        <w:rPr>
          <w:rFonts w:ascii="BIZ UDPゴシック" w:eastAsia="BIZ UDPゴシック" w:hAnsi="BIZ UDPゴシック"/>
          <w:szCs w:val="21"/>
        </w:rPr>
      </w:pPr>
    </w:p>
    <w:p w14:paraId="2B42E4CD"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【SESSION 2：研究開発動向】</w:t>
      </w:r>
    </w:p>
    <w:p w14:paraId="40504CC3"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AI for Scienceの進展として、コーディング／クラウド利用を含むエージェント活用により、従来は高コストだった試行が短時間低コストで実現可能になっている事例が報告された。</w:t>
      </w:r>
    </w:p>
    <w:p w14:paraId="639DA8D5"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Agents for Science関連の実践報告では、短期間で「卒論相当修論相当」へと成果品質が向上した一方、最終的な正確性担保は人間側の検証責任に依存する点が強調された。</w:t>
      </w:r>
    </w:p>
    <w:p w14:paraId="3262E4F9"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AI研究実装で最も重い課題は生成そのものより検証工程であり、コードレビュー、方針レビュー、結果レビューを多層化する必要があるとの知見が示された。</w:t>
      </w:r>
    </w:p>
    <w:p w14:paraId="16F6E606" w14:textId="77777777" w:rsidR="00D76817" w:rsidRPr="00E45FB9" w:rsidRDefault="00D76817">
      <w:pPr>
        <w:rPr>
          <w:rFonts w:ascii="BIZ UDPゴシック" w:eastAsia="BIZ UDPゴシック" w:hAnsi="BIZ UDPゴシック"/>
          <w:szCs w:val="21"/>
        </w:rPr>
      </w:pPr>
    </w:p>
    <w:p w14:paraId="18E3252F"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【SESSION 3：パネルディスカッション】</w:t>
      </w:r>
    </w:p>
    <w:p w14:paraId="5D164DF8"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論点は「AI利用の是非」から「品質保証をどう設計するか」へ移行し、再現実験再実装ログ保存の制度化が重要とされた。</w:t>
      </w:r>
    </w:p>
    <w:p w14:paraId="3BBA1164"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ウェット研究では再現コストが高く、ドライ研究の再現性モデルをそのまま適用できないため、実験ログ標準化と自動化基盤の拡充が必要と整理された。</w:t>
      </w:r>
    </w:p>
    <w:p w14:paraId="6C39EB30"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言語面では、翻訳技術進展により発信の障壁低下が見込まれる一方、研究者育成対話能力思考多様性の維持が中長期課題として提起された。</w:t>
      </w:r>
    </w:p>
    <w:p w14:paraId="050083AE"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将来的には、学会横断でのAI対応ジャーナル／運用ルール整備の可能性が示され、段階的な共同実証の必要性が確認された。</w:t>
      </w:r>
    </w:p>
    <w:p w14:paraId="42754FE2" w14:textId="77777777" w:rsidR="00E45FB9" w:rsidRPr="00E45FB9" w:rsidRDefault="00E45FB9" w:rsidP="003D355F">
      <w:pPr>
        <w:rPr>
          <w:rFonts w:ascii="BIZ UDPゴシック" w:eastAsia="BIZ UDPゴシック" w:hAnsi="BIZ UDPゴシック" w:cs="Segoe UI"/>
          <w:b/>
          <w:bCs/>
          <w:kern w:val="36"/>
          <w:szCs w:val="21"/>
        </w:rPr>
      </w:pPr>
    </w:p>
    <w:p w14:paraId="7FC86BC5" w14:textId="6F08DF8E" w:rsidR="003D355F" w:rsidRPr="00E45FB9" w:rsidRDefault="003D355F"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cs="Segoe UI"/>
          <w:b/>
          <w:bCs/>
          <w:kern w:val="36"/>
          <w:szCs w:val="21"/>
        </w:rPr>
        <w:t>4．まとめ</w:t>
      </w:r>
    </w:p>
    <w:p w14:paraId="46DB624C" w14:textId="77777777" w:rsidR="00660CFD" w:rsidRPr="00E45FB9" w:rsidRDefault="00660CFD"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szCs w:val="21"/>
        </w:rPr>
        <w:t>1) 研究出版ワークフローにおけるAI活用は不可逆に進展しており、現場実装を前提とした制度設計が急務である。</w:t>
      </w:r>
    </w:p>
    <w:p w14:paraId="6956CFA7"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2) 査読編集の実装では、機密性著作権コスト制約を踏まえた段階導入（試行環境運用環境）が現実的である。</w:t>
      </w:r>
    </w:p>
    <w:p w14:paraId="426935E6"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3) 品質保証の中心は「生成抑制」ではなく「検証強化」であり、再実装再現確認ログ監査の仕組み化が鍵となる。</w:t>
      </w:r>
    </w:p>
    <w:p w14:paraId="59459889"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4) 人材育成面では、AI活用スキルと同時に、課題設定力批判的検証力学術的責任の担保を重視すべきである。</w:t>
      </w:r>
    </w:p>
    <w:p w14:paraId="5DF9B3C2"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lastRenderedPageBreak/>
        <w:t>5) 今後は学会出版社研究機関の連携による共通ガイドライン策定と、小規模な共同実証の継続が望まれる。</w:t>
      </w:r>
    </w:p>
    <w:p w14:paraId="259067EA" w14:textId="77777777" w:rsidR="00E45FB9" w:rsidRDefault="00E45FB9" w:rsidP="003D355F">
      <w:pPr>
        <w:rPr>
          <w:rFonts w:ascii="BIZ UDPゴシック" w:eastAsia="BIZ UDPゴシック" w:hAnsi="BIZ UDPゴシック" w:cs="Segoe UI"/>
          <w:b/>
          <w:bCs/>
          <w:kern w:val="36"/>
          <w:szCs w:val="21"/>
        </w:rPr>
      </w:pPr>
    </w:p>
    <w:p w14:paraId="4FC1007A" w14:textId="3D2E9A64" w:rsidR="0076520B" w:rsidRDefault="0076520B" w:rsidP="003D355F">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５．JSTへの課題</w:t>
      </w:r>
    </w:p>
    <w:p w14:paraId="6AFB2549" w14:textId="77777777" w:rsidR="0076520B" w:rsidRPr="00E45FB9" w:rsidRDefault="0076520B" w:rsidP="003D355F">
      <w:pPr>
        <w:rPr>
          <w:rFonts w:ascii="BIZ UDPゴシック" w:eastAsia="BIZ UDPゴシック" w:hAnsi="BIZ UDPゴシック" w:cs="Segoe UI" w:hint="eastAsia"/>
          <w:b/>
          <w:bCs/>
          <w:kern w:val="36"/>
          <w:szCs w:val="21"/>
        </w:rPr>
      </w:pPr>
    </w:p>
    <w:p w14:paraId="4F71FA35" w14:textId="27B15EA6" w:rsidR="00397D2E" w:rsidRPr="00E45FB9" w:rsidRDefault="0076520B" w:rsidP="003D355F">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6</w:t>
      </w:r>
      <w:r w:rsidR="00397D2E" w:rsidRPr="00E45FB9">
        <w:rPr>
          <w:rFonts w:ascii="BIZ UDPゴシック" w:eastAsia="BIZ UDPゴシック" w:hAnsi="BIZ UDPゴシック" w:cs="Segoe UI" w:hint="eastAsia"/>
          <w:b/>
          <w:bCs/>
          <w:kern w:val="36"/>
          <w:szCs w:val="21"/>
        </w:rPr>
        <w:t>．参考</w:t>
      </w:r>
      <w:r w:rsidR="000472B4" w:rsidRPr="00E45FB9">
        <w:rPr>
          <w:rFonts w:ascii="BIZ UDPゴシック" w:eastAsia="BIZ UDPゴシック" w:hAnsi="BIZ UDPゴシック" w:cs="Segoe UI" w:hint="eastAsia"/>
          <w:b/>
          <w:bCs/>
          <w:kern w:val="36"/>
          <w:szCs w:val="21"/>
        </w:rPr>
        <w:t>情報</w:t>
      </w:r>
    </w:p>
    <w:p w14:paraId="6298B033" w14:textId="77777777" w:rsidR="00660CFD" w:rsidRPr="00E45FB9" w:rsidRDefault="00660CFD" w:rsidP="003D355F">
      <w:pPr>
        <w:rPr>
          <w:rFonts w:ascii="BIZ UDPゴシック" w:eastAsia="BIZ UDPゴシック" w:hAnsi="BIZ UDPゴシック" w:cs="Segoe UI"/>
          <w:b/>
          <w:bCs/>
          <w:kern w:val="36"/>
          <w:szCs w:val="21"/>
        </w:rPr>
      </w:pPr>
      <w:r w:rsidRPr="00E45FB9">
        <w:rPr>
          <w:rFonts w:ascii="BIZ UDPゴシック" w:eastAsia="BIZ UDPゴシック" w:hAnsi="BIZ UDPゴシック"/>
          <w:szCs w:val="21"/>
        </w:rPr>
        <w:t>元資料：公開シンポジウム 生成AIAGI時代の学術出版.docx（文字起こし）</w:t>
      </w:r>
    </w:p>
    <w:p w14:paraId="16AC726A"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関連音声：公開シンポジウム_4h以降.mp3（文字起こし補助用）</w:t>
      </w:r>
    </w:p>
    <w:p w14:paraId="70AE16D6" w14:textId="77777777" w:rsidR="00D76817" w:rsidRPr="00E45FB9" w:rsidRDefault="00000000">
      <w:pPr>
        <w:rPr>
          <w:rFonts w:ascii="BIZ UDPゴシック" w:eastAsia="BIZ UDPゴシック" w:hAnsi="BIZ UDPゴシック"/>
          <w:szCs w:val="21"/>
        </w:rPr>
      </w:pPr>
      <w:r w:rsidRPr="00E45FB9">
        <w:rPr>
          <w:rFonts w:ascii="BIZ UDPゴシック" w:eastAsia="BIZ UDPゴシック" w:hAnsi="BIZ UDPゴシック"/>
          <w:szCs w:val="21"/>
        </w:rPr>
        <w:t>作成方針：更新済みテンプレート構成（概要プログラム要旨詳細まとめ参考情報）に準拠。</w:t>
      </w:r>
    </w:p>
    <w:p w14:paraId="61AEF0C6" w14:textId="77777777" w:rsidR="00397D2E" w:rsidRPr="00E45FB9" w:rsidRDefault="00397D2E" w:rsidP="003D355F">
      <w:pPr>
        <w:rPr>
          <w:rFonts w:ascii="BIZ UDPゴシック" w:eastAsia="BIZ UDPゴシック" w:hAnsi="BIZ UDPゴシック"/>
          <w:szCs w:val="21"/>
        </w:rPr>
      </w:pPr>
    </w:p>
    <w:sectPr w:rsidR="00397D2E" w:rsidRPr="00E45FB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2141" w14:textId="77777777" w:rsidR="005748FA" w:rsidRDefault="005748FA" w:rsidP="00BD0A8D">
      <w:r>
        <w:separator/>
      </w:r>
    </w:p>
  </w:endnote>
  <w:endnote w:type="continuationSeparator" w:id="0">
    <w:p w14:paraId="1259E523" w14:textId="77777777" w:rsidR="005748FA" w:rsidRDefault="005748FA"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D23F" w14:textId="77777777" w:rsidR="005748FA" w:rsidRDefault="005748FA" w:rsidP="00BD0A8D">
      <w:r>
        <w:separator/>
      </w:r>
    </w:p>
  </w:footnote>
  <w:footnote w:type="continuationSeparator" w:id="0">
    <w:p w14:paraId="246349DE" w14:textId="77777777" w:rsidR="005748FA" w:rsidRDefault="005748FA" w:rsidP="00BD0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00579"/>
    <w:multiLevelType w:val="multilevel"/>
    <w:tmpl w:val="3F7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4467">
    <w:abstractNumId w:val="18"/>
  </w:num>
  <w:num w:numId="2" w16cid:durableId="483665727">
    <w:abstractNumId w:val="6"/>
  </w:num>
  <w:num w:numId="3" w16cid:durableId="1186285872">
    <w:abstractNumId w:val="14"/>
  </w:num>
  <w:num w:numId="4" w16cid:durableId="127549251">
    <w:abstractNumId w:val="17"/>
  </w:num>
  <w:num w:numId="5" w16cid:durableId="732125431">
    <w:abstractNumId w:val="9"/>
  </w:num>
  <w:num w:numId="6" w16cid:durableId="579829278">
    <w:abstractNumId w:val="10"/>
  </w:num>
  <w:num w:numId="7" w16cid:durableId="1559896105">
    <w:abstractNumId w:val="12"/>
  </w:num>
  <w:num w:numId="8" w16cid:durableId="575356916">
    <w:abstractNumId w:val="2"/>
  </w:num>
  <w:num w:numId="9" w16cid:durableId="734548964">
    <w:abstractNumId w:val="5"/>
  </w:num>
  <w:num w:numId="10" w16cid:durableId="189077889">
    <w:abstractNumId w:val="4"/>
  </w:num>
  <w:num w:numId="11" w16cid:durableId="1540359677">
    <w:abstractNumId w:val="0"/>
  </w:num>
  <w:num w:numId="12" w16cid:durableId="1076442540">
    <w:abstractNumId w:val="16"/>
  </w:num>
  <w:num w:numId="13" w16cid:durableId="1518886238">
    <w:abstractNumId w:val="13"/>
  </w:num>
  <w:num w:numId="14" w16cid:durableId="1588227851">
    <w:abstractNumId w:val="7"/>
  </w:num>
  <w:num w:numId="15" w16cid:durableId="1970627469">
    <w:abstractNumId w:val="1"/>
  </w:num>
  <w:num w:numId="16" w16cid:durableId="114908823">
    <w:abstractNumId w:val="11"/>
  </w:num>
  <w:num w:numId="17" w16cid:durableId="1657300437">
    <w:abstractNumId w:val="8"/>
  </w:num>
  <w:num w:numId="18" w16cid:durableId="1837186072">
    <w:abstractNumId w:val="3"/>
  </w:num>
  <w:num w:numId="19" w16cid:durableId="5667701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472B4"/>
    <w:rsid w:val="00065865"/>
    <w:rsid w:val="000D4397"/>
    <w:rsid w:val="000E641F"/>
    <w:rsid w:val="000E7D0D"/>
    <w:rsid w:val="000F02D7"/>
    <w:rsid w:val="000F2938"/>
    <w:rsid w:val="00100970"/>
    <w:rsid w:val="00102DD7"/>
    <w:rsid w:val="001425A7"/>
    <w:rsid w:val="00146A3B"/>
    <w:rsid w:val="001B340A"/>
    <w:rsid w:val="001B51F5"/>
    <w:rsid w:val="001F3C49"/>
    <w:rsid w:val="002A24E3"/>
    <w:rsid w:val="002C6A14"/>
    <w:rsid w:val="002C7890"/>
    <w:rsid w:val="003167DA"/>
    <w:rsid w:val="0035594F"/>
    <w:rsid w:val="003803A5"/>
    <w:rsid w:val="00397D2E"/>
    <w:rsid w:val="003B4298"/>
    <w:rsid w:val="003C647B"/>
    <w:rsid w:val="003D355F"/>
    <w:rsid w:val="003D785B"/>
    <w:rsid w:val="00433AF9"/>
    <w:rsid w:val="00464449"/>
    <w:rsid w:val="00475A0D"/>
    <w:rsid w:val="00490F68"/>
    <w:rsid w:val="0049591A"/>
    <w:rsid w:val="004B43A0"/>
    <w:rsid w:val="004F3475"/>
    <w:rsid w:val="00533FFF"/>
    <w:rsid w:val="00540340"/>
    <w:rsid w:val="005748FA"/>
    <w:rsid w:val="00576A13"/>
    <w:rsid w:val="00582ED0"/>
    <w:rsid w:val="00596A47"/>
    <w:rsid w:val="00597789"/>
    <w:rsid w:val="005D2B63"/>
    <w:rsid w:val="0061431A"/>
    <w:rsid w:val="00616495"/>
    <w:rsid w:val="00621FCD"/>
    <w:rsid w:val="00640D8F"/>
    <w:rsid w:val="0064293B"/>
    <w:rsid w:val="00660CFD"/>
    <w:rsid w:val="00671ED2"/>
    <w:rsid w:val="00697081"/>
    <w:rsid w:val="006A4C0A"/>
    <w:rsid w:val="006E609F"/>
    <w:rsid w:val="007345BF"/>
    <w:rsid w:val="0073665E"/>
    <w:rsid w:val="0076520B"/>
    <w:rsid w:val="0078292A"/>
    <w:rsid w:val="00786C37"/>
    <w:rsid w:val="00793D1A"/>
    <w:rsid w:val="007B704E"/>
    <w:rsid w:val="00817423"/>
    <w:rsid w:val="00840FBA"/>
    <w:rsid w:val="00851535"/>
    <w:rsid w:val="00853086"/>
    <w:rsid w:val="00877478"/>
    <w:rsid w:val="00880256"/>
    <w:rsid w:val="0088326D"/>
    <w:rsid w:val="008930C0"/>
    <w:rsid w:val="008E43B8"/>
    <w:rsid w:val="009177CE"/>
    <w:rsid w:val="009222A3"/>
    <w:rsid w:val="00957C8E"/>
    <w:rsid w:val="00972792"/>
    <w:rsid w:val="009733C6"/>
    <w:rsid w:val="009748D7"/>
    <w:rsid w:val="009B24AC"/>
    <w:rsid w:val="009C4649"/>
    <w:rsid w:val="009D474C"/>
    <w:rsid w:val="00A04DE8"/>
    <w:rsid w:val="00A126BD"/>
    <w:rsid w:val="00A130AD"/>
    <w:rsid w:val="00A33A54"/>
    <w:rsid w:val="00A36700"/>
    <w:rsid w:val="00A36717"/>
    <w:rsid w:val="00A91B97"/>
    <w:rsid w:val="00A92194"/>
    <w:rsid w:val="00AC1B70"/>
    <w:rsid w:val="00AE08FB"/>
    <w:rsid w:val="00B34A52"/>
    <w:rsid w:val="00B36E3E"/>
    <w:rsid w:val="00B83502"/>
    <w:rsid w:val="00BD0A8D"/>
    <w:rsid w:val="00C16835"/>
    <w:rsid w:val="00C22CE9"/>
    <w:rsid w:val="00C23070"/>
    <w:rsid w:val="00CB6C41"/>
    <w:rsid w:val="00CD0231"/>
    <w:rsid w:val="00CE7F30"/>
    <w:rsid w:val="00CF1220"/>
    <w:rsid w:val="00D15E9C"/>
    <w:rsid w:val="00D2079C"/>
    <w:rsid w:val="00D25AAA"/>
    <w:rsid w:val="00D26EC7"/>
    <w:rsid w:val="00D2701C"/>
    <w:rsid w:val="00D430C2"/>
    <w:rsid w:val="00D76817"/>
    <w:rsid w:val="00D83543"/>
    <w:rsid w:val="00DD504B"/>
    <w:rsid w:val="00E071FB"/>
    <w:rsid w:val="00E45FB9"/>
    <w:rsid w:val="00E52BDE"/>
    <w:rsid w:val="00E62910"/>
    <w:rsid w:val="00E67428"/>
    <w:rsid w:val="00E7634C"/>
    <w:rsid w:val="00E81F9E"/>
    <w:rsid w:val="00E847CF"/>
    <w:rsid w:val="00E92237"/>
    <w:rsid w:val="00EB0430"/>
    <w:rsid w:val="00F10910"/>
    <w:rsid w:val="00FA3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A940B4"/>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1245</Words>
  <Characters>1384</Characters>
  <Application>Microsoft Office Word</Application>
  <DocSecurity>0</DocSecurity>
  <Lines>69</Lines>
  <Paragraphs>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91</cp:revision>
  <dcterms:created xsi:type="dcterms:W3CDTF">2026-02-01T08:52:00Z</dcterms:created>
  <dcterms:modified xsi:type="dcterms:W3CDTF">2026-03-08T13:16:00Z</dcterms:modified>
</cp:coreProperties>
</file>