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B620" w14:textId="77777777" w:rsidR="008B624B" w:rsidRDefault="00000000">
      <w:pPr>
        <w:spacing w:line="360" w:lineRule="auto"/>
        <w:ind w:hanging="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ULRS1032 INTEGRITY AND ANTI-CORRUPTION</w:t>
      </w:r>
    </w:p>
    <w:p w14:paraId="46CBC2B7" w14:textId="77777777" w:rsidR="008B624B" w:rsidRDefault="000000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Group Assignment - Case Study </w:t>
      </w:r>
    </w:p>
    <w:p w14:paraId="11F9BF33" w14:textId="77777777" w:rsidR="008B624B" w:rsidRDefault="008B624B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528BD67" w14:textId="77777777" w:rsidR="008B624B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KES RASUAH BERKENAAN KES “PASSPORT TERBANG” DI KALANGAN IMEGRESEN</w:t>
      </w:r>
    </w:p>
    <w:p w14:paraId="76F6E2E5" w14:textId="77777777" w:rsidR="008B624B" w:rsidRDefault="008B624B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86B5A28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EB12F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902D45" w14:textId="77777777" w:rsidR="008B624B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AHLI KUMPULAN</w:t>
      </w:r>
      <w:r>
        <w:rPr>
          <w:rFonts w:ascii="Times New Roman" w:hAnsi="Times New Roman" w:cs="Times New Roman"/>
          <w:sz w:val="24"/>
          <w:szCs w:val="24"/>
        </w:rPr>
        <w:br/>
        <w:t>1. WAN RIFF HAFIY BIN WAN KAHIRUUDIN (A23KT0296)</w:t>
      </w:r>
    </w:p>
    <w:p w14:paraId="542577B2" w14:textId="139FA3DE" w:rsidR="008B624B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 JIA HONG (A23KT0078)</w:t>
      </w:r>
      <w:r>
        <w:rPr>
          <w:rFonts w:ascii="Times New Roman" w:hAnsi="Times New Roman" w:cs="Times New Roman"/>
          <w:sz w:val="24"/>
          <w:szCs w:val="24"/>
        </w:rPr>
        <w:br/>
        <w:t>3. CHEW CHIU XIAN(</w:t>
      </w:r>
      <w:r>
        <w:rPr>
          <w:rFonts w:ascii="Times New Roman" w:hAnsi="Times New Roman"/>
          <w:sz w:val="24"/>
          <w:szCs w:val="24"/>
        </w:rPr>
        <w:t>A23CS0061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="00D90D74">
        <w:rPr>
          <w:rFonts w:ascii="Times New Roman" w:hAnsi="Times New Roman" w:cs="Times New Roman"/>
          <w:sz w:val="24"/>
          <w:szCs w:val="24"/>
        </w:rPr>
        <w:t xml:space="preserve">4. </w:t>
      </w:r>
      <w:r w:rsidR="00D90D74" w:rsidRPr="00D90D74">
        <w:rPr>
          <w:rFonts w:ascii="Times New Roman" w:hAnsi="Times New Roman" w:cs="Times New Roman"/>
          <w:sz w:val="24"/>
          <w:szCs w:val="24"/>
        </w:rPr>
        <w:t>MUHAMMAD AFIQ DANISH BIN MOHD HAZNI</w:t>
      </w:r>
      <w:r w:rsidR="00D90D74">
        <w:rPr>
          <w:rFonts w:ascii="Times New Roman" w:hAnsi="Times New Roman" w:cs="Times New Roman"/>
          <w:sz w:val="24"/>
          <w:szCs w:val="24"/>
        </w:rPr>
        <w:t xml:space="preserve"> (</w:t>
      </w:r>
      <w:r w:rsidR="00D90D74" w:rsidRPr="00D90D74">
        <w:rPr>
          <w:rFonts w:ascii="Times New Roman" w:hAnsi="Times New Roman" w:cs="Times New Roman"/>
          <w:sz w:val="24"/>
          <w:szCs w:val="24"/>
        </w:rPr>
        <w:t>A23CS0118</w:t>
      </w:r>
      <w:r w:rsidR="00D90D74">
        <w:rPr>
          <w:rFonts w:ascii="Times New Roman" w:hAnsi="Times New Roman" w:cs="Times New Roman"/>
          <w:sz w:val="24"/>
          <w:szCs w:val="24"/>
        </w:rPr>
        <w:t>)</w:t>
      </w:r>
    </w:p>
    <w:p w14:paraId="3C6DDA61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F9899" w14:textId="77777777" w:rsidR="008B624B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</w:p>
    <w:p w14:paraId="376E0BDC" w14:textId="77777777" w:rsidR="008B624B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NURUL ADILAH </w:t>
      </w:r>
    </w:p>
    <w:p w14:paraId="13C9CE71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017E85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5F9A5F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B1F120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7C1E75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A95370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29694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8769A8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ED2D38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C995B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C413FF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3FF29C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AFD66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E80AC5" w14:textId="77777777" w:rsidR="008B624B" w:rsidRDefault="008B6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F203CE" w14:textId="77777777" w:rsidR="008B624B" w:rsidRDefault="00000000">
      <w:pPr>
        <w:spacing w:line="360" w:lineRule="auto"/>
        <w:ind w:firstLineChars="50" w:firstLine="22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</w:rPr>
        <w:lastRenderedPageBreak/>
        <w:t>PENGENALAN</w:t>
      </w:r>
    </w:p>
    <w:p w14:paraId="5A88C050" w14:textId="77777777" w:rsidR="008B624B" w:rsidRDefault="00000000">
      <w:pPr>
        <w:spacing w:line="360" w:lineRule="auto"/>
        <w:ind w:firstLineChars="50" w:firstLine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LATAR BELAKANG ISU</w:t>
      </w:r>
    </w:p>
    <w:p w14:paraId="4B46AC08" w14:textId="77777777" w:rsidR="008B624B" w:rsidRDefault="000000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eastAsia="Segoe UI"/>
          <w:spacing w:val="2"/>
        </w:rPr>
      </w:pPr>
      <w:proofErr w:type="spellStart"/>
      <w:r>
        <w:rPr>
          <w:rFonts w:eastAsia="Segoe UI"/>
          <w:spacing w:val="2"/>
        </w:rPr>
        <w:t>Seorang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anggota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imigresen</w:t>
      </w:r>
      <w:proofErr w:type="spellEnd"/>
      <w:r>
        <w:rPr>
          <w:rFonts w:eastAsia="Segoe UI"/>
          <w:spacing w:val="2"/>
        </w:rPr>
        <w:t xml:space="preserve">, </w:t>
      </w:r>
      <w:proofErr w:type="spellStart"/>
      <w:r>
        <w:rPr>
          <w:rFonts w:eastAsia="Segoe UI"/>
          <w:spacing w:val="2"/>
        </w:rPr>
        <w:t>adik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lelakinya</w:t>
      </w:r>
      <w:proofErr w:type="spellEnd"/>
      <w:r>
        <w:rPr>
          <w:rFonts w:eastAsia="Segoe UI"/>
          <w:spacing w:val="2"/>
        </w:rPr>
        <w:t xml:space="preserve"> dan </w:t>
      </w:r>
      <w:proofErr w:type="spellStart"/>
      <w:r>
        <w:rPr>
          <w:rFonts w:eastAsia="Segoe UI"/>
          <w:spacing w:val="2"/>
        </w:rPr>
        <w:t>seorang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individu</w:t>
      </w:r>
      <w:proofErr w:type="spellEnd"/>
      <w:r>
        <w:rPr>
          <w:rFonts w:eastAsia="Segoe UI"/>
          <w:spacing w:val="2"/>
        </w:rPr>
        <w:t xml:space="preserve"> yang </w:t>
      </w:r>
      <w:proofErr w:type="spellStart"/>
      <w:r>
        <w:rPr>
          <w:rFonts w:eastAsia="Segoe UI"/>
          <w:spacing w:val="2"/>
        </w:rPr>
        <w:t>disyaki</w:t>
      </w:r>
      <w:proofErr w:type="spellEnd"/>
      <w:r>
        <w:rPr>
          <w:rFonts w:eastAsia="Segoe UI"/>
          <w:spacing w:val="2"/>
        </w:rPr>
        <w:t xml:space="preserve"> orang </w:t>
      </w:r>
      <w:proofErr w:type="spellStart"/>
      <w:r>
        <w:rPr>
          <w:rFonts w:eastAsia="Segoe UI"/>
          <w:spacing w:val="2"/>
        </w:rPr>
        <w:t>tengah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direman</w:t>
      </w:r>
      <w:proofErr w:type="spellEnd"/>
      <w:r>
        <w:rPr>
          <w:rFonts w:eastAsia="Segoe UI"/>
          <w:spacing w:val="2"/>
        </w:rPr>
        <w:t xml:space="preserve"> lima </w:t>
      </w:r>
      <w:proofErr w:type="spellStart"/>
      <w:r>
        <w:rPr>
          <w:rFonts w:eastAsia="Segoe UI"/>
          <w:spacing w:val="2"/>
        </w:rPr>
        <w:t>hari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bermula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hari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ini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bagi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membantu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siasatan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kes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suapan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berkaitan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pengeluaran</w:t>
      </w:r>
      <w:proofErr w:type="spellEnd"/>
      <w:r>
        <w:rPr>
          <w:rFonts w:eastAsia="Segoe UI"/>
          <w:spacing w:val="2"/>
        </w:rPr>
        <w:t xml:space="preserve"> ‘</w:t>
      </w:r>
      <w:proofErr w:type="spellStart"/>
      <w:r>
        <w:rPr>
          <w:rFonts w:eastAsia="Segoe UI"/>
          <w:spacing w:val="2"/>
        </w:rPr>
        <w:t>pasport</w:t>
      </w:r>
      <w:proofErr w:type="spellEnd"/>
      <w:r>
        <w:rPr>
          <w:rFonts w:eastAsia="Segoe UI"/>
          <w:spacing w:val="2"/>
        </w:rPr>
        <w:t xml:space="preserve"> terbang’ di Sibu, Sarawak.</w:t>
      </w:r>
    </w:p>
    <w:p w14:paraId="7142891E" w14:textId="77777777" w:rsidR="008B624B" w:rsidRDefault="000000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eastAsia="Segoe UI"/>
          <w:spacing w:val="2"/>
        </w:rPr>
      </w:pPr>
      <w:proofErr w:type="spellStart"/>
      <w:r>
        <w:rPr>
          <w:rFonts w:eastAsia="Segoe UI"/>
          <w:spacing w:val="2"/>
        </w:rPr>
        <w:t>Perintah</w:t>
      </w:r>
      <w:proofErr w:type="spellEnd"/>
      <w:r>
        <w:rPr>
          <w:rFonts w:eastAsia="Segoe UI"/>
          <w:spacing w:val="2"/>
        </w:rPr>
        <w:t xml:space="preserve"> reman </w:t>
      </w:r>
      <w:proofErr w:type="spellStart"/>
      <w:r>
        <w:rPr>
          <w:rFonts w:eastAsia="Segoe UI"/>
          <w:spacing w:val="2"/>
        </w:rPr>
        <w:t>terhadap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mereka</w:t>
      </w:r>
      <w:proofErr w:type="spellEnd"/>
      <w:r>
        <w:rPr>
          <w:rFonts w:eastAsia="Segoe UI"/>
          <w:spacing w:val="2"/>
        </w:rPr>
        <w:t xml:space="preserve"> yang masing-masing </w:t>
      </w:r>
      <w:proofErr w:type="spellStart"/>
      <w:r>
        <w:rPr>
          <w:rFonts w:eastAsia="Segoe UI"/>
          <w:spacing w:val="2"/>
        </w:rPr>
        <w:t>berusia</w:t>
      </w:r>
      <w:proofErr w:type="spellEnd"/>
      <w:r>
        <w:rPr>
          <w:rFonts w:eastAsia="Segoe UI"/>
          <w:spacing w:val="2"/>
        </w:rPr>
        <w:t xml:space="preserve"> 36, 32 dan 42 </w:t>
      </w:r>
      <w:proofErr w:type="spellStart"/>
      <w:r>
        <w:rPr>
          <w:rFonts w:eastAsia="Segoe UI"/>
          <w:spacing w:val="2"/>
        </w:rPr>
        <w:t>tahun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itu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dikeluarkan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Penolong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Pendaftar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Mahkamah</w:t>
      </w:r>
      <w:proofErr w:type="spellEnd"/>
      <w:r>
        <w:rPr>
          <w:rFonts w:eastAsia="Segoe UI"/>
          <w:spacing w:val="2"/>
        </w:rPr>
        <w:t xml:space="preserve"> Sibu Rommie Ahmad Zaidi </w:t>
      </w:r>
      <w:proofErr w:type="spellStart"/>
      <w:r>
        <w:rPr>
          <w:rFonts w:eastAsia="Segoe UI"/>
          <w:spacing w:val="2"/>
        </w:rPr>
        <w:t>selepas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menerima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permohonan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daripada</w:t>
      </w:r>
      <w:proofErr w:type="spellEnd"/>
      <w:r>
        <w:rPr>
          <w:rFonts w:eastAsia="Segoe UI"/>
          <w:spacing w:val="2"/>
        </w:rPr>
        <w:t xml:space="preserve"> Suruhanjaya </w:t>
      </w:r>
      <w:proofErr w:type="spellStart"/>
      <w:r>
        <w:rPr>
          <w:rFonts w:eastAsia="Segoe UI"/>
          <w:spacing w:val="2"/>
        </w:rPr>
        <w:t>Pencegahan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Rasuah</w:t>
      </w:r>
      <w:proofErr w:type="spellEnd"/>
      <w:r>
        <w:rPr>
          <w:rFonts w:eastAsia="Segoe UI"/>
          <w:spacing w:val="2"/>
        </w:rPr>
        <w:t xml:space="preserve"> Malaysia (SPRM).</w:t>
      </w:r>
    </w:p>
    <w:p w14:paraId="2093386A" w14:textId="77777777" w:rsidR="008B624B" w:rsidRDefault="000000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eastAsia="Segoe UI"/>
          <w:spacing w:val="2"/>
        </w:rPr>
      </w:pPr>
      <w:proofErr w:type="spellStart"/>
      <w:r>
        <w:rPr>
          <w:rFonts w:eastAsia="Segoe UI"/>
          <w:spacing w:val="2"/>
        </w:rPr>
        <w:t>Ketiga-tiga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lelaki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itu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ditahan</w:t>
      </w:r>
      <w:proofErr w:type="spellEnd"/>
      <w:r>
        <w:rPr>
          <w:rFonts w:eastAsia="Segoe UI"/>
          <w:spacing w:val="2"/>
        </w:rPr>
        <w:t xml:space="preserve"> SPRM </w:t>
      </w:r>
      <w:proofErr w:type="spellStart"/>
      <w:r>
        <w:rPr>
          <w:rFonts w:eastAsia="Segoe UI"/>
          <w:spacing w:val="2"/>
        </w:rPr>
        <w:t>antara</w:t>
      </w:r>
      <w:proofErr w:type="spellEnd"/>
      <w:r>
        <w:rPr>
          <w:rFonts w:eastAsia="Segoe UI"/>
          <w:spacing w:val="2"/>
        </w:rPr>
        <w:t xml:space="preserve"> 2.55 </w:t>
      </w:r>
      <w:proofErr w:type="spellStart"/>
      <w:r>
        <w:rPr>
          <w:rFonts w:eastAsia="Segoe UI"/>
          <w:spacing w:val="2"/>
        </w:rPr>
        <w:t>hingga</w:t>
      </w:r>
      <w:proofErr w:type="spellEnd"/>
      <w:r>
        <w:rPr>
          <w:rFonts w:eastAsia="Segoe UI"/>
          <w:spacing w:val="2"/>
        </w:rPr>
        <w:t xml:space="preserve"> 5.35 </w:t>
      </w:r>
      <w:proofErr w:type="spellStart"/>
      <w:r>
        <w:rPr>
          <w:rFonts w:eastAsia="Segoe UI"/>
          <w:spacing w:val="2"/>
        </w:rPr>
        <w:t>petang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semalam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untuk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membantu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siasatan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kes</w:t>
      </w:r>
      <w:proofErr w:type="spellEnd"/>
      <w:r>
        <w:rPr>
          <w:rFonts w:eastAsia="Segoe UI"/>
          <w:spacing w:val="2"/>
        </w:rPr>
        <w:t xml:space="preserve"> yang </w:t>
      </w:r>
      <w:proofErr w:type="spellStart"/>
      <w:r>
        <w:rPr>
          <w:rFonts w:eastAsia="Segoe UI"/>
          <w:spacing w:val="2"/>
        </w:rPr>
        <w:t>dijalankan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mengikut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Seksyen</w:t>
      </w:r>
      <w:proofErr w:type="spellEnd"/>
      <w:r>
        <w:rPr>
          <w:rFonts w:eastAsia="Segoe UI"/>
          <w:spacing w:val="2"/>
        </w:rPr>
        <w:t xml:space="preserve"> 17(a) </w:t>
      </w:r>
      <w:proofErr w:type="spellStart"/>
      <w:r>
        <w:rPr>
          <w:rFonts w:eastAsia="Segoe UI"/>
          <w:spacing w:val="2"/>
        </w:rPr>
        <w:t>Akta</w:t>
      </w:r>
      <w:proofErr w:type="spellEnd"/>
      <w:r>
        <w:rPr>
          <w:rFonts w:eastAsia="Segoe UI"/>
          <w:spacing w:val="2"/>
        </w:rPr>
        <w:t xml:space="preserve"> SPRM 2009.</w:t>
      </w:r>
    </w:p>
    <w:p w14:paraId="4AE7FF5E" w14:textId="77777777" w:rsidR="008B624B" w:rsidRDefault="000000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eastAsia="Segoe UI"/>
          <w:spacing w:val="2"/>
        </w:rPr>
      </w:pPr>
      <w:r>
        <w:rPr>
          <w:rFonts w:eastAsia="Segoe UI"/>
          <w:spacing w:val="2"/>
        </w:rPr>
        <w:t xml:space="preserve">SPRM </w:t>
      </w:r>
      <w:proofErr w:type="spellStart"/>
      <w:r>
        <w:rPr>
          <w:rFonts w:eastAsia="Segoe UI"/>
          <w:spacing w:val="2"/>
        </w:rPr>
        <w:t>membuat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penahanan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selepas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menerima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maklumat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mengatakan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penjawat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awam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gred</w:t>
      </w:r>
      <w:proofErr w:type="spellEnd"/>
      <w:r>
        <w:rPr>
          <w:rFonts w:eastAsia="Segoe UI"/>
          <w:spacing w:val="2"/>
        </w:rPr>
        <w:t xml:space="preserve"> KP19 </w:t>
      </w:r>
      <w:proofErr w:type="spellStart"/>
      <w:r>
        <w:rPr>
          <w:rFonts w:eastAsia="Segoe UI"/>
          <w:spacing w:val="2"/>
        </w:rPr>
        <w:t>itu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telah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meminta</w:t>
      </w:r>
      <w:proofErr w:type="spellEnd"/>
      <w:r>
        <w:rPr>
          <w:rFonts w:eastAsia="Segoe UI"/>
          <w:spacing w:val="2"/>
        </w:rPr>
        <w:t xml:space="preserve"> dan </w:t>
      </w:r>
      <w:proofErr w:type="spellStart"/>
      <w:r>
        <w:rPr>
          <w:rFonts w:eastAsia="Segoe UI"/>
          <w:spacing w:val="2"/>
        </w:rPr>
        <w:t>menerima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suapan</w:t>
      </w:r>
      <w:proofErr w:type="spellEnd"/>
      <w:r>
        <w:rPr>
          <w:rFonts w:eastAsia="Segoe UI"/>
          <w:spacing w:val="2"/>
        </w:rPr>
        <w:t xml:space="preserve"> wang </w:t>
      </w:r>
      <w:proofErr w:type="spellStart"/>
      <w:r>
        <w:rPr>
          <w:rFonts w:eastAsia="Segoe UI"/>
          <w:spacing w:val="2"/>
        </w:rPr>
        <w:t>rasuah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secara</w:t>
      </w:r>
      <w:proofErr w:type="spellEnd"/>
      <w:r>
        <w:rPr>
          <w:rFonts w:eastAsia="Segoe UI"/>
          <w:spacing w:val="2"/>
        </w:rPr>
        <w:t xml:space="preserve"> ‘</w:t>
      </w:r>
      <w:proofErr w:type="spellStart"/>
      <w:r>
        <w:rPr>
          <w:rFonts w:eastAsia="Segoe UI"/>
          <w:spacing w:val="2"/>
        </w:rPr>
        <w:t>perbankan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dalam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talian</w:t>
      </w:r>
      <w:proofErr w:type="spellEnd"/>
      <w:r>
        <w:rPr>
          <w:rFonts w:eastAsia="Segoe UI"/>
          <w:spacing w:val="2"/>
        </w:rPr>
        <w:t>’ pada 2017 dan 2018.</w:t>
      </w:r>
    </w:p>
    <w:p w14:paraId="413C9037" w14:textId="77777777" w:rsidR="008B624B" w:rsidRDefault="000000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eastAsia="Segoe UI"/>
          <w:spacing w:val="2"/>
        </w:rPr>
      </w:pPr>
      <w:r>
        <w:rPr>
          <w:rFonts w:eastAsia="Segoe UI"/>
          <w:spacing w:val="2"/>
        </w:rPr>
        <w:t xml:space="preserve">Suapan </w:t>
      </w:r>
      <w:proofErr w:type="spellStart"/>
      <w:r>
        <w:rPr>
          <w:rFonts w:eastAsia="Segoe UI"/>
          <w:spacing w:val="2"/>
        </w:rPr>
        <w:t>itu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diterima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daripada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individu</w:t>
      </w:r>
      <w:proofErr w:type="spellEnd"/>
      <w:r>
        <w:rPr>
          <w:rFonts w:eastAsia="Segoe UI"/>
          <w:spacing w:val="2"/>
        </w:rPr>
        <w:t xml:space="preserve"> yang </w:t>
      </w:r>
      <w:proofErr w:type="spellStart"/>
      <w:r>
        <w:rPr>
          <w:rFonts w:eastAsia="Segoe UI"/>
          <w:spacing w:val="2"/>
        </w:rPr>
        <w:t>disyaki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menjadi</w:t>
      </w:r>
      <w:proofErr w:type="spellEnd"/>
      <w:r>
        <w:rPr>
          <w:rFonts w:eastAsia="Segoe UI"/>
          <w:spacing w:val="2"/>
        </w:rPr>
        <w:t xml:space="preserve"> orang </w:t>
      </w:r>
      <w:proofErr w:type="spellStart"/>
      <w:r>
        <w:rPr>
          <w:rFonts w:eastAsia="Segoe UI"/>
          <w:spacing w:val="2"/>
        </w:rPr>
        <w:t>tengah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aktiviti</w:t>
      </w:r>
      <w:proofErr w:type="spellEnd"/>
      <w:r>
        <w:rPr>
          <w:rFonts w:eastAsia="Segoe UI"/>
          <w:spacing w:val="2"/>
        </w:rPr>
        <w:t xml:space="preserve"> ‘</w:t>
      </w:r>
      <w:proofErr w:type="spellStart"/>
      <w:r>
        <w:rPr>
          <w:rFonts w:eastAsia="Segoe UI"/>
          <w:spacing w:val="2"/>
        </w:rPr>
        <w:t>pasport</w:t>
      </w:r>
      <w:proofErr w:type="spellEnd"/>
      <w:r>
        <w:rPr>
          <w:rFonts w:eastAsia="Segoe UI"/>
          <w:spacing w:val="2"/>
        </w:rPr>
        <w:t xml:space="preserve"> terbang’ di </w:t>
      </w:r>
      <w:proofErr w:type="spellStart"/>
      <w:r>
        <w:rPr>
          <w:rFonts w:eastAsia="Segoe UI"/>
          <w:spacing w:val="2"/>
        </w:rPr>
        <w:t>sekitar</w:t>
      </w:r>
      <w:proofErr w:type="spellEnd"/>
      <w:r>
        <w:rPr>
          <w:rFonts w:eastAsia="Segoe UI"/>
          <w:spacing w:val="2"/>
        </w:rPr>
        <w:t xml:space="preserve"> Sibu </w:t>
      </w:r>
      <w:proofErr w:type="spellStart"/>
      <w:r>
        <w:rPr>
          <w:rFonts w:eastAsia="Segoe UI"/>
          <w:spacing w:val="2"/>
        </w:rPr>
        <w:t>sebagai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balasan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memasukkan</w:t>
      </w:r>
      <w:proofErr w:type="spellEnd"/>
      <w:r>
        <w:rPr>
          <w:rFonts w:eastAsia="Segoe UI"/>
          <w:spacing w:val="2"/>
        </w:rPr>
        <w:t xml:space="preserve"> data di </w:t>
      </w:r>
      <w:proofErr w:type="spellStart"/>
      <w:r>
        <w:rPr>
          <w:rFonts w:eastAsia="Segoe UI"/>
          <w:spacing w:val="2"/>
        </w:rPr>
        <w:t>dalam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sistem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Jabatan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Imigresen</w:t>
      </w:r>
      <w:proofErr w:type="spellEnd"/>
      <w:r>
        <w:rPr>
          <w:rFonts w:eastAsia="Segoe UI"/>
          <w:spacing w:val="2"/>
        </w:rPr>
        <w:t xml:space="preserve"> Malaysia </w:t>
      </w:r>
      <w:proofErr w:type="spellStart"/>
      <w:r>
        <w:rPr>
          <w:rFonts w:eastAsia="Segoe UI"/>
          <w:spacing w:val="2"/>
        </w:rPr>
        <w:t>bagi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melanjutkan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tempoh</w:t>
      </w:r>
      <w:proofErr w:type="spellEnd"/>
      <w:r>
        <w:rPr>
          <w:rFonts w:eastAsia="Segoe UI"/>
          <w:spacing w:val="2"/>
        </w:rPr>
        <w:t xml:space="preserve"> Pas </w:t>
      </w:r>
      <w:proofErr w:type="spellStart"/>
      <w:r>
        <w:rPr>
          <w:rFonts w:eastAsia="Segoe UI"/>
          <w:spacing w:val="2"/>
        </w:rPr>
        <w:t>Lawatan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Sosial</w:t>
      </w:r>
      <w:proofErr w:type="spellEnd"/>
      <w:r>
        <w:rPr>
          <w:rFonts w:eastAsia="Segoe UI"/>
          <w:spacing w:val="2"/>
        </w:rPr>
        <w:t xml:space="preserve"> (PLS) yang </w:t>
      </w:r>
      <w:proofErr w:type="spellStart"/>
      <w:r>
        <w:rPr>
          <w:rFonts w:eastAsia="Segoe UI"/>
          <w:spacing w:val="2"/>
        </w:rPr>
        <w:t>telah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tamah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tempoh</w:t>
      </w:r>
      <w:proofErr w:type="spellEnd"/>
      <w:r>
        <w:rPr>
          <w:rFonts w:eastAsia="Segoe UI"/>
          <w:spacing w:val="2"/>
        </w:rPr>
        <w:t>.</w:t>
      </w:r>
    </w:p>
    <w:p w14:paraId="4B756A5E" w14:textId="77777777" w:rsidR="008B624B" w:rsidRDefault="000000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eastAsia="Segoe UI"/>
          <w:spacing w:val="2"/>
        </w:rPr>
      </w:pPr>
      <w:r>
        <w:rPr>
          <w:rFonts w:eastAsia="Segoe UI"/>
          <w:spacing w:val="2"/>
        </w:rPr>
        <w:t xml:space="preserve">Suapan </w:t>
      </w:r>
      <w:proofErr w:type="spellStart"/>
      <w:r>
        <w:rPr>
          <w:rFonts w:eastAsia="Segoe UI"/>
          <w:spacing w:val="2"/>
        </w:rPr>
        <w:t>itu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dipindahkan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dari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akaun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individu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itu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ke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akaun</w:t>
      </w:r>
      <w:proofErr w:type="spellEnd"/>
      <w:r>
        <w:rPr>
          <w:rFonts w:eastAsia="Segoe UI"/>
          <w:spacing w:val="2"/>
        </w:rPr>
        <w:t xml:space="preserve"> bank </w:t>
      </w:r>
      <w:proofErr w:type="spellStart"/>
      <w:r>
        <w:rPr>
          <w:rFonts w:eastAsia="Segoe UI"/>
          <w:spacing w:val="2"/>
        </w:rPr>
        <w:t>adik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anggota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imigresen</w:t>
      </w:r>
      <w:proofErr w:type="spellEnd"/>
      <w:r>
        <w:rPr>
          <w:rFonts w:eastAsia="Segoe UI"/>
          <w:spacing w:val="2"/>
        </w:rPr>
        <w:t xml:space="preserve"> </w:t>
      </w:r>
      <w:proofErr w:type="spellStart"/>
      <w:r>
        <w:rPr>
          <w:rFonts w:eastAsia="Segoe UI"/>
          <w:spacing w:val="2"/>
        </w:rPr>
        <w:t>berkenaan</w:t>
      </w:r>
      <w:proofErr w:type="spellEnd"/>
      <w:r>
        <w:rPr>
          <w:rFonts w:eastAsia="Segoe UI"/>
          <w:spacing w:val="2"/>
        </w:rPr>
        <w:t>.</w:t>
      </w:r>
    </w:p>
    <w:p w14:paraId="727E7090" w14:textId="77777777" w:rsidR="008B624B" w:rsidRDefault="000000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eastAsia="Segoe UI"/>
          <w:spacing w:val="2"/>
        </w:rPr>
      </w:pPr>
      <w:r>
        <w:rPr>
          <w:rFonts w:eastAsia="Segoe UI"/>
          <w:spacing w:val="2"/>
        </w:rPr>
        <w:t>-BERNAMA</w:t>
      </w:r>
    </w:p>
    <w:p w14:paraId="77B12B09" w14:textId="77777777" w:rsidR="008B624B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KRONOLOGI ISU</w:t>
      </w:r>
    </w:p>
    <w:p w14:paraId="62CCF9AB" w14:textId="77777777" w:rsidR="008B624B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TAHUN 2017 DAN 2018</w:t>
      </w:r>
    </w:p>
    <w:p w14:paraId="6C9309A2" w14:textId="77777777" w:rsidR="008B624B" w:rsidRDefault="00000000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SIbu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Penjawat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awam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gred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KP19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berumur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32, 36 dan 42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meminta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menerima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suapan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wang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rasuah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perbankan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talian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. Suapan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deterima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tengah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aktiviti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‘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pasport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terbang’sebagai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balasan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memasukkan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data di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Jabatan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Imigresen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Malaysia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melanjutkan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tempoh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Pas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Lawatan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Sosial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(PLS) yang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tamah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tempoh.Suapan</w:t>
      </w:r>
      <w:proofErr w:type="spellEnd"/>
      <w:proofErr w:type="gram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dipindahkan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akaun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individu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akaun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bank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adik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anggota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imigresen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berkenaan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..</w:t>
      </w:r>
    </w:p>
    <w:p w14:paraId="5FE576FF" w14:textId="77777777" w:rsidR="008B624B" w:rsidRDefault="00000000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</w:rPr>
        <w:t>11 JANUARI 2023</w:t>
      </w:r>
    </w:p>
    <w:p w14:paraId="01130B41" w14:textId="77777777" w:rsidR="008B624B" w:rsidRDefault="00000000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Sibu - Pada jam 2.55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petang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5.35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petang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ketiga-tiga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lelaki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ditahan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oleh SPRM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kes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siasatan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dijalankan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menhikut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Seksyen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17(a)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Akta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SPRM 2009.</w:t>
      </w:r>
    </w:p>
    <w:p w14:paraId="52A35E55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  <w:shd w:val="clear" w:color="FFFFFF" w:fill="D9D9D9"/>
        </w:rPr>
      </w:pPr>
    </w:p>
    <w:p w14:paraId="6066B2AD" w14:textId="77777777" w:rsidR="008B624B" w:rsidRDefault="00000000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17 JANUARI 2023</w:t>
      </w:r>
    </w:p>
    <w:p w14:paraId="5EE18D4F" w14:textId="77777777" w:rsidR="008B624B" w:rsidRDefault="00000000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  <w:shd w:val="clear" w:color="FFFFFF" w:fill="D9D9D9"/>
        </w:rPr>
      </w:pPr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Dua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daripada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tiga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suspek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ditahan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Suruhanjaya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Pencegah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Rasuah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Malaysia (SPRM) kerana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terlibat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pasport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terbang' di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sekitar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bandar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11 Januari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lepas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dibenarkan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bebas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ikat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jamin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SPRM oleh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Mahkamah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Majistret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sini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hari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Suspek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terbabit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iaitu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seorang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pegawai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imigresen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berumur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36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seorang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lelaki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berumur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42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bertindak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tengah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dibenarkan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bebas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Majistret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Flavian Edward Henry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setelah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mendengar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permohonan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daripada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pegawai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penyiasat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SPRM.</w:t>
      </w:r>
    </w:p>
    <w:p w14:paraId="0DF6F036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</w:p>
    <w:p w14:paraId="5569F94B" w14:textId="77777777" w:rsidR="008B624B" w:rsidRDefault="00000000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</w:rPr>
        <w:t>INSIDEN KRITIKAL</w:t>
      </w:r>
    </w:p>
    <w:p w14:paraId="5D8D9C7E" w14:textId="77777777" w:rsidR="008B624B" w:rsidRDefault="00000000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Punca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kejadian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kes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berlaku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disebabkan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sifat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tamak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pegawai-pegawai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imegresen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di mana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meminta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menerima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suapan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wang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rasuah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perbankan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talian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daripada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suspek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berumur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42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tengah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‘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pasport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terbang’.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balasan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pegawai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memasukkan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Jabatan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Imigresen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Malaysia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melanjutkan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tempoh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Pas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Lawatan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Sosial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(PLS) yang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tamat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tempoh</w:t>
      </w:r>
      <w:proofErr w:type="spellEnd"/>
    </w:p>
    <w:p w14:paraId="1CB97D58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30A5E35" w14:textId="77777777" w:rsidR="008B624B" w:rsidRDefault="00000000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</w:rPr>
        <w:t>OBJEKTIF KAJIAN</w:t>
      </w:r>
    </w:p>
    <w:p w14:paraId="0FCCC470" w14:textId="77777777" w:rsidR="008B624B" w:rsidRDefault="00000000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artikel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ditunjukkan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, kami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menyenaraikan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objektik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kajian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D98C478" w14:textId="115D33C8" w:rsidR="008B624B" w:rsidRDefault="00000000">
      <w:pPr>
        <w:numPr>
          <w:ilvl w:val="0"/>
          <w:numId w:val="2"/>
        </w:num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Mengenalpasti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maklumat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mengandungi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isu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semasa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berkaitan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integriti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rasuah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</w:p>
    <w:p w14:paraId="28B609E2" w14:textId="77777777" w:rsidR="008B624B" w:rsidRDefault="00000000">
      <w:pPr>
        <w:numPr>
          <w:ilvl w:val="0"/>
          <w:numId w:val="2"/>
        </w:num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Mengenalpasti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kecaknaan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pelajar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UTM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berkaitan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isu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berkenaan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integriti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rasuah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</w:p>
    <w:p w14:paraId="6AA5F838" w14:textId="77777777" w:rsidR="008B624B" w:rsidRDefault="00000000">
      <w:pPr>
        <w:numPr>
          <w:ilvl w:val="0"/>
          <w:numId w:val="2"/>
        </w:num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Mengenalpasti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konsep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integriti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rasuah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</w:p>
    <w:p w14:paraId="7C30635E" w14:textId="77777777" w:rsidR="008B624B" w:rsidRDefault="00000000">
      <w:pPr>
        <w:numPr>
          <w:ilvl w:val="0"/>
          <w:numId w:val="2"/>
        </w:num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Mengenalpasti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perbandingan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isu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integriti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rasuah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di Malaysia dan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peringkat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antarabangsa</w:t>
      </w:r>
      <w:proofErr w:type="spellEnd"/>
    </w:p>
    <w:p w14:paraId="676103FC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</w:p>
    <w:p w14:paraId="0FE2B7B0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</w:p>
    <w:p w14:paraId="07AD85F3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</w:p>
    <w:p w14:paraId="26F878CC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</w:p>
    <w:p w14:paraId="253EE275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</w:p>
    <w:p w14:paraId="78826CC1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</w:p>
    <w:p w14:paraId="3E93288A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</w:p>
    <w:p w14:paraId="2E871CDC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</w:rPr>
      </w:pPr>
    </w:p>
    <w:p w14:paraId="106AFEE3" w14:textId="77777777" w:rsidR="008B624B" w:rsidRDefault="00000000">
      <w:pPr>
        <w:spacing w:line="360" w:lineRule="auto"/>
        <w:ind w:firstLineChars="50" w:firstLine="221"/>
        <w:jc w:val="center"/>
        <w:rPr>
          <w:rStyle w:val="Heading1Char"/>
        </w:rPr>
      </w:pPr>
      <w:r>
        <w:rPr>
          <w:rStyle w:val="Heading1Char"/>
        </w:rPr>
        <w:lastRenderedPageBreak/>
        <w:t xml:space="preserve">ULASAN PEMBACAAN </w:t>
      </w:r>
    </w:p>
    <w:p w14:paraId="73C11192" w14:textId="77777777" w:rsidR="008B624B" w:rsidRDefault="00000000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KONSEP INTEGRITI DAN RASUAH</w:t>
      </w:r>
    </w:p>
    <w:p w14:paraId="50CBF657" w14:textId="77777777" w:rsidR="008B624B" w:rsidRDefault="00000000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Integriti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bermaksud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kejujuran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keadaan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sempurna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utuh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t xml:space="preserve">(Kamus Dewan </w:t>
      </w:r>
      <w:proofErr w:type="spellStart"/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t>Edisi</w:t>
      </w:r>
      <w:proofErr w:type="spellEnd"/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t>Keempat</w:t>
      </w:r>
      <w:proofErr w:type="spellEnd"/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Korupsi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bermaksud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amalan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perbuatan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yang salah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amanah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t xml:space="preserve">(Kamus Dewan </w:t>
      </w:r>
      <w:proofErr w:type="spellStart"/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t>Edisi</w:t>
      </w:r>
      <w:proofErr w:type="spellEnd"/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t>Keempat</w:t>
      </w:r>
      <w:proofErr w:type="spellEnd"/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t>).</w:t>
      </w:r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Integriti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rasuah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berkait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rapat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sepanjang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sejarah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konsep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etika.Kedua</w:t>
      </w:r>
      <w:proofErr w:type="spellEnd"/>
      <w:proofErr w:type="gram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-dua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konsep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bermula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pertalian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etimologi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mendalam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mempunyai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peranan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penting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etnik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moden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dan 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latihan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institusi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. Pada era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moden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hari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rasuah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apabila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seseorang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individu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melawan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pematuhan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kepercayaan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diamanahkan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mencapai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pencapaian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peribadi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peribadi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. Tujuan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peribadi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sering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berkait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rapat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komitmen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berkait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sesebuah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kumpulan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keluarga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klan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agama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>ataun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</w:rPr>
        <w:t xml:space="preserve"> parti </w:t>
      </w:r>
      <w:r>
        <w:rPr>
          <w:rFonts w:ascii="Times New Roman" w:eastAsia="ff1" w:hAnsi="Times New Roman" w:cs="Times New Roman"/>
          <w:b/>
          <w:bCs/>
          <w:color w:val="000000"/>
          <w:spacing w:val="2"/>
          <w:sz w:val="24"/>
          <w:szCs w:val="24"/>
          <w:shd w:val="clear" w:color="auto" w:fill="FFFFFF"/>
        </w:rPr>
        <w:t>(Albrech</w:t>
      </w:r>
      <w:r>
        <w:rPr>
          <w:rFonts w:ascii="Times New Roman" w:eastAsia="ff1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 </w:t>
      </w:r>
      <w:r>
        <w:rPr>
          <w:rFonts w:ascii="Times New Roman" w:eastAsia="ff1" w:hAnsi="Times New Roman" w:cs="Times New Roman"/>
          <w:b/>
          <w:bCs/>
          <w:color w:val="000000"/>
          <w:spacing w:val="2"/>
          <w:sz w:val="24"/>
          <w:szCs w:val="24"/>
          <w:shd w:val="clear" w:color="auto" w:fill="FFFFFF"/>
        </w:rPr>
        <w:t>2011;</w:t>
      </w:r>
      <w:r>
        <w:rPr>
          <w:rFonts w:ascii="Times New Roman" w:eastAsia="ff1" w:hAnsi="Times New Roman" w:cs="Times New Roman"/>
          <w:b/>
          <w:bCs/>
          <w:color w:val="000000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ff1" w:hAnsi="Times New Roman" w:cs="Times New Roman"/>
          <w:b/>
          <w:bCs/>
          <w:color w:val="000000"/>
          <w:spacing w:val="3"/>
          <w:sz w:val="24"/>
          <w:szCs w:val="24"/>
          <w:shd w:val="clear" w:color="auto" w:fill="FFFFFF"/>
        </w:rPr>
        <w:t>Gra</w:t>
      </w:r>
      <w:r>
        <w:rPr>
          <w:rFonts w:ascii="Times New Roman" w:eastAsia="ff1" w:hAnsi="Times New Roman" w:cs="Times New Roman"/>
          <w:b/>
          <w:bCs/>
          <w:color w:val="000000"/>
          <w:spacing w:val="2"/>
          <w:sz w:val="24"/>
          <w:szCs w:val="24"/>
          <w:shd w:val="clear" w:color="auto" w:fill="FFFFFF"/>
        </w:rPr>
        <w:t>ycar</w:t>
      </w:r>
      <w:proofErr w:type="spellEnd"/>
      <w:r>
        <w:rPr>
          <w:rFonts w:ascii="Times New Roman" w:eastAsia="ff1" w:hAnsi="Times New Roman" w:cs="Times New Roman"/>
          <w:b/>
          <w:bCs/>
          <w:color w:val="000000"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ff1" w:hAnsi="Times New Roman" w:cs="Times New Roman"/>
          <w:b/>
          <w:bCs/>
          <w:color w:val="000000"/>
          <w:spacing w:val="2"/>
          <w:sz w:val="24"/>
          <w:szCs w:val="24"/>
          <w:shd w:val="clear" w:color="auto" w:fill="FFFFFF"/>
        </w:rPr>
        <w:t>2013; Langseth</w:t>
      </w:r>
      <w:r>
        <w:rPr>
          <w:rFonts w:ascii="Times New Roman" w:eastAsia="ff1" w:hAnsi="Times New Roman" w:cs="Times New Roman"/>
          <w:b/>
          <w:bCs/>
          <w:color w:val="000000"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ff1" w:hAnsi="Times New Roman" w:cs="Times New Roman"/>
          <w:b/>
          <w:bCs/>
          <w:color w:val="000000"/>
          <w:spacing w:val="2"/>
          <w:sz w:val="24"/>
          <w:szCs w:val="24"/>
          <w:shd w:val="clear" w:color="auto" w:fill="FFFFFF"/>
        </w:rPr>
        <w:t>1997</w:t>
      </w:r>
      <w:r>
        <w:rPr>
          <w:rFonts w:ascii="Times New Roman" w:eastAsia="ff1" w:hAnsi="Times New Roman" w:cs="Times New Roman"/>
          <w:b/>
          <w:bCs/>
          <w:color w:val="000000"/>
          <w:spacing w:val="1"/>
          <w:sz w:val="24"/>
          <w:szCs w:val="24"/>
          <w:shd w:val="clear" w:color="auto" w:fill="FFFFFF"/>
        </w:rPr>
        <w:t>).</w:t>
      </w:r>
      <w:r>
        <w:rPr>
          <w:rFonts w:ascii="Times New Roman" w:eastAsia="ff1" w:hAnsi="Times New Roman" w:cs="Times New Roman"/>
          <w:b/>
          <w:bCs/>
          <w:color w:val="000000"/>
          <w:spacing w:val="1"/>
          <w:sz w:val="24"/>
          <w:szCs w:val="24"/>
          <w:shd w:val="clear" w:color="auto" w:fill="FFFFFF"/>
        </w:rPr>
        <w:br/>
      </w:r>
      <w:r>
        <w:rPr>
          <w:rFonts w:ascii="Times New Roman" w:eastAsia="ff1" w:hAnsi="Times New Roman" w:cs="Times New Roman"/>
          <w:b/>
          <w:bCs/>
          <w:color w:val="000000"/>
          <w:spacing w:val="1"/>
          <w:sz w:val="24"/>
          <w:szCs w:val="24"/>
          <w:shd w:val="clear" w:color="auto" w:fill="FFFFFF"/>
        </w:rPr>
        <w:br/>
      </w:r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PERBANDINGAN ISU INTEGRITI DAN RASUAH DI MALAYSIA DAN ANTARABNGASA</w:t>
      </w:r>
    </w:p>
    <w:p w14:paraId="3BB63B73" w14:textId="77777777" w:rsidR="008B624B" w:rsidRDefault="00000000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t xml:space="preserve">ISU INTEGRITI DAN RASUAH DI </w:t>
      </w:r>
      <w:proofErr w:type="gramStart"/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t>MALAYSIA :</w:t>
      </w:r>
      <w:proofErr w:type="gramEnd"/>
    </w:p>
    <w:p w14:paraId="59138E6E" w14:textId="77777777" w:rsidR="008B624B" w:rsidRDefault="00000000">
      <w:pPr>
        <w:numPr>
          <w:ilvl w:val="0"/>
          <w:numId w:val="3"/>
        </w:numPr>
        <w:spacing w:line="360" w:lineRule="auto"/>
        <w:rPr>
          <w:rFonts w:ascii="Times New Roman" w:eastAsia="Helvetica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  <w:u w:val="single"/>
        </w:rPr>
        <w:t>Skandal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  <w:u w:val="single"/>
        </w:rPr>
        <w:t>rasuah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14:paraId="5E4C0221" w14:textId="77777777" w:rsidR="008B624B" w:rsidRDefault="00000000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Malaysia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skandal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teruk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Skandal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1Malaysia Development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Berhad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(1MDB) yang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Perdana Menteri Najib Razak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antarabangsa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Skandal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tuduhan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penggelapan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penyelewengan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berbilion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dolar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>.</w:t>
      </w:r>
    </w:p>
    <w:p w14:paraId="24FA829B" w14:textId="77777777" w:rsidR="008B624B" w:rsidRDefault="00000000">
      <w:pPr>
        <w:numPr>
          <w:ilvl w:val="0"/>
          <w:numId w:val="3"/>
        </w:numPr>
        <w:spacing w:line="360" w:lineRule="auto"/>
        <w:rPr>
          <w:rFonts w:ascii="Times New Roman" w:eastAsia="Segoe UI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Segoe UI" w:hAnsi="Times New Roman" w:cs="Times New Roman"/>
          <w:sz w:val="24"/>
          <w:szCs w:val="24"/>
          <w:u w:val="single"/>
        </w:rPr>
        <w:t>Indeks</w:t>
      </w:r>
      <w:proofErr w:type="spellEnd"/>
      <w:r>
        <w:rPr>
          <w:rFonts w:ascii="Times New Roman" w:eastAsia="Segoe UI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u w:val="single"/>
        </w:rPr>
        <w:t>persepsi</w:t>
      </w:r>
      <w:proofErr w:type="spellEnd"/>
      <w:r>
        <w:rPr>
          <w:rFonts w:ascii="Times New Roman" w:eastAsia="Segoe UI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u w:val="single"/>
        </w:rPr>
        <w:t>rasuah</w:t>
      </w:r>
      <w:proofErr w:type="spellEnd"/>
    </w:p>
    <w:p w14:paraId="39714D40" w14:textId="77777777" w:rsidR="008B624B" w:rsidRDefault="00000000">
      <w:pPr>
        <w:spacing w:line="360" w:lineRule="auto"/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Malaysia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berada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kedudukan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ke-61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Indeks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Persepsi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Rasuah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(CPI) 2022 yang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dikeluarkan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Transparency International (TI)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daripada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keseluruhan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180 negara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berbanding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tangga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ke-62 pada 2021.Dari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segi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kedudukan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negara ASEAN, Malaysia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berada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tempat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kedua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terbaik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selepas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Singapura yang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merekodkan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tangga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kelima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daripada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180 negara.</w:t>
      </w:r>
    </w:p>
    <w:p w14:paraId="4AAD5B07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</w:pPr>
    </w:p>
    <w:p w14:paraId="778A0005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</w:pPr>
    </w:p>
    <w:p w14:paraId="042FAFEA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</w:pPr>
    </w:p>
    <w:p w14:paraId="347C4D4B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</w:pPr>
    </w:p>
    <w:p w14:paraId="1FAE134F" w14:textId="77777777" w:rsidR="008B624B" w:rsidRDefault="008B624B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</w:pPr>
    </w:p>
    <w:p w14:paraId="7427881A" w14:textId="77777777" w:rsidR="008B624B" w:rsidRDefault="00000000">
      <w:pPr>
        <w:spacing w:line="360" w:lineRule="auto"/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ISU INTEGRITI DAN RASUAH DI PERINGKAT </w:t>
      </w:r>
      <w:proofErr w:type="gramStart"/>
      <w:r>
        <w:rPr>
          <w:rFonts w:ascii="Times New Roman" w:eastAsia="Helvetica" w:hAnsi="Times New Roman" w:cs="Times New Roman"/>
          <w:b/>
          <w:bCs/>
          <w:color w:val="000000" w:themeColor="text1"/>
          <w:sz w:val="24"/>
          <w:szCs w:val="24"/>
        </w:rPr>
        <w:t>ANTARABANGSA :</w:t>
      </w:r>
      <w:proofErr w:type="gramEnd"/>
    </w:p>
    <w:p w14:paraId="2B9D3573" w14:textId="77777777" w:rsidR="008B624B" w:rsidRDefault="00000000">
      <w:pPr>
        <w:numPr>
          <w:ilvl w:val="0"/>
          <w:numId w:val="4"/>
        </w:numPr>
        <w:spacing w:line="360" w:lineRule="auto"/>
        <w:rPr>
          <w:rFonts w:ascii="Times New Roman" w:eastAsia="Helvetica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4"/>
          <w:szCs w:val="24"/>
          <w:u w:val="single"/>
        </w:rPr>
        <w:t>Penubuhan</w:t>
      </w:r>
      <w:proofErr w:type="spellEnd"/>
      <w:r>
        <w:rPr>
          <w:rFonts w:ascii="Times New Roman" w:eastAsia="Helvetica" w:hAnsi="Times New Roman" w:cs="Times New Roman"/>
          <w:sz w:val="24"/>
          <w:szCs w:val="24"/>
          <w:u w:val="single"/>
          <w:shd w:val="clear" w:color="FFFFFF" w:fill="D9D9D9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u w:val="single"/>
        </w:rPr>
        <w:t>Konvensyen</w:t>
      </w:r>
      <w:proofErr w:type="spellEnd"/>
      <w:r>
        <w:rPr>
          <w:rFonts w:ascii="Times New Roman" w:eastAsia="Segoe UI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u w:val="single"/>
        </w:rPr>
        <w:t>Pertubuhan</w:t>
      </w:r>
      <w:proofErr w:type="spellEnd"/>
      <w:r>
        <w:rPr>
          <w:rFonts w:ascii="Times New Roman" w:eastAsia="Segoe UI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u w:val="single"/>
        </w:rPr>
        <w:t>Bangsa-Bangsa</w:t>
      </w:r>
      <w:proofErr w:type="spellEnd"/>
      <w:r>
        <w:rPr>
          <w:rFonts w:ascii="Times New Roman" w:eastAsia="Segoe UI" w:hAnsi="Times New Roman" w:cs="Times New Roman"/>
          <w:sz w:val="24"/>
          <w:szCs w:val="24"/>
          <w:u w:val="single"/>
        </w:rPr>
        <w:t xml:space="preserve"> Bersatu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u w:val="single"/>
        </w:rPr>
        <w:t>Menentang</w:t>
      </w:r>
      <w:proofErr w:type="spellEnd"/>
      <w:r>
        <w:rPr>
          <w:rFonts w:ascii="Times New Roman" w:eastAsia="Segoe UI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u w:val="single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  <w:u w:val="single"/>
        </w:rPr>
        <w:t xml:space="preserve"> (UNCAC)</w:t>
      </w:r>
    </w:p>
    <w:p w14:paraId="491834C0" w14:textId="77777777" w:rsidR="008B624B" w:rsidRDefault="00000000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Ini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langkah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terbesar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peringlat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antarabangsa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di mana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Pertubuhan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Negara Bersatu (PBB) </w:t>
      </w:r>
      <w:proofErr w:type="spellStart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>menubuhkan</w:t>
      </w:r>
      <w:proofErr w:type="spellEnd"/>
      <w:r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Konvensyen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Pertubuhan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Bangsa-Bangsa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Bersatu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Menentang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(UNCAC)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negara-negara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membanteras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melintasi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sempadan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>.</w:t>
      </w:r>
    </w:p>
    <w:p w14:paraId="40AC7787" w14:textId="77777777" w:rsidR="008B624B" w:rsidRDefault="00000000">
      <w:pPr>
        <w:numPr>
          <w:ilvl w:val="0"/>
          <w:numId w:val="4"/>
        </w:numPr>
        <w:spacing w:line="360" w:lineRule="auto"/>
        <w:rPr>
          <w:rFonts w:ascii="Times New Roman" w:eastAsia="Segoe UI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Segoe UI" w:hAnsi="Times New Roman" w:cs="Times New Roman"/>
          <w:sz w:val="24"/>
          <w:szCs w:val="24"/>
          <w:u w:val="single"/>
        </w:rPr>
        <w:t>Skadal</w:t>
      </w:r>
      <w:proofErr w:type="spellEnd"/>
      <w:r>
        <w:rPr>
          <w:rFonts w:ascii="Times New Roman" w:eastAsia="Segoe UI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u w:val="single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u w:val="single"/>
        </w:rPr>
        <w:t>melintasi</w:t>
      </w:r>
      <w:proofErr w:type="spellEnd"/>
      <w:r>
        <w:rPr>
          <w:rFonts w:ascii="Times New Roman" w:eastAsia="Segoe UI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u w:val="single"/>
        </w:rPr>
        <w:t>sempadan</w:t>
      </w:r>
      <w:proofErr w:type="spellEnd"/>
    </w:p>
    <w:p w14:paraId="33723E5A" w14:textId="77777777" w:rsidR="008B624B" w:rsidRDefault="00000000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Antara </w:t>
      </w:r>
      <w:proofErr w:type="spellStart"/>
      <w:proofErr w:type="gramStart"/>
      <w:r>
        <w:rPr>
          <w:rFonts w:ascii="Times New Roman" w:eastAsia="Segoe UI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proofErr w:type="gramEnd"/>
      <w:r>
        <w:rPr>
          <w:rFonts w:ascii="Times New Roman" w:eastAsia="Segoe U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peringkat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antarabangsa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korupsi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persempadanan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persempadanan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terdedah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persekitaran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. Mereka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menghdapi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persempadanan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mendedahkan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egoe UI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mereka</w:t>
      </w:r>
      <w:proofErr w:type="spellEnd"/>
      <w:proofErr w:type="gram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korupsi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(De Wulf and Sokol 2005)</w:t>
      </w:r>
      <w:r>
        <w:rPr>
          <w:rFonts w:ascii="Times New Roman" w:eastAsia="SimSun" w:hAnsi="Times New Roman" w:cs="Times New Roman"/>
          <w:sz w:val="24"/>
          <w:szCs w:val="24"/>
        </w:rPr>
        <w:t xml:space="preserve">.Di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persempadanan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diupah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peribadi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Di Kemboja,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megupah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persempadanan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US$2,000 to US$10,000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(Ferreira,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Engelschalk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and Mayville 2007).</w:t>
      </w:r>
    </w:p>
    <w:p w14:paraId="40CEC109" w14:textId="77777777" w:rsidR="008B624B" w:rsidRDefault="008B624B">
      <w:pPr>
        <w:spacing w:line="360" w:lineRule="auto"/>
        <w:rPr>
          <w:rFonts w:ascii="Times New Roman" w:eastAsia="Roboto" w:hAnsi="Times New Roman" w:cs="Times New Roman"/>
          <w:color w:val="333333"/>
          <w:sz w:val="24"/>
          <w:szCs w:val="24"/>
          <w:shd w:val="clear" w:color="auto" w:fill="FFFFFF"/>
        </w:rPr>
      </w:pPr>
    </w:p>
    <w:p w14:paraId="56D054E7" w14:textId="77777777" w:rsidR="008B624B" w:rsidRDefault="008B624B">
      <w:pPr>
        <w:rPr>
          <w:rStyle w:val="Heading1Char"/>
          <w:sz w:val="24"/>
          <w:szCs w:val="24"/>
        </w:rPr>
      </w:pPr>
    </w:p>
    <w:p w14:paraId="11560B92" w14:textId="77777777" w:rsidR="008B624B" w:rsidRDefault="008B624B">
      <w:pPr>
        <w:rPr>
          <w:rStyle w:val="Heading1Char"/>
          <w:sz w:val="24"/>
          <w:szCs w:val="24"/>
        </w:rPr>
      </w:pPr>
    </w:p>
    <w:p w14:paraId="2D0697DD" w14:textId="77777777" w:rsidR="008B624B" w:rsidRDefault="008B624B">
      <w:pPr>
        <w:rPr>
          <w:rStyle w:val="Heading1Char"/>
          <w:sz w:val="24"/>
          <w:szCs w:val="24"/>
        </w:rPr>
      </w:pPr>
    </w:p>
    <w:p w14:paraId="70FCB91F" w14:textId="77777777" w:rsidR="008B624B" w:rsidRDefault="008B624B">
      <w:pPr>
        <w:rPr>
          <w:rStyle w:val="Heading1Char"/>
          <w:sz w:val="24"/>
          <w:szCs w:val="24"/>
        </w:rPr>
      </w:pPr>
    </w:p>
    <w:p w14:paraId="2A56D12D" w14:textId="77777777" w:rsidR="008B624B" w:rsidRDefault="008B624B">
      <w:pPr>
        <w:rPr>
          <w:rStyle w:val="Heading1Char"/>
          <w:sz w:val="24"/>
          <w:szCs w:val="24"/>
        </w:rPr>
      </w:pPr>
    </w:p>
    <w:p w14:paraId="5FA36903" w14:textId="77777777" w:rsidR="008B624B" w:rsidRDefault="008B624B">
      <w:pPr>
        <w:rPr>
          <w:rStyle w:val="Heading1Char"/>
          <w:sz w:val="24"/>
          <w:szCs w:val="24"/>
        </w:rPr>
      </w:pPr>
    </w:p>
    <w:p w14:paraId="1B0084BD" w14:textId="77777777" w:rsidR="008B624B" w:rsidRDefault="008B624B">
      <w:pPr>
        <w:rPr>
          <w:rStyle w:val="Heading1Char"/>
          <w:sz w:val="24"/>
          <w:szCs w:val="24"/>
        </w:rPr>
      </w:pPr>
    </w:p>
    <w:p w14:paraId="7DF108AB" w14:textId="77777777" w:rsidR="008B624B" w:rsidRDefault="008B624B">
      <w:pPr>
        <w:rPr>
          <w:rStyle w:val="Heading1Char"/>
          <w:sz w:val="24"/>
          <w:szCs w:val="24"/>
        </w:rPr>
      </w:pPr>
    </w:p>
    <w:p w14:paraId="22E6894D" w14:textId="77777777" w:rsidR="008B624B" w:rsidRDefault="008B624B">
      <w:pPr>
        <w:rPr>
          <w:rStyle w:val="Heading1Char"/>
          <w:sz w:val="24"/>
          <w:szCs w:val="24"/>
        </w:rPr>
      </w:pPr>
    </w:p>
    <w:p w14:paraId="012E0826" w14:textId="77777777" w:rsidR="008B624B" w:rsidRDefault="008B624B">
      <w:pPr>
        <w:rPr>
          <w:rStyle w:val="Heading1Char"/>
          <w:sz w:val="24"/>
          <w:szCs w:val="24"/>
        </w:rPr>
      </w:pPr>
    </w:p>
    <w:p w14:paraId="5DFB3D9E" w14:textId="77777777" w:rsidR="008B624B" w:rsidRDefault="008B624B">
      <w:pPr>
        <w:rPr>
          <w:rStyle w:val="Heading1Char"/>
          <w:sz w:val="24"/>
          <w:szCs w:val="24"/>
        </w:rPr>
      </w:pPr>
    </w:p>
    <w:p w14:paraId="0A77CFDD" w14:textId="77777777" w:rsidR="008B624B" w:rsidRDefault="008B624B">
      <w:pPr>
        <w:rPr>
          <w:rStyle w:val="Heading1Char"/>
          <w:sz w:val="24"/>
          <w:szCs w:val="24"/>
        </w:rPr>
      </w:pPr>
    </w:p>
    <w:p w14:paraId="316DFAB9" w14:textId="77777777" w:rsidR="008B624B" w:rsidRDefault="008B624B">
      <w:pPr>
        <w:rPr>
          <w:rStyle w:val="Heading1Char"/>
          <w:sz w:val="24"/>
          <w:szCs w:val="24"/>
        </w:rPr>
      </w:pPr>
    </w:p>
    <w:p w14:paraId="63384FD7" w14:textId="77777777" w:rsidR="008B624B" w:rsidRDefault="008B624B">
      <w:pPr>
        <w:rPr>
          <w:rStyle w:val="Heading1Char"/>
          <w:sz w:val="24"/>
          <w:szCs w:val="24"/>
        </w:rPr>
      </w:pPr>
    </w:p>
    <w:p w14:paraId="025BD3A2" w14:textId="77777777" w:rsidR="008B624B" w:rsidRDefault="008B624B">
      <w:pPr>
        <w:rPr>
          <w:rStyle w:val="Heading1Char"/>
          <w:sz w:val="24"/>
          <w:szCs w:val="24"/>
        </w:rPr>
      </w:pPr>
    </w:p>
    <w:p w14:paraId="17D2B03E" w14:textId="77777777" w:rsidR="008B624B" w:rsidRDefault="008B624B">
      <w:pPr>
        <w:rPr>
          <w:rStyle w:val="Heading1Char"/>
          <w:sz w:val="24"/>
          <w:szCs w:val="24"/>
        </w:rPr>
      </w:pPr>
    </w:p>
    <w:p w14:paraId="08BFEB75" w14:textId="77777777" w:rsidR="008B624B" w:rsidRDefault="008B624B">
      <w:pPr>
        <w:rPr>
          <w:rStyle w:val="Heading1Char"/>
          <w:sz w:val="24"/>
          <w:szCs w:val="24"/>
        </w:rPr>
      </w:pPr>
    </w:p>
    <w:p w14:paraId="45B8A312" w14:textId="77777777" w:rsidR="008B624B" w:rsidRDefault="008B624B">
      <w:pPr>
        <w:rPr>
          <w:rStyle w:val="Heading1Char"/>
          <w:sz w:val="24"/>
          <w:szCs w:val="24"/>
        </w:rPr>
      </w:pPr>
    </w:p>
    <w:p w14:paraId="5754D2E3" w14:textId="77777777" w:rsidR="008B624B" w:rsidRDefault="008B624B">
      <w:pPr>
        <w:rPr>
          <w:rStyle w:val="Heading1Char"/>
          <w:sz w:val="24"/>
          <w:szCs w:val="24"/>
        </w:rPr>
      </w:pPr>
    </w:p>
    <w:p w14:paraId="6C2B3723" w14:textId="77777777" w:rsidR="008B624B" w:rsidRDefault="008B624B">
      <w:pPr>
        <w:rPr>
          <w:rStyle w:val="Heading1Char"/>
          <w:sz w:val="24"/>
          <w:szCs w:val="24"/>
        </w:rPr>
      </w:pPr>
    </w:p>
    <w:p w14:paraId="50EF3067" w14:textId="77777777" w:rsidR="008B624B" w:rsidRDefault="008B624B">
      <w:pPr>
        <w:rPr>
          <w:rStyle w:val="Heading1Char"/>
          <w:sz w:val="24"/>
          <w:szCs w:val="24"/>
        </w:rPr>
      </w:pPr>
    </w:p>
    <w:p w14:paraId="0320AE79" w14:textId="77777777" w:rsidR="008B624B" w:rsidRDefault="008B624B">
      <w:pPr>
        <w:rPr>
          <w:rStyle w:val="Heading1Char"/>
          <w:sz w:val="24"/>
          <w:szCs w:val="24"/>
        </w:rPr>
      </w:pPr>
    </w:p>
    <w:p w14:paraId="17D1FD46" w14:textId="77777777" w:rsidR="008B624B" w:rsidRDefault="008B624B">
      <w:pPr>
        <w:rPr>
          <w:rStyle w:val="Heading1Char"/>
          <w:b w:val="0"/>
          <w:bCs w:val="0"/>
          <w:sz w:val="24"/>
          <w:szCs w:val="24"/>
        </w:rPr>
      </w:pPr>
    </w:p>
    <w:p w14:paraId="6DEE2B70" w14:textId="77777777" w:rsidR="008B624B" w:rsidRDefault="00000000">
      <w:pPr>
        <w:jc w:val="center"/>
        <w:rPr>
          <w:rStyle w:val="Heading1Char"/>
          <w:rFonts w:ascii="Times New Roman" w:hAnsi="Times New Roman" w:cs="Times New Roman"/>
        </w:rPr>
      </w:pPr>
      <w:r>
        <w:rPr>
          <w:rStyle w:val="Heading1Char"/>
          <w:rFonts w:ascii="Times New Roman" w:hAnsi="Times New Roman" w:cs="Times New Roman"/>
        </w:rPr>
        <w:lastRenderedPageBreak/>
        <w:t>METODOLOGI</w:t>
      </w:r>
    </w:p>
    <w:p w14:paraId="650563B1" w14:textId="77777777" w:rsidR="008B624B" w:rsidRDefault="008B624B">
      <w:pPr>
        <w:rPr>
          <w:rFonts w:ascii="Times New Roman" w:eastAsia="Segoe UI" w:hAnsi="Times New Roman" w:cs="Times New Roman"/>
          <w:sz w:val="24"/>
          <w:szCs w:val="24"/>
        </w:rPr>
      </w:pPr>
    </w:p>
    <w:p w14:paraId="1ACE6ED2" w14:textId="6C65C3A4" w:rsidR="008B624B" w:rsidRDefault="00000000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menerusi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selidik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diedarkan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egoe UI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 </w:t>
      </w:r>
      <w:r>
        <w:rPr>
          <w:rFonts w:ascii="Times New Roman" w:eastAsia="Segoe UI" w:hAnsi="Times New Roman" w:cs="Times New Roman"/>
          <w:i/>
          <w:iCs/>
          <w:sz w:val="24"/>
          <w:szCs w:val="24"/>
        </w:rPr>
        <w:t>Google</w:t>
      </w:r>
      <w:proofErr w:type="gramEnd"/>
      <w:r>
        <w:rPr>
          <w:rFonts w:ascii="Times New Roman" w:eastAsia="Segoe UI" w:hAnsi="Times New Roman" w:cs="Times New Roman"/>
          <w:i/>
          <w:iCs/>
          <w:sz w:val="24"/>
          <w:szCs w:val="24"/>
        </w:rPr>
        <w:t xml:space="preserve"> Form.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Maklum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balas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selidik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daripada</w:t>
      </w:r>
      <w:proofErr w:type="spellEnd"/>
      <w:r w:rsidR="008B5CD2"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Universiti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Malaysia. Kajian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berumur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 w:rsidR="008B5CD2">
        <w:rPr>
          <w:rFonts w:ascii="Times New Roman" w:eastAsia="Segoe UI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</w:t>
      </w:r>
      <w:r w:rsidR="008B5CD2">
        <w:rPr>
          <w:rFonts w:ascii="Times New Roman" w:eastAsia="Segoe UI" w:hAnsi="Times New Roman" w:cs="Times New Roman"/>
          <w:sz w:val="24"/>
          <w:szCs w:val="24"/>
        </w:rPr>
        <w:t>lalui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egoe UI" w:hAnsi="Times New Roman" w:cs="Times New Roman"/>
          <w:sz w:val="24"/>
          <w:szCs w:val="24"/>
        </w:rPr>
        <w:t>kaedah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 </w:t>
      </w:r>
      <w:r>
        <w:rPr>
          <w:rFonts w:ascii="Times New Roman" w:eastAsia="Segoe UI" w:hAnsi="Times New Roman" w:cs="Times New Roman"/>
          <w:i/>
          <w:iCs/>
          <w:sz w:val="24"/>
          <w:szCs w:val="24"/>
        </w:rPr>
        <w:t>Google</w:t>
      </w:r>
      <w:proofErr w:type="gramEnd"/>
      <w:r>
        <w:rPr>
          <w:rFonts w:ascii="Times New Roman" w:eastAsia="Segoe UI" w:hAnsi="Times New Roman" w:cs="Times New Roman"/>
          <w:i/>
          <w:iCs/>
          <w:sz w:val="24"/>
          <w:szCs w:val="24"/>
        </w:rPr>
        <w:t xml:space="preserve"> Form, </w:t>
      </w:r>
      <w:r>
        <w:rPr>
          <w:rFonts w:ascii="Times New Roman" w:eastAsia="Segoe UI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menyebarkan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borang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selidik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medium media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Telegram dan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Whatsapps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soalan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egoe UI" w:hAnsi="Times New Roman" w:cs="Times New Roman"/>
          <w:sz w:val="24"/>
          <w:szCs w:val="24"/>
        </w:rPr>
        <w:t>diesediakan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aneka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mengumpul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UTM. </w:t>
      </w:r>
    </w:p>
    <w:p w14:paraId="7C7E28E1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0EF34198" w14:textId="77777777" w:rsidR="008B624B" w:rsidRDefault="00000000">
      <w:pPr>
        <w:jc w:val="center"/>
        <w:rPr>
          <w:rFonts w:ascii="Times New Roman" w:eastAsia="Segoe UI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</w:rPr>
        <w:t>KEPUTUSAN</w:t>
      </w:r>
    </w:p>
    <w:p w14:paraId="25280F74" w14:textId="77777777" w:rsidR="008B624B" w:rsidRDefault="00000000">
      <w:pPr>
        <w:jc w:val="center"/>
        <w:rPr>
          <w:rFonts w:ascii="Times New Roman" w:eastAsia="Segoe UI" w:hAnsi="Times New Roman" w:cs="Times New Roma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A273AB1" wp14:editId="3E036E65">
            <wp:simplePos x="0" y="0"/>
            <wp:positionH relativeFrom="column">
              <wp:posOffset>969645</wp:posOffset>
            </wp:positionH>
            <wp:positionV relativeFrom="paragraph">
              <wp:posOffset>120015</wp:posOffset>
            </wp:positionV>
            <wp:extent cx="3463925" cy="1655445"/>
            <wp:effectExtent l="0" t="0" r="41275" b="5715"/>
            <wp:wrapTight wrapText="bothSides">
              <wp:wrapPolygon edited="0">
                <wp:start x="0" y="0"/>
                <wp:lineTo x="0" y="21476"/>
                <wp:lineTo x="21477" y="21476"/>
                <wp:lineTo x="21477" y="0"/>
                <wp:lineTo x="0" y="0"/>
              </wp:wrapPolygon>
            </wp:wrapTight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Segoe UI" w:hAnsi="Times New Roman" w:cs="Times New Roman"/>
          <w:sz w:val="24"/>
          <w:szCs w:val="24"/>
        </w:rPr>
        <w:br/>
      </w:r>
    </w:p>
    <w:p w14:paraId="0CE5A791" w14:textId="77777777" w:rsidR="008B624B" w:rsidRDefault="008B624B">
      <w:pPr>
        <w:spacing w:line="360" w:lineRule="auto"/>
        <w:ind w:firstLineChars="450" w:firstLine="1988"/>
        <w:jc w:val="both"/>
        <w:rPr>
          <w:rStyle w:val="Heading1Char"/>
          <w:rFonts w:ascii="Times New Roman" w:hAnsi="Times New Roman" w:cs="Times New Roman"/>
        </w:rPr>
      </w:pPr>
    </w:p>
    <w:p w14:paraId="615A11A8" w14:textId="77777777" w:rsidR="008B624B" w:rsidRDefault="008B624B">
      <w:pPr>
        <w:spacing w:line="360" w:lineRule="auto"/>
        <w:ind w:firstLineChars="450" w:firstLine="1988"/>
        <w:jc w:val="both"/>
        <w:rPr>
          <w:rStyle w:val="Heading1Char"/>
          <w:rFonts w:ascii="Times New Roman" w:hAnsi="Times New Roman" w:cs="Times New Roman"/>
        </w:rPr>
      </w:pPr>
    </w:p>
    <w:p w14:paraId="57644BC5" w14:textId="77777777" w:rsidR="008B624B" w:rsidRDefault="00000000">
      <w:pPr>
        <w:spacing w:line="360" w:lineRule="auto"/>
        <w:ind w:firstLineChars="450" w:firstLine="1080"/>
        <w:jc w:val="both"/>
        <w:rPr>
          <w:rStyle w:val="Heading1Char"/>
          <w:rFonts w:ascii="Times New Roman" w:hAnsi="Times New Roman" w:cs="Times New Roma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4AEE738" wp14:editId="64E9109B">
            <wp:simplePos x="0" y="0"/>
            <wp:positionH relativeFrom="column">
              <wp:posOffset>508000</wp:posOffset>
            </wp:positionH>
            <wp:positionV relativeFrom="paragraph">
              <wp:posOffset>354330</wp:posOffset>
            </wp:positionV>
            <wp:extent cx="3797300" cy="1700530"/>
            <wp:effectExtent l="0" t="0" r="12700" b="36830"/>
            <wp:wrapTight wrapText="bothSides">
              <wp:wrapPolygon edited="0">
                <wp:start x="0" y="0"/>
                <wp:lineTo x="0" y="21487"/>
                <wp:lineTo x="21499" y="21487"/>
                <wp:lineTo x="21499" y="0"/>
                <wp:lineTo x="0" y="0"/>
              </wp:wrapPolygon>
            </wp:wrapTight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DBBBA6E" w14:textId="77777777" w:rsidR="008B624B" w:rsidRDefault="008B624B">
      <w:pPr>
        <w:spacing w:line="360" w:lineRule="auto"/>
        <w:ind w:firstLineChars="450" w:firstLine="1988"/>
        <w:jc w:val="both"/>
        <w:rPr>
          <w:rStyle w:val="Heading1Char"/>
          <w:rFonts w:ascii="Times New Roman" w:hAnsi="Times New Roman" w:cs="Times New Roman"/>
        </w:rPr>
      </w:pPr>
    </w:p>
    <w:p w14:paraId="65EBDD15" w14:textId="77777777" w:rsidR="008B624B" w:rsidRDefault="008B624B">
      <w:pPr>
        <w:spacing w:line="360" w:lineRule="auto"/>
        <w:ind w:firstLineChars="450" w:firstLine="1988"/>
        <w:jc w:val="both"/>
        <w:rPr>
          <w:rStyle w:val="Heading1Char"/>
          <w:rFonts w:ascii="Times New Roman" w:hAnsi="Times New Roman" w:cs="Times New Roman"/>
        </w:rPr>
      </w:pPr>
    </w:p>
    <w:p w14:paraId="248D67A4" w14:textId="77777777" w:rsidR="008B624B" w:rsidRDefault="008B624B">
      <w:pPr>
        <w:spacing w:line="360" w:lineRule="auto"/>
        <w:ind w:firstLineChars="450" w:firstLine="1988"/>
        <w:jc w:val="both"/>
        <w:rPr>
          <w:rStyle w:val="Heading1Char"/>
          <w:rFonts w:ascii="Times New Roman" w:hAnsi="Times New Roman" w:cs="Times New Roman"/>
        </w:rPr>
      </w:pPr>
    </w:p>
    <w:p w14:paraId="5FCDBF77" w14:textId="77777777" w:rsidR="008B624B" w:rsidRDefault="00000000">
      <w:pPr>
        <w:spacing w:line="360" w:lineRule="auto"/>
        <w:ind w:firstLineChars="450" w:firstLine="1080"/>
        <w:jc w:val="both"/>
        <w:rPr>
          <w:rStyle w:val="Heading1Char"/>
          <w:rFonts w:ascii="Times New Roman" w:hAnsi="Times New Roman" w:cs="Times New Roma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C2EEC2A" wp14:editId="0F26E9A4">
            <wp:simplePos x="0" y="0"/>
            <wp:positionH relativeFrom="column">
              <wp:posOffset>969010</wp:posOffset>
            </wp:positionH>
            <wp:positionV relativeFrom="paragraph">
              <wp:posOffset>257810</wp:posOffset>
            </wp:positionV>
            <wp:extent cx="3351530" cy="1410335"/>
            <wp:effectExtent l="0" t="0" r="1270" b="6985"/>
            <wp:wrapTight wrapText="bothSides">
              <wp:wrapPolygon edited="0">
                <wp:start x="0" y="0"/>
                <wp:lineTo x="0" y="21474"/>
                <wp:lineTo x="21510" y="21474"/>
                <wp:lineTo x="21510" y="0"/>
                <wp:lineTo x="0" y="0"/>
              </wp:wrapPolygon>
            </wp:wrapTight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371D9B" w14:textId="77777777" w:rsidR="008B624B" w:rsidRDefault="008B624B">
      <w:pPr>
        <w:spacing w:line="360" w:lineRule="auto"/>
        <w:ind w:firstLineChars="450" w:firstLine="1988"/>
        <w:jc w:val="both"/>
        <w:rPr>
          <w:rStyle w:val="Heading1Char"/>
          <w:rFonts w:ascii="Times New Roman" w:hAnsi="Times New Roman" w:cs="Times New Roman"/>
        </w:rPr>
      </w:pPr>
    </w:p>
    <w:p w14:paraId="2477BA4C" w14:textId="77777777" w:rsidR="008B624B" w:rsidRDefault="008B624B">
      <w:pPr>
        <w:spacing w:line="360" w:lineRule="auto"/>
        <w:ind w:firstLineChars="450" w:firstLine="1988"/>
        <w:jc w:val="both"/>
        <w:rPr>
          <w:rStyle w:val="Heading1Char"/>
          <w:rFonts w:ascii="Times New Roman" w:hAnsi="Times New Roman" w:cs="Times New Roman"/>
        </w:rPr>
      </w:pPr>
    </w:p>
    <w:p w14:paraId="2032BA2C" w14:textId="77777777" w:rsidR="008B624B" w:rsidRDefault="008B624B">
      <w:pPr>
        <w:spacing w:line="360" w:lineRule="auto"/>
        <w:ind w:firstLineChars="450" w:firstLine="1988"/>
        <w:jc w:val="both"/>
        <w:rPr>
          <w:rStyle w:val="Heading1Char"/>
          <w:rFonts w:ascii="Times New Roman" w:hAnsi="Times New Roman" w:cs="Times New Roman"/>
        </w:rPr>
      </w:pPr>
    </w:p>
    <w:p w14:paraId="551CE52D" w14:textId="77777777" w:rsidR="008B624B" w:rsidRDefault="00000000">
      <w:pPr>
        <w:spacing w:line="360" w:lineRule="auto"/>
        <w:ind w:firstLineChars="450" w:firstLine="1080"/>
        <w:jc w:val="both"/>
        <w:rPr>
          <w:rStyle w:val="Heading1Char"/>
          <w:rFonts w:ascii="Times New Roman" w:hAnsi="Times New Roman" w:cs="Times New Roma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2DDFF02" wp14:editId="798CE609">
            <wp:simplePos x="0" y="0"/>
            <wp:positionH relativeFrom="column">
              <wp:posOffset>967740</wp:posOffset>
            </wp:positionH>
            <wp:positionV relativeFrom="paragraph">
              <wp:posOffset>57150</wp:posOffset>
            </wp:positionV>
            <wp:extent cx="3242310" cy="1363980"/>
            <wp:effectExtent l="0" t="0" r="0" b="0"/>
            <wp:wrapTight wrapText="bothSides">
              <wp:wrapPolygon edited="0">
                <wp:start x="0" y="0"/>
                <wp:lineTo x="0" y="21479"/>
                <wp:lineTo x="21524" y="21479"/>
                <wp:lineTo x="21524" y="0"/>
                <wp:lineTo x="0" y="0"/>
              </wp:wrapPolygon>
            </wp:wrapTight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090DC38" w14:textId="77777777" w:rsidR="008B624B" w:rsidRDefault="00000000">
      <w:pPr>
        <w:spacing w:line="360" w:lineRule="auto"/>
        <w:ind w:firstLineChars="450" w:firstLine="1988"/>
        <w:jc w:val="both"/>
        <w:rPr>
          <w:rFonts w:ascii="Times New Roman" w:eastAsia="Segoe UI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</w:rPr>
        <w:lastRenderedPageBreak/>
        <w:t xml:space="preserve">PERBINCANGAN  </w:t>
      </w:r>
      <w:r>
        <w:rPr>
          <w:rStyle w:val="Heading1Char"/>
          <w:rFonts w:ascii="Times New Roman" w:hAnsi="Times New Roman" w:cs="Times New Roman"/>
        </w:rPr>
        <w:br/>
      </w:r>
      <w:r>
        <w:rPr>
          <w:rFonts w:ascii="Times New Roman" w:eastAsia="Segoe UI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data yang kami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selidik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berumur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di UTM.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ULRS 1032 yang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majoriti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Fakulti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egoe UI" w:hAnsi="Times New Roman" w:cs="Times New Roman"/>
          <w:sz w:val="24"/>
          <w:szCs w:val="24"/>
        </w:rPr>
        <w:t>Kejuruteraan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Kekomputeran</w:t>
      </w:r>
      <w:proofErr w:type="spellEnd"/>
      <w:proofErr w:type="gramEnd"/>
      <w:r>
        <w:rPr>
          <w:rFonts w:ascii="Times New Roman" w:eastAsia="Segoe UI" w:hAnsi="Times New Roman" w:cs="Times New Roman"/>
          <w:sz w:val="24"/>
          <w:szCs w:val="24"/>
        </w:rPr>
        <w:t xml:space="preserve"> dan 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Fakulti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Kejuteraan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Kimia dan Tenaga.</w:t>
      </w:r>
    </w:p>
    <w:p w14:paraId="605D2742" w14:textId="77777777" w:rsidR="008B624B" w:rsidRDefault="0000000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Bahagian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A yang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membincangkan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berlakunya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berlakunya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integriti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Integriti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kakitangan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Kajian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integriti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Widang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&amp; Fridlund, 2003),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komuniti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(Ones et al., 2003</w:t>
      </w:r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Integriti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kaunter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integriti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menyumbang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keruntuhan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moral dan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kerosakan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profesyen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70B803CA" w14:textId="001F936C" w:rsidR="008B624B" w:rsidRDefault="00000000">
      <w:pPr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Bahagian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 xml:space="preserve">B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membincangkan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punca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kesedaran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lihat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cakna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isu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semasa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rasuah</w:t>
      </w:r>
      <w:proofErr w:type="spellEnd"/>
      <w:r w:rsidR="00B2263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B22631"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 w:rsidR="00B2263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B22631">
        <w:rPr>
          <w:rFonts w:ascii="Times New Roman" w:eastAsia="SimSun" w:hAnsi="Times New Roman" w:cs="Times New Roman"/>
          <w:sz w:val="24"/>
          <w:szCs w:val="24"/>
        </w:rPr>
        <w:t>punca</w:t>
      </w:r>
      <w:proofErr w:type="spellEnd"/>
      <w:r w:rsidR="00B2263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B22631">
        <w:rPr>
          <w:rFonts w:ascii="Times New Roman" w:eastAsia="SimSu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Artikel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Kepekaan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Pelajar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UITM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Mengetahui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Isu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Semasa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oleh Ahmad Faisal Mohamed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Fiah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dorongan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cakna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persekitaran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dan lain-lain.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br/>
        <w:t xml:space="preserve">  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Bahagian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 xml:space="preserve">C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membincangkan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kesan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diplomatik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</w:t>
      </w:r>
      <w:r w:rsidR="008B5CD2">
        <w:rPr>
          <w:rFonts w:ascii="Times New Roman" w:eastAsia="SimSu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runtuh</w:t>
      </w:r>
      <w:proofErr w:type="spellEnd"/>
      <w:r w:rsidR="00B2263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B22631"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 w:rsidR="00B2263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B22631">
        <w:rPr>
          <w:rFonts w:ascii="Times New Roman" w:eastAsia="SimSun" w:hAnsi="Times New Roman" w:cs="Times New Roman"/>
          <w:sz w:val="24"/>
          <w:szCs w:val="24"/>
        </w:rPr>
        <w:t>kesan</w:t>
      </w:r>
      <w:proofErr w:type="spellEnd"/>
      <w:r w:rsidR="00B2263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B22631">
        <w:rPr>
          <w:rFonts w:ascii="Times New Roman" w:eastAsia="SimSu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kes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menngkat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Indeks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Persepsi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Rasuah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(CPI) global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bagi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tahun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2020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telah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meletakkan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kedudukan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Malaysia pada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tahap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57,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berbanding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kedudukan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ke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51 pada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tahun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2019. Angka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ini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menunjukkan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amalan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tidak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berintegriti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masih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menjadi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masalah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serius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yang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berterusan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berlaku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di negara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kita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Kesannya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kepercayaan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negara lain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terhadap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negara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kita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akan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musnah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dan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mendatangkan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kemudaratan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terhadap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negara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kita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.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br/>
        <w:t xml:space="preserve">         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Bahagian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 xml:space="preserve">D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membincangkan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membendung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rasua</w:t>
      </w:r>
      <w:r w:rsidR="008B5CD2">
        <w:rPr>
          <w:rFonts w:ascii="Times New Roman" w:eastAsia="SimSu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di negara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kita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Melalui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kajian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atas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k</w:t>
      </w:r>
      <w:r>
        <w:rPr>
          <w:rFonts w:ascii="Times New Roman" w:eastAsia="SimSun" w:hAnsi="Times New Roman" w:cs="Times New Roman"/>
          <w:sz w:val="24"/>
          <w:szCs w:val="24"/>
        </w:rPr>
        <w:t>ita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lihat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bahawa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kebanyakan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pelajar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memilih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memperkasakan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undang-undang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sebagai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langkah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utama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t>membendung</w:t>
      </w:r>
      <w:proofErr w:type="spellEnd"/>
      <w:r w:rsidR="008B5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B5CD2">
        <w:rPr>
          <w:rFonts w:ascii="Times New Roman" w:eastAsia="SimSun" w:hAnsi="Times New Roman" w:cs="Times New Roman"/>
          <w:sz w:val="24"/>
          <w:szCs w:val="24"/>
        </w:rPr>
        <w:lastRenderedPageBreak/>
        <w:t>rasuah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Artikel RASUAH DALAM PENGUATKUASAAN UNDANG-UNDANG DI ASIA TENGGARA: SATU TINJAUAN SKOP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oleh Nazirah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Hassanm,Faktor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Malaysia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mencatatkan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seting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penguatkuasaan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korup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perbuatan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penyelewengan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dikesan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perbuatan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dikawal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agensi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(Said et al. 2018). </w:t>
      </w:r>
      <w:r>
        <w:rPr>
          <w:rFonts w:ascii="Times New Roman" w:eastAsia="SimSu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penyelewengan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penjawat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dan pegawai.</w:t>
      </w:r>
    </w:p>
    <w:p w14:paraId="5E763D0A" w14:textId="77777777" w:rsidR="008B624B" w:rsidRDefault="008B624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79108EC2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0B41986C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6E812918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6C1270F5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1A844EEF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60D4D7E7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606B91C8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19C48FD5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24CEA09E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25F496C1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33483D49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7563E4D2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144E3B30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18414D53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1C401510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6174CB38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58A51D53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5162EE44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5B5B7CDF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5FD24C81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21CDD45F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7058FC60" w14:textId="77777777" w:rsidR="008B624B" w:rsidRDefault="008B624B">
      <w:pPr>
        <w:spacing w:line="360" w:lineRule="auto"/>
        <w:jc w:val="both"/>
        <w:rPr>
          <w:rFonts w:ascii="Times New Roman" w:eastAsia="Segoe UI" w:hAnsi="Times New Roman" w:cs="Times New Roman"/>
          <w:b/>
          <w:bCs/>
          <w:sz w:val="44"/>
          <w:szCs w:val="44"/>
        </w:rPr>
      </w:pPr>
    </w:p>
    <w:p w14:paraId="20D6F41A" w14:textId="77777777" w:rsidR="008B624B" w:rsidRDefault="008B624B">
      <w:pPr>
        <w:spacing w:line="360" w:lineRule="auto"/>
        <w:jc w:val="both"/>
        <w:rPr>
          <w:rFonts w:ascii="Times New Roman" w:eastAsia="Segoe UI" w:hAnsi="Times New Roman" w:cs="Times New Roman"/>
          <w:b/>
          <w:bCs/>
          <w:sz w:val="44"/>
          <w:szCs w:val="44"/>
        </w:rPr>
      </w:pPr>
    </w:p>
    <w:p w14:paraId="715F3B6B" w14:textId="77777777" w:rsidR="008B624B" w:rsidRDefault="00000000">
      <w:pPr>
        <w:spacing w:line="360" w:lineRule="auto"/>
        <w:jc w:val="center"/>
        <w:rPr>
          <w:rFonts w:ascii="Times New Roman" w:eastAsia="Segoe UI" w:hAnsi="Times New Roman" w:cs="Times New Roman"/>
          <w:b/>
          <w:bCs/>
          <w:sz w:val="44"/>
          <w:szCs w:val="44"/>
        </w:rPr>
      </w:pPr>
      <w:r>
        <w:rPr>
          <w:rFonts w:ascii="Times New Roman" w:eastAsia="Segoe UI" w:hAnsi="Times New Roman" w:cs="Times New Roman"/>
          <w:b/>
          <w:bCs/>
          <w:sz w:val="44"/>
          <w:szCs w:val="44"/>
        </w:rPr>
        <w:t>RUMUSAN</w:t>
      </w:r>
    </w:p>
    <w:p w14:paraId="6D777DFE" w14:textId="56674656" w:rsidR="008B624B" w:rsidRDefault="00000000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konklusinya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>.</w:t>
      </w:r>
      <w:r w:rsidR="00B22631"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Kesedaran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kerana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mendatangakn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kesan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seabagi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rakyat Malaysia,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membanteras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kemaslahatan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terjamin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membanteras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memaikan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egoe UI" w:hAnsi="Times New Roman" w:cs="Times New Roman"/>
          <w:sz w:val="24"/>
          <w:szCs w:val="24"/>
        </w:rPr>
        <w:t>dibendung.Pihak</w:t>
      </w:r>
      <w:proofErr w:type="spellEnd"/>
      <w:proofErr w:type="gram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kerajaan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memgadakan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kempen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kesedaran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rakyat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melahirkan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kesedaran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pemerkasaan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dititiberatkan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diajar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betapa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bahayanya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egoe UI" w:hAnsi="Times New Roman" w:cs="Times New Roman"/>
          <w:sz w:val="24"/>
          <w:szCs w:val="24"/>
        </w:rPr>
        <w:t>pelajar.Akhir</w:t>
      </w:r>
      <w:proofErr w:type="spellEnd"/>
      <w:proofErr w:type="gram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katakan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kerana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kesan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mudaratnya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amat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Segoe UI" w:hAnsi="Times New Roman" w:cs="Times New Roman"/>
          <w:sz w:val="24"/>
          <w:szCs w:val="24"/>
        </w:rPr>
        <w:t xml:space="preserve"> masyarakat dan negara.</w:t>
      </w:r>
    </w:p>
    <w:p w14:paraId="1C295883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793547F8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0C16DFA5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648E7BCE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493076E3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634DAF44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3649A483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42390324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203A55D8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78FC0A2B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781F177E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5BD530FC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1CC52943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52CCB087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119D05EF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4FF961F6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2D3006CA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268146DB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4888005F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24831AEC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54ACA47A" w14:textId="77777777" w:rsidR="008B624B" w:rsidRDefault="00000000">
      <w:pPr>
        <w:spacing w:line="360" w:lineRule="auto"/>
        <w:jc w:val="center"/>
        <w:rPr>
          <w:rFonts w:ascii="Times New Roman" w:eastAsia="Segoe UI" w:hAnsi="Times New Roman" w:cs="Times New Roman"/>
          <w:b/>
          <w:bCs/>
          <w:sz w:val="44"/>
          <w:szCs w:val="44"/>
        </w:rPr>
      </w:pPr>
      <w:r>
        <w:rPr>
          <w:rFonts w:ascii="Times New Roman" w:eastAsia="Segoe UI" w:hAnsi="Times New Roman" w:cs="Times New Roman"/>
          <w:b/>
          <w:bCs/>
          <w:sz w:val="44"/>
          <w:szCs w:val="44"/>
        </w:rPr>
        <w:t>RUJUKAN</w:t>
      </w:r>
    </w:p>
    <w:p w14:paraId="7E2EC6DD" w14:textId="77777777" w:rsidR="008B624B" w:rsidRDefault="00000000">
      <w:pPr>
        <w:spacing w:line="360" w:lineRule="auto"/>
        <w:rPr>
          <w:rFonts w:ascii="Times New Roman" w:eastAsia="Segoe UI" w:hAnsi="Times New Roman" w:cs="Times New Roman"/>
          <w:sz w:val="24"/>
          <w:szCs w:val="24"/>
          <w:u w:val="single"/>
        </w:rPr>
      </w:pPr>
      <w:r>
        <w:rPr>
          <w:rFonts w:ascii="Times New Roman" w:eastAsia="Segoe UI" w:hAnsi="Times New Roman" w:cs="Times New Roman"/>
          <w:sz w:val="24"/>
          <w:szCs w:val="24"/>
          <w:u w:val="single"/>
        </w:rPr>
        <w:t>Internet</w:t>
      </w:r>
    </w:p>
    <w:p w14:paraId="639017BA" w14:textId="2F397534" w:rsidR="008B624B" w:rsidRDefault="00000000">
      <w:pPr>
        <w:pStyle w:val="NormalWeb"/>
        <w:ind w:left="567" w:hanging="567"/>
      </w:pPr>
      <w:r>
        <w:t xml:space="preserve">Manager, M. C. and P., </w:t>
      </w:r>
      <w:proofErr w:type="spellStart"/>
      <w:r>
        <w:t>Chêne</w:t>
      </w:r>
      <w:proofErr w:type="spellEnd"/>
      <w:r>
        <w:t xml:space="preserve">, M., Manager, K. and P., Jessica </w:t>
      </w:r>
      <w:proofErr w:type="spellStart"/>
      <w:r>
        <w:t>SchultzSenior</w:t>
      </w:r>
      <w:proofErr w:type="spellEnd"/>
      <w:r>
        <w:t xml:space="preserve"> </w:t>
      </w:r>
      <w:proofErr w:type="spellStart"/>
      <w:proofErr w:type="gramStart"/>
      <w:r>
        <w:t>adviserDavid</w:t>
      </w:r>
      <w:proofErr w:type="spellEnd"/>
      <w:r>
        <w:t>  Jancsics</w:t>
      </w:r>
      <w:proofErr w:type="gramEnd"/>
      <w:r>
        <w:t xml:space="preserve"> PhD, adviser, J. S., Schultz, J., adviser, S., PhD, D. J., Jancsics, D., &amp; PhD. (n.d.). </w:t>
      </w:r>
      <w:r>
        <w:rPr>
          <w:i/>
          <w:iCs/>
        </w:rPr>
        <w:t>Corruption at borders</w:t>
      </w:r>
      <w:r>
        <w:t xml:space="preserve">. U4 Anti-Corruption Resource Centre. </w:t>
      </w:r>
      <w:hyperlink r:id="rId9" w:history="1">
        <w:r w:rsidR="00960DCA" w:rsidRPr="00487446">
          <w:rPr>
            <w:rStyle w:val="Hyperlink"/>
          </w:rPr>
          <w:t>https://www.u4.no/publications/corruption-at-borders</w:t>
        </w:r>
      </w:hyperlink>
      <w:r w:rsidR="00960DCA">
        <w:t xml:space="preserve"> </w:t>
      </w:r>
      <w:r>
        <w:t xml:space="preserve"> </w:t>
      </w:r>
    </w:p>
    <w:p w14:paraId="29EB15C2" w14:textId="37326072" w:rsidR="008B624B" w:rsidRDefault="00000000">
      <w:pPr>
        <w:pStyle w:val="NormalWeb"/>
        <w:ind w:left="567" w:hanging="567"/>
      </w:pPr>
      <w:r>
        <w:t xml:space="preserve">Ab Rahman, A., Lokman, N. W., Najib, S. M., &amp; Mohamed Zain, L. (2022, June 1). </w:t>
      </w:r>
      <w:proofErr w:type="spellStart"/>
      <w:r>
        <w:rPr>
          <w:i/>
          <w:iCs/>
        </w:rPr>
        <w:t>Analisis</w:t>
      </w:r>
      <w:proofErr w:type="spellEnd"/>
      <w:r>
        <w:rPr>
          <w:i/>
          <w:iCs/>
        </w:rPr>
        <w:t xml:space="preserve"> Faktor-Faktor </w:t>
      </w:r>
      <w:proofErr w:type="spellStart"/>
      <w:r>
        <w:rPr>
          <w:i/>
          <w:iCs/>
        </w:rPr>
        <w:t>Gejala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Rasuah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Cabaran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menanganinya</w:t>
      </w:r>
      <w:proofErr w:type="spellEnd"/>
      <w:r>
        <w:rPr>
          <w:i/>
          <w:iCs/>
        </w:rPr>
        <w:t xml:space="preserve"> di Malaysia</w:t>
      </w:r>
      <w:r>
        <w:t xml:space="preserve">. ANALYSIS OF CORRUPTION FACTORS AND THE CHALLENGES OF DEALING WITH IT IN. </w:t>
      </w:r>
      <w:hyperlink r:id="rId10" w:history="1">
        <w:r w:rsidR="00960DCA" w:rsidRPr="00487446">
          <w:rPr>
            <w:rStyle w:val="Hyperlink"/>
          </w:rPr>
          <w:t>https://www.researchgate.net/publication/363769981_ANALISIS_FAKTOR-FAKTOR_GEJALA_RASUAH_DAN_CABARAN_MENANGANINYA_DI_MALAYSIA</w:t>
        </w:r>
      </w:hyperlink>
      <w:r w:rsidR="00960DCA">
        <w:t xml:space="preserve"> </w:t>
      </w:r>
    </w:p>
    <w:p w14:paraId="3AAE8F7D" w14:textId="091C8714" w:rsidR="008B624B" w:rsidRDefault="00000000">
      <w:pPr>
        <w:pStyle w:val="NormalWeb"/>
        <w:ind w:left="567" w:hanging="567"/>
      </w:pPr>
      <w:r>
        <w:t xml:space="preserve">Dobel, J. P. (2016, June). </w:t>
      </w:r>
      <w:r>
        <w:rPr>
          <w:i/>
          <w:iCs/>
        </w:rPr>
        <w:t>Integrity and Corruption</w:t>
      </w:r>
      <w:r>
        <w:t xml:space="preserve">. (PDF) Integrity and Corruption - ResearchGate. </w:t>
      </w:r>
      <w:hyperlink r:id="rId11" w:history="1">
        <w:r w:rsidR="00960DCA" w:rsidRPr="00487446">
          <w:rPr>
            <w:rStyle w:val="Hyperlink"/>
          </w:rPr>
          <w:t>https://www.researchgate.net/publication/312718821_Integrity_and_Corruption</w:t>
        </w:r>
      </w:hyperlink>
      <w:r w:rsidR="00960DCA">
        <w:t xml:space="preserve"> </w:t>
      </w:r>
      <w:r>
        <w:t xml:space="preserve"> </w:t>
      </w:r>
    </w:p>
    <w:p w14:paraId="55C38A59" w14:textId="018C1EE3" w:rsidR="008B624B" w:rsidRDefault="00000000">
      <w:pPr>
        <w:pStyle w:val="NormalWeb"/>
        <w:ind w:left="567" w:hanging="567"/>
      </w:pPr>
      <w:r>
        <w:t xml:space="preserve">Hassan, N. (n.d.). </w:t>
      </w:r>
      <w:r>
        <w:rPr>
          <w:i/>
          <w:iCs/>
        </w:rPr>
        <w:t>RASUAH DALAM PENGUATKUASAAN UNDANG-UNDANG DI ASIA TENGGARA: SATU TINJAUAN SKOP</w:t>
      </w:r>
      <w:r>
        <w:t xml:space="preserve">. (Corruption Within Law Enforcement in Southeast Asia: A Scoping Review). </w:t>
      </w:r>
      <w:hyperlink r:id="rId12" w:history="1">
        <w:r w:rsidR="00960DCA" w:rsidRPr="00487446">
          <w:rPr>
            <w:rStyle w:val="Hyperlink"/>
          </w:rPr>
          <w:t>http://journalarticle.ukm.my/19008/1/51798-169797-1-SM.pdf</w:t>
        </w:r>
      </w:hyperlink>
      <w:r w:rsidR="00960DCA">
        <w:t xml:space="preserve"> </w:t>
      </w:r>
      <w:r>
        <w:t xml:space="preserve"> </w:t>
      </w:r>
    </w:p>
    <w:p w14:paraId="499F4D4D" w14:textId="03B9B622" w:rsidR="008B624B" w:rsidRDefault="00000000">
      <w:pPr>
        <w:pStyle w:val="NormalWeb"/>
        <w:ind w:left="567" w:hanging="567"/>
      </w:pPr>
      <w:r>
        <w:t xml:space="preserve">Kamarulzaman, A. N., Ab Rahman, A., &amp; Salleh, A. Z. (2023, May 22). </w:t>
      </w:r>
      <w:proofErr w:type="spellStart"/>
      <w:r>
        <w:rPr>
          <w:i/>
          <w:iCs/>
        </w:rPr>
        <w:t>Gejala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Rasuah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Implikasi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Terhadap</w:t>
      </w:r>
      <w:proofErr w:type="spellEnd"/>
      <w:r>
        <w:rPr>
          <w:i/>
          <w:iCs/>
        </w:rPr>
        <w:t xml:space="preserve"> Masyarakat Malaysia </w:t>
      </w:r>
      <w:proofErr w:type="spellStart"/>
      <w:r>
        <w:rPr>
          <w:i/>
          <w:iCs/>
        </w:rPr>
        <w:t>Menurut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Perspektif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Syarak</w:t>
      </w:r>
      <w:proofErr w:type="spellEnd"/>
      <w:r>
        <w:t xml:space="preserve">. The Symptoms Of Corruption And Implications For The Malaysian Community According To The Shariah Perspective. </w:t>
      </w:r>
      <w:hyperlink r:id="rId13" w:history="1">
        <w:r w:rsidR="00960DCA" w:rsidRPr="00487446">
          <w:rPr>
            <w:rStyle w:val="Hyperlink"/>
          </w:rPr>
          <w:t>https://www.researchgate.net/publication/370958879_Gejala_Rasuah_Dan_Implikasi_Terhadap_Masyarakat_Malaysia_Menurut_Perspektif_Syarak_The_Symptoms_Of_Corruption_And_Implications_For_The_Malaysian_Community_According_To_The_Shariah_Perspective/fulltext/646cb9e3d0ad0d1094d58ed7/Gejala-Rasuah-Dan-Implikasi-Terhadap-Masyarakat-Malaysia-Menurut-Perspektif-Syarak-The-Symptoms-Of-Corruption-And-Implications-For-The-Malaysian-Community-According-To-The-Shariah-Perspective.pdf</w:t>
        </w:r>
      </w:hyperlink>
      <w:r w:rsidR="00960DCA">
        <w:t xml:space="preserve"> </w:t>
      </w:r>
      <w:r>
        <w:t xml:space="preserve"> </w:t>
      </w:r>
    </w:p>
    <w:p w14:paraId="7F655C0F" w14:textId="44FE3D1B" w:rsidR="008B624B" w:rsidRDefault="00000000">
      <w:pPr>
        <w:pStyle w:val="NormalWeb"/>
        <w:ind w:left="567" w:hanging="567"/>
      </w:pPr>
      <w:r>
        <w:t xml:space="preserve">Megat Arifin, M. A., &amp; Ahmad, Abd. H. (2022). </w:t>
      </w:r>
      <w:proofErr w:type="spellStart"/>
      <w:r>
        <w:rPr>
          <w:i/>
          <w:iCs/>
        </w:rPr>
        <w:t>Kepentingan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budaya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integriti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etika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kerja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organisasi</w:t>
      </w:r>
      <w:proofErr w:type="spellEnd"/>
      <w:r>
        <w:rPr>
          <w:i/>
          <w:iCs/>
        </w:rPr>
        <w:t xml:space="preserve"> di Malaysia: </w:t>
      </w:r>
      <w:proofErr w:type="spellStart"/>
      <w:r>
        <w:rPr>
          <w:i/>
          <w:iCs/>
        </w:rPr>
        <w:t>Suatu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tinjauan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umum</w:t>
      </w:r>
      <w:proofErr w:type="spellEnd"/>
      <w:r>
        <w:rPr>
          <w:i/>
          <w:iCs/>
        </w:rPr>
        <w:t xml:space="preserve"> </w:t>
      </w:r>
      <w:r>
        <w:t>.</w:t>
      </w:r>
      <w:proofErr w:type="gramEnd"/>
      <w:r>
        <w:t xml:space="preserve"> The importance of integrity culture and work ethics in Malaysian organizations: A preliminary study. </w:t>
      </w:r>
      <w:hyperlink r:id="rId14" w:history="1">
        <w:r w:rsidR="00960DCA" w:rsidRPr="00487446">
          <w:rPr>
            <w:rStyle w:val="Hyperlink"/>
          </w:rPr>
          <w:t>https://core.ac.uk/download/pdf/86409032.pdf</w:t>
        </w:r>
      </w:hyperlink>
      <w:r w:rsidR="00960DCA">
        <w:t xml:space="preserve"> </w:t>
      </w:r>
      <w:r>
        <w:t xml:space="preserve"> </w:t>
      </w:r>
    </w:p>
    <w:p w14:paraId="6E89AA86" w14:textId="529CFE35" w:rsidR="008B624B" w:rsidRDefault="00000000">
      <w:pPr>
        <w:pStyle w:val="NormalWeb"/>
        <w:ind w:left="567" w:hanging="567"/>
      </w:pPr>
      <w:r>
        <w:t xml:space="preserve">Mohamed </w:t>
      </w:r>
      <w:proofErr w:type="spellStart"/>
      <w:r>
        <w:t>Fiah</w:t>
      </w:r>
      <w:proofErr w:type="spellEnd"/>
      <w:r>
        <w:t xml:space="preserve">, A. F. (2012, February). </w:t>
      </w:r>
      <w:proofErr w:type="spellStart"/>
      <w:r>
        <w:rPr>
          <w:i/>
          <w:iCs/>
        </w:rPr>
        <w:t>Kepekaan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Pelajar</w:t>
      </w:r>
      <w:proofErr w:type="spellEnd"/>
      <w:r>
        <w:rPr>
          <w:i/>
          <w:iCs/>
        </w:rPr>
        <w:t xml:space="preserve"> UiTM </w:t>
      </w:r>
      <w:proofErr w:type="spellStart"/>
      <w:r>
        <w:rPr>
          <w:i/>
          <w:iCs/>
        </w:rPr>
        <w:t>Terhadap</w:t>
      </w:r>
      <w:proofErr w:type="spellEnd"/>
      <w:r>
        <w:rPr>
          <w:i/>
          <w:iCs/>
        </w:rPr>
        <w:t xml:space="preserve"> ISU </w:t>
      </w:r>
      <w:proofErr w:type="spellStart"/>
      <w:r>
        <w:rPr>
          <w:i/>
          <w:iCs/>
        </w:rPr>
        <w:t>Semasa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Pengetahuan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am </w:t>
      </w:r>
      <w:r>
        <w:t>.</w:t>
      </w:r>
      <w:proofErr w:type="gramEnd"/>
      <w:r>
        <w:t xml:space="preserve"> </w:t>
      </w:r>
      <w:proofErr w:type="spellStart"/>
      <w:r>
        <w:t>Kepekaan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UiTM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am. </w:t>
      </w:r>
      <w:hyperlink r:id="rId15" w:history="1">
        <w:r w:rsidR="00960DCA" w:rsidRPr="00487446">
          <w:rPr>
            <w:rStyle w:val="Hyperlink"/>
          </w:rPr>
          <w:t>https://www.researchgate.net/publication/284072240_Kepekaan_Pelajar_UiTM_Terhadap_Isu_Semasa_dan_Pengetahuan_Am</w:t>
        </w:r>
      </w:hyperlink>
      <w:r w:rsidR="00960DCA">
        <w:t xml:space="preserve"> </w:t>
      </w:r>
      <w:r>
        <w:t xml:space="preserve"> </w:t>
      </w:r>
    </w:p>
    <w:p w14:paraId="325FD948" w14:textId="77777777" w:rsidR="008B624B" w:rsidRDefault="008B624B">
      <w:pPr>
        <w:pStyle w:val="NormalWeb"/>
        <w:ind w:left="567" w:hanging="567"/>
      </w:pPr>
    </w:p>
    <w:p w14:paraId="221F69B6" w14:textId="77777777" w:rsidR="008B624B" w:rsidRDefault="008B624B">
      <w:pPr>
        <w:spacing w:line="360" w:lineRule="auto"/>
        <w:rPr>
          <w:rFonts w:ascii="Times New Roman" w:eastAsia="Segoe UI" w:hAnsi="Times New Roman" w:cs="Times New Roman"/>
          <w:sz w:val="24"/>
          <w:szCs w:val="24"/>
          <w:u w:val="single"/>
        </w:rPr>
      </w:pPr>
    </w:p>
    <w:sectPr w:rsidR="008B62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panose1 w:val="020B0604020202020204"/>
    <w:charset w:val="00"/>
    <w:family w:val="auto"/>
    <w:pitch w:val="default"/>
  </w:font>
  <w:font w:name="ff1">
    <w:altName w:val="Segoe Print"/>
    <w:charset w:val="00"/>
    <w:family w:val="auto"/>
    <w:pitch w:val="default"/>
  </w:font>
  <w:font w:name="Roboto">
    <w:charset w:val="00"/>
    <w:family w:val="auto"/>
    <w:pitch w:val="default"/>
    <w:sig w:usb0="E00002FF" w:usb1="5000205B" w:usb2="00000020" w:usb3="00000000" w:csb0="2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5DC119"/>
    <w:multiLevelType w:val="singleLevel"/>
    <w:tmpl w:val="F35DC1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887FC91"/>
    <w:multiLevelType w:val="singleLevel"/>
    <w:tmpl w:val="2887FC9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E562707"/>
    <w:multiLevelType w:val="singleLevel"/>
    <w:tmpl w:val="2E562707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7230BCCB"/>
    <w:multiLevelType w:val="singleLevel"/>
    <w:tmpl w:val="7230BCCB"/>
    <w:lvl w:ilvl="0">
      <w:start w:val="1"/>
      <w:numFmt w:val="decimal"/>
      <w:suff w:val="space"/>
      <w:lvlText w:val="%1."/>
      <w:lvlJc w:val="left"/>
    </w:lvl>
  </w:abstractNum>
  <w:num w:numId="1" w16cid:durableId="1193613071">
    <w:abstractNumId w:val="2"/>
  </w:num>
  <w:num w:numId="2" w16cid:durableId="888807055">
    <w:abstractNumId w:val="3"/>
  </w:num>
  <w:num w:numId="3" w16cid:durableId="1239752975">
    <w:abstractNumId w:val="0"/>
  </w:num>
  <w:num w:numId="4" w16cid:durableId="42357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0A19BF"/>
    <w:rsid w:val="004C6363"/>
    <w:rsid w:val="008B5CD2"/>
    <w:rsid w:val="008B624B"/>
    <w:rsid w:val="00960DCA"/>
    <w:rsid w:val="00B22631"/>
    <w:rsid w:val="00B345AA"/>
    <w:rsid w:val="00D90D74"/>
    <w:rsid w:val="07144D01"/>
    <w:rsid w:val="17B16D59"/>
    <w:rsid w:val="202A13FA"/>
    <w:rsid w:val="392C12B6"/>
    <w:rsid w:val="3C930D0E"/>
    <w:rsid w:val="55F071BA"/>
    <w:rsid w:val="6EA01679"/>
    <w:rsid w:val="743612F1"/>
    <w:rsid w:val="74BE6488"/>
    <w:rsid w:val="7E0A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36403B"/>
  <w15:docId w15:val="{7B6BD1C5-0F03-44F5-A02D-F589ADA7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customStyle="1" w:styleId="Heading1Char">
    <w:name w:val="Heading 1 Char"/>
    <w:link w:val="Heading1"/>
    <w:qFormat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rsid w:val="00960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esearchgate.net/publication/370958879_Gejala_Rasuah_Dan_Implikasi_Terhadap_Masyarakat_Malaysia_Menurut_Perspektif_Syarak_The_Symptoms_Of_Corruption_And_Implications_For_The_Malaysian_Community_According_To_The_Shariah_Perspective/fulltext/646cb9e3d0ad0d1094d58ed7/Gejala-Rasuah-Dan-Implikasi-Terhadap-Masyarakat-Malaysia-Menurut-Perspektif-Syarak-The-Symptoms-Of-Corruption-And-Implications-For-The-Malaysian-Community-According-To-The-Shariah-Perspectiv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journalarticle.ukm.my/19008/1/51798-169797-1-SM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esearchgate.net/publication/312718821_Integrity_and_Corrupt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esearchgate.net/publication/284072240_Kepekaan_Pelajar_UiTM_Terhadap_Isu_Semasa_dan_Pengetahuan_Am" TargetMode="External"/><Relationship Id="rId10" Type="http://schemas.openxmlformats.org/officeDocument/2006/relationships/hyperlink" Target="https://www.researchgate.net/publication/363769981_ANALISIS_FAKTOR-FAKTOR_GEJALA_RASUAH_DAN_CABARAN_MENANGANINYA_DI_MALAYS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4.no/publications/corruption-at-borders" TargetMode="External"/><Relationship Id="rId14" Type="http://schemas.openxmlformats.org/officeDocument/2006/relationships/hyperlink" Target="https://core.ac.uk/download/pdf/86409032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Chew Chiu Xian</cp:lastModifiedBy>
  <cp:revision>6</cp:revision>
  <dcterms:created xsi:type="dcterms:W3CDTF">2023-10-26T11:41:00Z</dcterms:created>
  <dcterms:modified xsi:type="dcterms:W3CDTF">2023-12-03T06:24:00Z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422327E9AA414113AFEF2CFC7F45F33B_11</vt:lpwstr>
  </property>
</Properties>
</file>