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208" w:rsidRPr="00645186" w:rsidRDefault="00124F47">
      <w:pPr>
        <w:rPr>
          <w:b/>
          <w:lang w:val="fr-CA"/>
        </w:rPr>
      </w:pPr>
      <w:r w:rsidRPr="00645186">
        <w:rPr>
          <w:b/>
          <w:lang w:val="fr-CA"/>
        </w:rPr>
        <w:t>Instructions système OCT</w:t>
      </w:r>
    </w:p>
    <w:p w:rsidR="00645186" w:rsidRDefault="00645186" w:rsidP="00124F47">
      <w:pPr>
        <w:pStyle w:val="ListParagraph"/>
        <w:numPr>
          <w:ilvl w:val="0"/>
          <w:numId w:val="1"/>
        </w:numPr>
        <w:rPr>
          <w:lang w:val="fr-CA"/>
        </w:rPr>
      </w:pPr>
      <w:r>
        <w:rPr>
          <w:lang w:val="fr-CA"/>
        </w:rPr>
        <w:t xml:space="preserve">Utiliser le nouveau logiciel appelé </w:t>
      </w:r>
      <w:r w:rsidRPr="00645186">
        <w:rPr>
          <w:lang w:val="fr-CA"/>
        </w:rPr>
        <w:t>«New OCT</w:t>
      </w:r>
      <w:r>
        <w:rPr>
          <w:lang w:val="fr-CA"/>
        </w:rPr>
        <w:t>».</w:t>
      </w:r>
    </w:p>
    <w:p w:rsidR="00645186" w:rsidRDefault="00645186" w:rsidP="00124F47">
      <w:pPr>
        <w:pStyle w:val="ListParagraph"/>
        <w:numPr>
          <w:ilvl w:val="0"/>
          <w:numId w:val="1"/>
        </w:numPr>
        <w:rPr>
          <w:lang w:val="fr-CA"/>
        </w:rPr>
      </w:pPr>
      <w:r>
        <w:rPr>
          <w:lang w:val="fr-CA"/>
        </w:rPr>
        <w:t>En cas de bug le logiciel s'éteint tout seul.</w:t>
      </w:r>
    </w:p>
    <w:p w:rsidR="00645186" w:rsidRDefault="007A16F0" w:rsidP="00124F47">
      <w:pPr>
        <w:pStyle w:val="ListParagraph"/>
        <w:numPr>
          <w:ilvl w:val="0"/>
          <w:numId w:val="1"/>
        </w:numPr>
        <w:rPr>
          <w:lang w:val="fr-CA"/>
        </w:rPr>
      </w:pPr>
      <w:r>
        <w:rPr>
          <w:lang w:val="fr-CA"/>
        </w:rPr>
        <w:t xml:space="preserve">Faire attention de ne pas toucher à l'alimentation du </w:t>
      </w:r>
      <w:proofErr w:type="spellStart"/>
      <w:r>
        <w:rPr>
          <w:lang w:val="fr-CA"/>
        </w:rPr>
        <w:t>Labjack</w:t>
      </w:r>
      <w:proofErr w:type="spellEnd"/>
      <w:r>
        <w:rPr>
          <w:lang w:val="fr-CA"/>
        </w:rPr>
        <w:t>, j'ai collé la prise et si il se débranche le logiciel plante au complet.</w:t>
      </w:r>
    </w:p>
    <w:p w:rsidR="00124F47" w:rsidRDefault="00124F47" w:rsidP="00124F47">
      <w:pPr>
        <w:pStyle w:val="ListParagraph"/>
        <w:numPr>
          <w:ilvl w:val="0"/>
          <w:numId w:val="1"/>
        </w:numPr>
        <w:rPr>
          <w:lang w:val="fr-CA"/>
        </w:rPr>
      </w:pPr>
      <w:r>
        <w:rPr>
          <w:lang w:val="fr-CA"/>
        </w:rPr>
        <w:t>Pour les rampes en 3D, toujours utiliser un nombre de scan selon y qui est un multiple de 5.</w:t>
      </w:r>
    </w:p>
    <w:p w:rsidR="00A16E94" w:rsidRDefault="00645186" w:rsidP="00124F47">
      <w:pPr>
        <w:pStyle w:val="ListParagraph"/>
        <w:numPr>
          <w:ilvl w:val="0"/>
          <w:numId w:val="1"/>
        </w:numPr>
        <w:rPr>
          <w:lang w:val="fr-CA"/>
        </w:rPr>
      </w:pPr>
      <w:r>
        <w:rPr>
          <w:lang w:val="fr-CA"/>
        </w:rPr>
        <w:t xml:space="preserve">Le dernier truc que je voulais régler c'était le bouton «Save 1 file», dans son état actuel ce bouton enregistre un seul fichier de 400 frames peut importe le type d'acquisition et le nombre de rampe par acquisition. Ainsi si on fait une acquisition 3D avec 500 frames par volume et l'option reverse </w:t>
      </w:r>
      <w:proofErr w:type="spellStart"/>
      <w:r>
        <w:rPr>
          <w:lang w:val="fr-CA"/>
        </w:rPr>
        <w:t>fast</w:t>
      </w:r>
      <w:proofErr w:type="spellEnd"/>
      <w:r>
        <w:rPr>
          <w:lang w:val="fr-CA"/>
        </w:rPr>
        <w:t xml:space="preserve"> axis, le nombre de frames total pour une acquisition est de 1000 frames. Toutefois pour cette acquisition , le bouton </w:t>
      </w:r>
      <w:proofErr w:type="spellStart"/>
      <w:r>
        <w:rPr>
          <w:lang w:val="fr-CA"/>
        </w:rPr>
        <w:t>save</w:t>
      </w:r>
      <w:proofErr w:type="spellEnd"/>
      <w:r>
        <w:rPr>
          <w:lang w:val="fr-CA"/>
        </w:rPr>
        <w:t xml:space="preserve"> 1 file ne fait qu'enregistrer un seul fichier avec 400 frames donc pas une acquisition au complet. Ce que je voulais faire c'était de reconfigurer ce bouton pour avoir plutôt «Save 1 acquisition» qui enregistrerait l'acquisition au complet en blocs de 400 frames.  Dans le cas où l'acquisition aurait moins de frames par exemple 50, le fichier sortant n'aurait que ce nombre de frames. Dans le fichier de sortie </w:t>
      </w:r>
      <w:proofErr w:type="spellStart"/>
      <w:r>
        <w:rPr>
          <w:lang w:val="fr-CA"/>
        </w:rPr>
        <w:t>bin</w:t>
      </w:r>
      <w:proofErr w:type="spellEnd"/>
      <w:r>
        <w:rPr>
          <w:lang w:val="fr-CA"/>
        </w:rPr>
        <w:t xml:space="preserve">, un nombre est écrit dans le header qui correspond au nombre de frames dans un fichier (par défaut 400). Ce nombre est lu par </w:t>
      </w:r>
      <w:proofErr w:type="spellStart"/>
      <w:r>
        <w:rPr>
          <w:lang w:val="fr-CA"/>
        </w:rPr>
        <w:t>Matlab</w:t>
      </w:r>
      <w:proofErr w:type="spellEnd"/>
      <w:r>
        <w:rPr>
          <w:lang w:val="fr-CA"/>
        </w:rPr>
        <w:t xml:space="preserve"> et sert à connaitre la taille du fichier lors de sa lecture. Il suffirait de le changer lors de son écriture initiale.</w:t>
      </w:r>
    </w:p>
    <w:p w:rsidR="00645186" w:rsidRDefault="00645186" w:rsidP="00124F47">
      <w:pPr>
        <w:pStyle w:val="ListParagraph"/>
        <w:numPr>
          <w:ilvl w:val="0"/>
          <w:numId w:val="1"/>
        </w:numPr>
        <w:rPr>
          <w:lang w:val="fr-CA"/>
        </w:rPr>
      </w:pPr>
      <w:r>
        <w:rPr>
          <w:lang w:val="fr-CA"/>
        </w:rPr>
        <w:t>J'ai ajouté un drop-down menu qui permet d'indiquer la configuration actuelle du système (Standard ou microscope).</w:t>
      </w:r>
    </w:p>
    <w:p w:rsidR="00645186" w:rsidRDefault="00645186" w:rsidP="00124F47">
      <w:pPr>
        <w:pStyle w:val="ListParagraph"/>
        <w:numPr>
          <w:ilvl w:val="0"/>
          <w:numId w:val="1"/>
        </w:numPr>
        <w:rPr>
          <w:lang w:val="fr-CA"/>
        </w:rPr>
      </w:pPr>
      <w:r>
        <w:rPr>
          <w:lang w:val="fr-CA"/>
        </w:rPr>
        <w:t xml:space="preserve">Le </w:t>
      </w:r>
      <w:r w:rsidR="00B6600B">
        <w:rPr>
          <w:lang w:val="fr-CA"/>
        </w:rPr>
        <w:t xml:space="preserve">système </w:t>
      </w:r>
      <w:r>
        <w:rPr>
          <w:lang w:val="fr-CA"/>
        </w:rPr>
        <w:t xml:space="preserve">est </w:t>
      </w:r>
      <w:r w:rsidR="00B6600B">
        <w:rPr>
          <w:lang w:val="fr-CA"/>
        </w:rPr>
        <w:t xml:space="preserve">normalement </w:t>
      </w:r>
      <w:r>
        <w:rPr>
          <w:lang w:val="fr-CA"/>
        </w:rPr>
        <w:t>aligné</w:t>
      </w:r>
      <w:r w:rsidR="00B6600B">
        <w:rPr>
          <w:lang w:val="fr-CA"/>
        </w:rPr>
        <w:t xml:space="preserve"> et produit de l'interférence.</w:t>
      </w:r>
    </w:p>
    <w:p w:rsidR="00B6600B" w:rsidRDefault="00B6600B" w:rsidP="00124F47">
      <w:pPr>
        <w:pStyle w:val="ListParagraph"/>
        <w:numPr>
          <w:ilvl w:val="0"/>
          <w:numId w:val="1"/>
        </w:numPr>
        <w:rPr>
          <w:lang w:val="fr-CA"/>
        </w:rPr>
      </w:pPr>
      <w:r>
        <w:rPr>
          <w:lang w:val="fr-CA"/>
        </w:rPr>
        <w:t xml:space="preserve">Si on déplace le miroir de référence autour de son </w:t>
      </w:r>
      <w:proofErr w:type="spellStart"/>
      <w:r>
        <w:rPr>
          <w:lang w:val="fr-CA"/>
        </w:rPr>
        <w:t>mount</w:t>
      </w:r>
      <w:proofErr w:type="spellEnd"/>
      <w:r>
        <w:rPr>
          <w:lang w:val="fr-CA"/>
        </w:rPr>
        <w:t xml:space="preserve"> magnétique (afin de le faire pivoter hors du ou dans le chemin optique), il faut le faire doucement afin de ne pas le désaligner.</w:t>
      </w:r>
    </w:p>
    <w:p w:rsidR="00645186" w:rsidRDefault="00B6600B" w:rsidP="00124F47">
      <w:pPr>
        <w:pStyle w:val="ListParagraph"/>
        <w:numPr>
          <w:ilvl w:val="0"/>
          <w:numId w:val="1"/>
        </w:numPr>
        <w:rPr>
          <w:lang w:val="fr-CA"/>
        </w:rPr>
      </w:pPr>
      <w:r>
        <w:rPr>
          <w:lang w:val="fr-CA"/>
        </w:rPr>
        <w:t xml:space="preserve">Toujours placer le cache poussière au dessus du cube du bras d'échantillon pour protéger le </w:t>
      </w:r>
      <w:r w:rsidR="0091279A">
        <w:rPr>
          <w:lang w:val="fr-CA"/>
        </w:rPr>
        <w:t>dichroïque</w:t>
      </w:r>
      <w:r>
        <w:rPr>
          <w:lang w:val="fr-CA"/>
        </w:rPr>
        <w:t>.</w:t>
      </w:r>
    </w:p>
    <w:p w:rsidR="00B6600B" w:rsidRDefault="00B6600B" w:rsidP="00124F47">
      <w:pPr>
        <w:pStyle w:val="ListParagraph"/>
        <w:numPr>
          <w:ilvl w:val="0"/>
          <w:numId w:val="1"/>
        </w:numPr>
        <w:rPr>
          <w:lang w:val="fr-CA"/>
        </w:rPr>
      </w:pPr>
      <w:r>
        <w:rPr>
          <w:lang w:val="fr-CA"/>
        </w:rPr>
        <w:t xml:space="preserve">Il faut retirer la lentille de 75 mm afin d'utiliser la caméra USB de </w:t>
      </w:r>
      <w:proofErr w:type="spellStart"/>
      <w:r>
        <w:rPr>
          <w:lang w:val="fr-CA"/>
        </w:rPr>
        <w:t>Thorlabs</w:t>
      </w:r>
      <w:proofErr w:type="spellEnd"/>
      <w:r>
        <w:rPr>
          <w:lang w:val="fr-CA"/>
        </w:rPr>
        <w:t>.</w:t>
      </w:r>
    </w:p>
    <w:p w:rsidR="00B6600B" w:rsidRDefault="00B6600B" w:rsidP="00124F47">
      <w:pPr>
        <w:pStyle w:val="ListParagraph"/>
        <w:numPr>
          <w:ilvl w:val="0"/>
          <w:numId w:val="1"/>
        </w:numPr>
        <w:rPr>
          <w:lang w:val="fr-CA"/>
        </w:rPr>
      </w:pPr>
      <w:r>
        <w:rPr>
          <w:lang w:val="fr-CA"/>
        </w:rPr>
        <w:t>Toujours éteindre la source ET la power bar!</w:t>
      </w:r>
    </w:p>
    <w:p w:rsidR="0091279A" w:rsidRDefault="0091279A" w:rsidP="0091279A">
      <w:pPr>
        <w:rPr>
          <w:lang w:val="fr-CA"/>
        </w:rPr>
      </w:pPr>
      <w:r>
        <w:rPr>
          <w:lang w:val="fr-CA"/>
        </w:rPr>
        <w:t>Manipulation expériences</w:t>
      </w:r>
    </w:p>
    <w:p w:rsidR="0091279A" w:rsidRPr="0091279A" w:rsidRDefault="0091279A" w:rsidP="0091279A">
      <w:pPr>
        <w:pStyle w:val="ListParagraph"/>
        <w:numPr>
          <w:ilvl w:val="0"/>
          <w:numId w:val="2"/>
        </w:numPr>
        <w:rPr>
          <w:lang w:val="fr-CA"/>
        </w:rPr>
      </w:pPr>
      <w:r w:rsidRPr="0091279A">
        <w:rPr>
          <w:lang w:val="fr-CA"/>
        </w:rPr>
        <w:t>Posit</w:t>
      </w:r>
      <w:r>
        <w:rPr>
          <w:lang w:val="fr-CA"/>
        </w:rPr>
        <w:t>ionnement de l'échantillon (camé</w:t>
      </w:r>
      <w:r w:rsidRPr="0091279A">
        <w:rPr>
          <w:lang w:val="fr-CA"/>
        </w:rPr>
        <w:t>ra)</w:t>
      </w:r>
    </w:p>
    <w:p w:rsidR="0091279A" w:rsidRDefault="0091279A" w:rsidP="0091279A">
      <w:pPr>
        <w:pStyle w:val="ListParagraph"/>
        <w:numPr>
          <w:ilvl w:val="1"/>
          <w:numId w:val="2"/>
        </w:numPr>
        <w:rPr>
          <w:lang w:val="fr-CA"/>
        </w:rPr>
      </w:pPr>
      <w:r>
        <w:rPr>
          <w:lang w:val="fr-CA"/>
        </w:rPr>
        <w:t>Placer l'échantillon à 4 mm de l'objectif de microscope</w:t>
      </w:r>
    </w:p>
    <w:p w:rsidR="0091279A" w:rsidRDefault="0091279A" w:rsidP="0091279A">
      <w:pPr>
        <w:pStyle w:val="ListParagraph"/>
        <w:numPr>
          <w:ilvl w:val="1"/>
          <w:numId w:val="2"/>
        </w:numPr>
        <w:rPr>
          <w:lang w:val="fr-CA"/>
        </w:rPr>
      </w:pPr>
      <w:r>
        <w:rPr>
          <w:lang w:val="fr-CA"/>
        </w:rPr>
        <w:t>Mettre de l'eau entre l'échantillon et l'objectif de microscope</w:t>
      </w:r>
    </w:p>
    <w:p w:rsidR="0091279A" w:rsidRDefault="0091279A" w:rsidP="0091279A">
      <w:pPr>
        <w:pStyle w:val="ListParagraph"/>
        <w:numPr>
          <w:ilvl w:val="1"/>
          <w:numId w:val="2"/>
        </w:numPr>
        <w:rPr>
          <w:lang w:val="fr-CA"/>
        </w:rPr>
      </w:pPr>
      <w:r>
        <w:rPr>
          <w:lang w:val="fr-CA"/>
        </w:rPr>
        <w:t>Enlever la lentille 75 mm au dessus de l'objectif de microscope</w:t>
      </w:r>
    </w:p>
    <w:p w:rsidR="0091279A" w:rsidRDefault="0091279A" w:rsidP="0091279A">
      <w:pPr>
        <w:pStyle w:val="ListParagraph"/>
        <w:numPr>
          <w:ilvl w:val="1"/>
          <w:numId w:val="2"/>
        </w:numPr>
        <w:rPr>
          <w:lang w:val="fr-CA"/>
        </w:rPr>
      </w:pPr>
      <w:r>
        <w:rPr>
          <w:lang w:val="fr-CA"/>
        </w:rPr>
        <w:t>Positionner l'échantillon à l'aide de la caméra (UC480)</w:t>
      </w:r>
    </w:p>
    <w:p w:rsidR="0091279A" w:rsidRDefault="0091279A" w:rsidP="0091279A">
      <w:pPr>
        <w:pStyle w:val="ListParagraph"/>
        <w:numPr>
          <w:ilvl w:val="1"/>
          <w:numId w:val="2"/>
        </w:numPr>
        <w:rPr>
          <w:lang w:val="fr-CA"/>
        </w:rPr>
      </w:pPr>
      <w:r>
        <w:rPr>
          <w:lang w:val="fr-CA"/>
        </w:rPr>
        <w:t>Remettre la lentille de 75 mm</w:t>
      </w:r>
    </w:p>
    <w:p w:rsidR="0091279A" w:rsidRDefault="0091279A" w:rsidP="0091279A">
      <w:pPr>
        <w:pStyle w:val="ListParagraph"/>
        <w:numPr>
          <w:ilvl w:val="0"/>
          <w:numId w:val="2"/>
        </w:numPr>
        <w:rPr>
          <w:lang w:val="fr-CA"/>
        </w:rPr>
      </w:pPr>
    </w:p>
    <w:p w:rsidR="0091279A" w:rsidRPr="0091279A" w:rsidRDefault="0091279A" w:rsidP="0091279A">
      <w:pPr>
        <w:pStyle w:val="ListParagraph"/>
        <w:ind w:left="1440"/>
        <w:rPr>
          <w:lang w:val="fr-CA"/>
        </w:rPr>
      </w:pPr>
    </w:p>
    <w:p w:rsidR="0091279A" w:rsidRDefault="0091279A" w:rsidP="0091279A">
      <w:pPr>
        <w:rPr>
          <w:lang w:val="fr-CA"/>
        </w:rPr>
      </w:pPr>
    </w:p>
    <w:p w:rsidR="0091279A" w:rsidRPr="0091279A" w:rsidRDefault="0091279A" w:rsidP="0091279A">
      <w:pPr>
        <w:rPr>
          <w:lang w:val="fr-CA"/>
        </w:rPr>
      </w:pPr>
    </w:p>
    <w:sectPr w:rsidR="0091279A" w:rsidRPr="0091279A" w:rsidSect="00FF720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0D68"/>
    <w:multiLevelType w:val="hybridMultilevel"/>
    <w:tmpl w:val="0738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55133DF"/>
    <w:multiLevelType w:val="hybridMultilevel"/>
    <w:tmpl w:val="EFD8EC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24F47"/>
    <w:rsid w:val="00124F47"/>
    <w:rsid w:val="0026687E"/>
    <w:rsid w:val="0049244B"/>
    <w:rsid w:val="00645186"/>
    <w:rsid w:val="00697C8D"/>
    <w:rsid w:val="007A16F0"/>
    <w:rsid w:val="008F67BD"/>
    <w:rsid w:val="0091279A"/>
    <w:rsid w:val="00A16E94"/>
    <w:rsid w:val="00B6600B"/>
    <w:rsid w:val="00BC374E"/>
    <w:rsid w:val="00FF720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2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F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laboratoire3</dc:creator>
  <cp:lastModifiedBy>laboratoire3</cp:lastModifiedBy>
  <cp:revision>5</cp:revision>
  <dcterms:created xsi:type="dcterms:W3CDTF">2011-12-01T20:26:00Z</dcterms:created>
  <dcterms:modified xsi:type="dcterms:W3CDTF">2012-02-23T17:19:00Z</dcterms:modified>
</cp:coreProperties>
</file>