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Workshop 2 · LIVE AGENDA (Facilitator Mark-Up)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Verifying STEM AI Outputs · April 18, 2026 · 8:30 AM – 12:00 PM PDT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5A7FA0"/>
          <w:sz w:val="20"/>
          <w:szCs w:val="20"/>
        </w:rPr>
        <w:t xml:space="preserve">Use during the live session to mark actual start/end times and in-flight adjustments.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BC9C"/>
          <w:sz w:val="28"/>
          <w:szCs w:val="28"/>
        </w:rPr>
        <w:t xml:space="preserve">🛠 How to use this document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One row per agenda block. PLANNED times are pre-filled from the finalized agenda.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As each block STARTS, type the actual clock time in the “ACTUAL start” cell.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As each block ENDS, type the actual clock time in the “ACTUAL end” cell.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The “Drift” cell is where you jot +5 / –3 / on-time — a quick signal for co-facilitator.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The “Call” cell is your in-flight decision: HOLD · TRIM · SKIP · EXTEND.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The “Notes” cell captures why — so post-session we can adjust W3 + future cohorts.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BC9C"/>
          <w:sz w:val="28"/>
          <w:szCs w:val="28"/>
        </w:rPr>
        <w:t xml:space="preserve">🔗 Quick Links</w:t>
      </w:r>
    </w:p>
    <w:p>
      <w:hyperlink w:history="1" r:id="rIdu0q1bwosiabsqqk9-q2c7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Participant Agenda (HTML)</w:t>
        </w:r>
      </w:hyperlink>
      <w:r>
        <w:rPr>
          <w:sz w:val="22"/>
          <w:szCs w:val="22"/>
        </w:rPr>
        <w:t xml:space="preserve">   ·   </w:t>
      </w:r>
      <w:hyperlink w:history="1" r:id="rIdfqyskldjmulkuijaexs2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Web Slides</w:t>
        </w:r>
      </w:hyperlink>
      <w:r>
        <w:rPr>
          <w:sz w:val="22"/>
          <w:szCs w:val="22"/>
        </w:rPr>
        <w:t xml:space="preserve">   ·   </w:t>
      </w:r>
      <w:hyperlink w:history="1" r:id="rId9tbk4fgq0-vc4vntdp7z8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Shared Workspace</w:t>
        </w:r>
      </w:hyperlink>
      <w:r>
        <w:rPr>
          <w:sz w:val="22"/>
          <w:szCs w:val="22"/>
        </w:rPr>
        <w:t xml:space="preserve">   ·   </w:t>
      </w:r>
      <w:hyperlink w:history="1" r:id="rIdiub-i7lfa3_fwr5hksph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Zoom Room</w:t>
        </w:r>
      </w:hyperlink>
    </w:p>
    <w:p>
      <w:pPr>
        <w:spacing w:after="80" w:before="80"/>
      </w:pPr>
      <w:hyperlink w:history="1" r:id="rId85uts7kw96ioreoav_8y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Pre-Survey</w:t>
        </w:r>
      </w:hyperlink>
      <w:r>
        <w:rPr>
          <w:sz w:val="22"/>
          <w:szCs w:val="22"/>
        </w:rPr>
        <w:t xml:space="preserve">   ·   </w:t>
      </w:r>
      <w:hyperlink w:history="1" r:id="rIdpjmjvj9xf0tf0ou59mds2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Post-Survey</w:t>
        </w:r>
      </w:hyperlink>
      <w:r>
        <w:rPr>
          <w:sz w:val="22"/>
          <w:szCs w:val="22"/>
        </w:rPr>
        <w:t xml:space="preserve">   ·   </w:t>
      </w:r>
      <w:hyperlink w:history="1" r:id="rId3i4_jciqi56nv4vebrnv6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Error Gallery / Snippets</w:t>
        </w:r>
      </w:hyperlink>
      <w:r>
        <w:rPr>
          <w:sz w:val="22"/>
          <w:szCs w:val="22"/>
        </w:rPr>
        <w:t xml:space="preserve">   ·   </w:t>
      </w:r>
      <w:hyperlink w:history="1" r:id="rIdlwfurterw9r43blxwbew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Content Audit Checklist</w:t>
        </w:r>
      </w:hyperlink>
      <w:r>
        <w:rPr>
          <w:sz w:val="22"/>
          <w:szCs w:val="22"/>
        </w:rPr>
        <w:t xml:space="preserve">   ·   </w:t>
      </w:r>
      <w:hyperlink w:history="1" r:id="rIdelqwtzmuyju0hsqwdnwd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CtM Template</w:t>
        </w:r>
      </w:hyperlink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BC9C"/>
          <w:sz w:val="28"/>
          <w:szCs w:val="28"/>
        </w:rPr>
        <w:t xml:space="preserve">⏱ Running Budget (target)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Talk / Listen ≈ 25 min · You-Do ≈ 155 min · Breaks = 30 min · TOTAL = 210 min (3.5 h)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BC9C"/>
          <w:sz w:val="28"/>
          <w:szCs w:val="28"/>
        </w:rPr>
        <w:t xml:space="preserve">📋 Agenda Timeline (mark up in real time)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200"/>
        <w:gridCol w:w="700"/>
        <w:gridCol w:w="1700"/>
        <w:gridCol w:w="1700"/>
        <w:gridCol w:w="1100"/>
        <w:gridCol w:w="900"/>
        <w:gridCol w:w="2660"/>
      </w:tblGrid>
      <w:tr>
        <w:trPr>
          <w:tblHeader/>
        </w:trP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 start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 end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ACTUAL start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ACTUAL end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Block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prompts / do's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CRAFT + Type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Drift +/-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Call · Notes</w:t>
            </w:r>
          </w:p>
        </w:tc>
      </w:tr>
      <w:t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8:30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8:45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Icebreaker + Pre-Survey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drop: ever been fooled by AI? Bonus for funny.  → Pre-Survey link.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Opening · Listen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8:45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9:00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CRAFT Orientation + Self-Assessment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C→R→A→F→T intro (60s).  Shared Doc: Q1 “How are students using AI?” (Not / Secretly / With me / No idea) + Q2 biggest worry.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Contextualize · You Do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9:00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9:15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Poll + The Real Problem Isn't AI Use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 (a/b/c/d). Reframe: banning teaches avoidance; verification = engineering thinking. Calculator analogy.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Reframe · Listen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9:15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9:30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Breakout: Rewriting the AI Policy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group = policy committee. Draft 3 norms that assume AI use but mandate verification. Capture in Shared Doc.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Reframe · You Do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9:30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9:45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Break #1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 a deliberately-wrong AI “fun fact” in chat; spot the error.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Break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9:45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10:15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Do + Breakout: Code Error Hunt (3 snippets)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buggy Python. Groups get 3 snippets, read → predict → find → fix → log. First group to catch all 3 wins.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Assemble · You Do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10:15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10:30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Solo: Break Your Own AI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 any LLM to solve a problem from YOUR subject. Try to break it. Log one error (or proof of verification) in Shared Doc.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Assemble · You Do (Solo)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10:30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11:00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Do + Breakout: Content Error Hunt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Watch live audit of a confident-but-wrong LLM explanation. Groups audit with Content Audit Checklist. Flag sneakiest error for share-out.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Assemble · You Do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11:00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11:15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Break #2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Preview CtM one-pager.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Break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11:15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11:45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E8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Fortify: CtM Live Cycle + Partner + Build-Your-Own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(a) Live CtM cycle ~7 min, (b) Partner practice ~13 min — “Did you verify or skim?”, (c) Build-Your-Own CtM template ~10 min.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Fortify · You Do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3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11:45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3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12:00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3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CRAFT Debrief + Pair-Share Commitment + Post-Survey</w:t>
            </w:r>
          </w:p>
        </w:tc>
        <w:tc>
          <w:tcPr>
            <w:tcW w:type="dxa" w:w="17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 today to C→R→A→F→T (two nested loops: code + content). Pair-share “I will…” commitment. Post-survey link in chat.</w:t>
            </w:r>
          </w:p>
        </w:tc>
        <w:tc>
          <w:tcPr>
            <w:tcW w:type="dxa" w:w="11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Transfer + Close</w:t>
            </w:r>
          </w:p>
        </w:tc>
        <w:tc>
          <w:tcPr>
            <w:tcW w:type="dxa" w:w="9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BC9C"/>
          <w:sz w:val="28"/>
          <w:szCs w:val="28"/>
        </w:rPr>
        <w:t xml:space="preserve">🚦 In-flight decision key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running ≥ 3 minutes LATE at any checkpoint, pick one: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TRIM → compress the next Listen beat; prompts stay, stories drop.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SKIP → drop the Optional Poll Capture (9:00) or compress Break #2.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EXTEND → cut 5 min from the Fortify “Build Your Own” segment (participants finish on their own).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HOLD → push on schedule; no adjustment.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running ≥ 3 minutes EARLY: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ADD chat share-outs in the current breakout (2–3 groups).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SURFACE a Collective Error Gallery entry live on shared screen.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INVITE one participant to narrate their CtM takeaway (90s).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BC9C"/>
          <w:sz w:val="28"/>
          <w:szCs w:val="28"/>
        </w:rPr>
        <w:t xml:space="preserve">📝 Post-Session Notes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What to pull forward into Workshop 3 planning: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80"/>
        <w:gridCol w:w="5280"/>
      </w:tblGrid>
      <w:tr>
        <w:trPr>
          <w:tblHeader/>
        </w:trPr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Theme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worked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to change for W3</w:t>
            </w:r>
          </w:p>
        </w:tc>
      </w:tr>
      <w:tr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Pacing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Engagement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Tech / hardware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Policy breakout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CtM adoption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Other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28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BC9C"/>
          <w:sz w:val="28"/>
          <w:szCs w:val="28"/>
        </w:rPr>
        <w:t xml:space="preserve">💬 Co-Facilitator Backchannel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Use this space for silent signals between facilitators during the session (e.g., “watch Group 3”, “chat flood”, “can you cover the next poll?”).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8760"/>
      </w:tblGrid>
      <w:tr>
        <w:trPr>
          <w:tblHeader/>
        </w:trP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760"/>
            <w:tcBorders>
              <w:top w:val="single" w:color="BFC6D4" w:sz="6"/>
              <w:left w:val="single" w:color="BFC6D4" w:sz="6"/>
              <w:bottom w:val="single" w:color="BFC6D4" w:sz="6"/>
              <w:right w:val="single" w:color="BFC6D4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CRAFT PD Series · Facilitator Copy · 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W2 Live Agenda · Facilitator Mark-Up · April 18,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C4A6E"/>
      <w:sz w:val="24"/>
      <w:szCs w:val="24"/>
    </w:rPr>
  </w:style>
  <w:style w:type="paragraph" w:styleId="Hyperlink">
    <w:name w:val="Hyperlink"/>
    <w:basedOn w:val="Normal"/>
    <w:rPr>
      <w:color w:val="1ABC9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0q1bwosiabsqqk9-q2c7" Type="http://schemas.openxmlformats.org/officeDocument/2006/relationships/hyperlink" Target="https://cxedhub.github.io/wiki/pds/craft-pd-series/workshop-2-agenda.html" TargetMode="External"/><Relationship Id="rIdfqyskldjmulkuijaexs2d" Type="http://schemas.openxmlformats.org/officeDocument/2006/relationships/hyperlink" Target="https://cxedhub.github.io/wiki/pds/craft-pd-series/slides-w2.html" TargetMode="External"/><Relationship Id="rId9tbk4fgq0-vc4vntdp7z8" Type="http://schemas.openxmlformats.org/officeDocument/2006/relationships/hyperlink" Target="https://docs.google.com/document/d/1qabmRf2MdjUJ9G4v6SqNhZm7_6UcMVqZ/edit" TargetMode="External"/><Relationship Id="rIdiub-i7lfa3_fwr5hksphg" Type="http://schemas.openxmlformats.org/officeDocument/2006/relationships/hyperlink" Target="https://ucf.zoom.us/j/96789217432" TargetMode="External"/><Relationship Id="rId85uts7kw96ioreoav_8yd" Type="http://schemas.openxmlformats.org/officeDocument/2006/relationships/hyperlink" Target="https://ucf.qualtrics.com/jfe/form/SV_5c01mD7bR8nzB3M" TargetMode="External"/><Relationship Id="rIdpjmjvj9xf0tf0ou59mds2" Type="http://schemas.openxmlformats.org/officeDocument/2006/relationships/hyperlink" Target="https://ucf.qualtrics.com/jfe/form/SV_6KEIQN9w20YvCMm" TargetMode="External"/><Relationship Id="rId3i4_jciqi56nv4vebrnv6" Type="http://schemas.openxmlformats.org/officeDocument/2006/relationships/hyperlink" Target="https://cxedhub.github.io/wiki/pds/craft-pd-series/resources/error-gallery.html" TargetMode="External"/><Relationship Id="rIdlwfurterw9r43blxwbewg" Type="http://schemas.openxmlformats.org/officeDocument/2006/relationships/hyperlink" Target="https://cxedhub.github.io/wiki/pds/craft-pd-series/resources/content-audit-checklist.html" TargetMode="External"/><Relationship Id="rIdelqwtzmuyju0hsqwdnwdx" Type="http://schemas.openxmlformats.org/officeDocument/2006/relationships/hyperlink" Target="https://cxedhub.github.io/wiki/pds/craft-pd-series/resources/ctm-template.html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2026-04-16T13:18:11.505Z</dcterms:created>
  <dcterms:modified xsi:type="dcterms:W3CDTF">2026-04-16T13:18:11.505Z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