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D" w:rsidRDefault="00715BD6" w:rsidP="00715BD6">
      <w:pPr>
        <w:pStyle w:val="a3"/>
      </w:pPr>
      <w:proofErr w:type="spellStart"/>
      <w:r w:rsidRPr="00715BD6">
        <w:rPr>
          <w:rFonts w:hint="eastAsia"/>
        </w:rPr>
        <w:t>fifo</w:t>
      </w:r>
      <w:proofErr w:type="spellEnd"/>
      <w:r w:rsidRPr="00715BD6">
        <w:rPr>
          <w:rFonts w:hint="eastAsia"/>
        </w:rPr>
        <w:t>向外设区写入与读出数据的设计方案</w:t>
      </w:r>
    </w:p>
    <w:p w:rsidR="00715BD6" w:rsidRDefault="00715BD6" w:rsidP="00715BD6">
      <w:pPr>
        <w:pStyle w:val="a4"/>
        <w:numPr>
          <w:ilvl w:val="0"/>
          <w:numId w:val="1"/>
        </w:numPr>
        <w:ind w:firstLineChars="0"/>
      </w:pPr>
      <w:r>
        <w:rPr>
          <w:rFonts w:hint="eastAsia"/>
        </w:rPr>
        <w:t>实现目标：</w:t>
      </w:r>
    </w:p>
    <w:p w:rsidR="00715BD6" w:rsidRDefault="00715BD6" w:rsidP="00715BD6">
      <w:pPr>
        <w:ind w:firstLineChars="200" w:firstLine="420"/>
      </w:pPr>
      <w:r>
        <w:rPr>
          <w:rFonts w:hint="eastAsia"/>
        </w:rPr>
        <w:t>实现</w:t>
      </w:r>
      <w:proofErr w:type="spellStart"/>
      <w:r>
        <w:rPr>
          <w:rFonts w:hint="eastAsia"/>
        </w:rPr>
        <w:t>fifo</w:t>
      </w:r>
      <w:proofErr w:type="spellEnd"/>
      <w:r>
        <w:rPr>
          <w:rFonts w:hint="eastAsia"/>
        </w:rPr>
        <w:t>向外设区内存地址读出</w:t>
      </w:r>
      <w:r>
        <w:rPr>
          <w:rFonts w:hint="eastAsia"/>
        </w:rPr>
        <w:t>/</w:t>
      </w:r>
      <w:r>
        <w:rPr>
          <w:rFonts w:hint="eastAsia"/>
        </w:rPr>
        <w:t>写入数据。</w:t>
      </w:r>
      <w:r>
        <w:t>这个模块的数据读出可以参考外设的</w:t>
      </w:r>
      <w:proofErr w:type="gramStart"/>
      <w:r>
        <w:t>独热码的</w:t>
      </w:r>
      <w:proofErr w:type="gramEnd"/>
      <w:r>
        <w:t>解码过程。进行读取操作。向</w:t>
      </w:r>
      <w:r w:rsidR="008F01F8">
        <w:t>外设</w:t>
      </w:r>
      <w:r>
        <w:t>空间写入</w:t>
      </w:r>
      <w:r w:rsidR="008F01F8">
        <w:t>数据</w:t>
      </w:r>
      <w:r>
        <w:t>可以参考</w:t>
      </w:r>
      <w:proofErr w:type="spellStart"/>
      <w:r>
        <w:t>gpio</w:t>
      </w:r>
      <w:proofErr w:type="spellEnd"/>
      <w:r>
        <w:t>模块的写入过程。</w:t>
      </w:r>
    </w:p>
    <w:p w:rsidR="0028129C" w:rsidRDefault="00A94BB8" w:rsidP="0028129C">
      <w:pPr>
        <w:ind w:firstLineChars="200" w:firstLine="420"/>
      </w:pPr>
      <w:r>
        <w:t>直接接受来自外界的输入，然后汇总到</w:t>
      </w:r>
      <w:proofErr w:type="spellStart"/>
      <w:r>
        <w:rPr>
          <w:rFonts w:hint="eastAsia"/>
        </w:rPr>
        <w:t>p</w:t>
      </w:r>
      <w:r>
        <w:t>er_dout</w:t>
      </w:r>
      <w:proofErr w:type="spellEnd"/>
      <w:r>
        <w:t>从而达到写入的</w:t>
      </w:r>
      <w:r w:rsidR="0028129C">
        <w:t>目的。</w:t>
      </w:r>
    </w:p>
    <w:p w:rsidR="0028129C" w:rsidRDefault="0028129C" w:rsidP="0028129C">
      <w:pPr>
        <w:pStyle w:val="a4"/>
        <w:numPr>
          <w:ilvl w:val="0"/>
          <w:numId w:val="1"/>
        </w:numPr>
        <w:ind w:firstLineChars="0"/>
        <w:rPr>
          <w:rStyle w:val="a5"/>
          <w:i w:val="0"/>
          <w:iCs w:val="0"/>
        </w:rPr>
      </w:pPr>
      <w:proofErr w:type="spellStart"/>
      <w:r>
        <w:rPr>
          <w:rStyle w:val="a5"/>
          <w:i w:val="0"/>
          <w:iCs w:val="0"/>
        </w:rPr>
        <w:t>G</w:t>
      </w:r>
      <w:r>
        <w:rPr>
          <w:rStyle w:val="a5"/>
          <w:rFonts w:hint="eastAsia"/>
          <w:i w:val="0"/>
          <w:iCs w:val="0"/>
        </w:rPr>
        <w:t>pio</w:t>
      </w:r>
      <w:proofErr w:type="spellEnd"/>
      <w:r>
        <w:rPr>
          <w:rStyle w:val="a5"/>
          <w:rFonts w:hint="eastAsia"/>
          <w:i w:val="0"/>
          <w:iCs w:val="0"/>
        </w:rPr>
        <w:t>的实现过程</w:t>
      </w:r>
    </w:p>
    <w:p w:rsidR="0028129C" w:rsidRDefault="0028129C" w:rsidP="00064742">
      <w:pPr>
        <w:pStyle w:val="a4"/>
        <w:numPr>
          <w:ilvl w:val="0"/>
          <w:numId w:val="2"/>
        </w:numPr>
        <w:ind w:firstLineChars="0"/>
        <w:rPr>
          <w:rStyle w:val="a5"/>
          <w:i w:val="0"/>
          <w:iCs w:val="0"/>
        </w:rPr>
      </w:pPr>
      <w:r>
        <w:rPr>
          <w:rStyle w:val="a5"/>
          <w:i w:val="0"/>
          <w:iCs w:val="0"/>
        </w:rPr>
        <w:t>外界的输入数据首先会与当前</w:t>
      </w:r>
      <w:r>
        <w:rPr>
          <w:rStyle w:val="a5"/>
          <w:rFonts w:hint="eastAsia"/>
          <w:i w:val="0"/>
          <w:iCs w:val="0"/>
        </w:rPr>
        <w:t>P</w:t>
      </w:r>
      <w:r>
        <w:rPr>
          <w:rStyle w:val="a5"/>
          <w:rFonts w:hint="eastAsia"/>
          <w:i w:val="0"/>
          <w:iCs w:val="0"/>
        </w:rPr>
        <w:t>口的使能信号进行与运算。然后送入同步器。</w:t>
      </w:r>
    </w:p>
    <w:p w:rsidR="00064742" w:rsidRPr="0028129C" w:rsidRDefault="00064742" w:rsidP="00064742">
      <w:pPr>
        <w:pStyle w:val="a4"/>
        <w:ind w:left="720" w:firstLineChars="0" w:firstLine="0"/>
        <w:rPr>
          <w:rStyle w:val="a5"/>
          <w:rFonts w:hint="eastAsia"/>
          <w:i w:val="0"/>
          <w:iCs w:val="0"/>
        </w:rPr>
      </w:pPr>
      <w:r>
        <w:rPr>
          <w:rStyle w:val="a5"/>
          <w:i w:val="0"/>
          <w:iCs w:val="0"/>
        </w:rPr>
        <w:t>同步器的功能在于让所有的输入数据在下一个时钟周期统一把数据送出</w:t>
      </w:r>
      <w:bookmarkStart w:id="0" w:name="_GoBack"/>
      <w:bookmarkEnd w:id="0"/>
    </w:p>
    <w:sectPr w:rsidR="00064742" w:rsidRPr="00281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F1A9B"/>
    <w:multiLevelType w:val="hybridMultilevel"/>
    <w:tmpl w:val="8BB05562"/>
    <w:lvl w:ilvl="0" w:tplc="1A4EA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2B79D9"/>
    <w:multiLevelType w:val="hybridMultilevel"/>
    <w:tmpl w:val="AA7E19CA"/>
    <w:lvl w:ilvl="0" w:tplc="590A49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F8"/>
    <w:rsid w:val="00064742"/>
    <w:rsid w:val="0028129C"/>
    <w:rsid w:val="003C4CF8"/>
    <w:rsid w:val="006A21FD"/>
    <w:rsid w:val="00715BD6"/>
    <w:rsid w:val="008F01F8"/>
    <w:rsid w:val="00A94BB8"/>
    <w:rsid w:val="00E10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5E8FD-2A0E-4307-81C3-DF2F8166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5B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5BD6"/>
    <w:rPr>
      <w:b/>
      <w:bCs/>
      <w:kern w:val="44"/>
      <w:sz w:val="44"/>
      <w:szCs w:val="44"/>
    </w:rPr>
  </w:style>
  <w:style w:type="paragraph" w:styleId="a3">
    <w:name w:val="Title"/>
    <w:basedOn w:val="a"/>
    <w:next w:val="a"/>
    <w:link w:val="Char"/>
    <w:uiPriority w:val="10"/>
    <w:qFormat/>
    <w:rsid w:val="00715BD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15BD6"/>
    <w:rPr>
      <w:rFonts w:asciiTheme="majorHAnsi" w:eastAsia="宋体" w:hAnsiTheme="majorHAnsi" w:cstheme="majorBidi"/>
      <w:b/>
      <w:bCs/>
      <w:sz w:val="32"/>
      <w:szCs w:val="32"/>
    </w:rPr>
  </w:style>
  <w:style w:type="paragraph" w:styleId="a4">
    <w:name w:val="List Paragraph"/>
    <w:basedOn w:val="a"/>
    <w:uiPriority w:val="34"/>
    <w:qFormat/>
    <w:rsid w:val="00715BD6"/>
    <w:pPr>
      <w:ind w:firstLineChars="200" w:firstLine="420"/>
    </w:pPr>
  </w:style>
  <w:style w:type="character" w:styleId="a5">
    <w:name w:val="Emphasis"/>
    <w:basedOn w:val="a0"/>
    <w:uiPriority w:val="20"/>
    <w:qFormat/>
    <w:rsid w:val="00715BD6"/>
    <w:rPr>
      <w:i/>
      <w:iCs/>
    </w:rPr>
  </w:style>
  <w:style w:type="paragraph" w:styleId="a6">
    <w:name w:val="No Spacing"/>
    <w:uiPriority w:val="1"/>
    <w:qFormat/>
    <w:rsid w:val="0028129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郭德政</dc:creator>
  <cp:keywords/>
  <dc:description/>
  <cp:lastModifiedBy>郭德政</cp:lastModifiedBy>
  <cp:revision>6</cp:revision>
  <dcterms:created xsi:type="dcterms:W3CDTF">2015-11-16T11:39:00Z</dcterms:created>
  <dcterms:modified xsi:type="dcterms:W3CDTF">2015-11-16T16:15:00Z</dcterms:modified>
</cp:coreProperties>
</file>