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7629C64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内容一：术语中英对照表</w:t>
      </w:r>
    </w:p>
    <w:p w14:paraId="405896FB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 w:val="0"/>
          <w:bCs w:val="0"/>
          <w:sz w:val="21"/>
          <w:szCs w:val="21"/>
        </w:rPr>
        <w:t>addition(`+`)—加法;alias—别名／共享引用;`and`—逻辑与;argument—实际参数;arithmeticoperator—算术运算符;assignment—赋值;associativity—结合性</w:t>
      </w:r>
      <w:r>
        <w:rPr>
          <w:rFonts w:hint="eastAsia"/>
          <w:b/>
          <w:bCs/>
          <w:sz w:val="21"/>
          <w:szCs w:val="21"/>
        </w:rPr>
        <w:t>;backslash(`\\`)—反斜杠</w:t>
      </w:r>
      <w:r>
        <w:rPr>
          <w:rFonts w:hint="eastAsia"/>
          <w:b w:val="0"/>
          <w:bCs w:val="0"/>
          <w:sz w:val="21"/>
          <w:szCs w:val="21"/>
        </w:rPr>
        <w:t>;binary—二进制;bit—二进制位;bitwiseAND(`&amp;`)—按位与;bitwiseNOT(`~`)—按位取反;bitwiseoperator—位运算符;bitwiseOR(`|`)—按位或;bitwiseXOR(`^`)—按位异或;Booleanoperator—布尔运算符;built-infunction—内置函数;</w:t>
      </w:r>
      <w:r>
        <w:rPr>
          <w:rFonts w:hint="eastAsia"/>
          <w:b/>
          <w:bCs/>
          <w:sz w:val="21"/>
          <w:szCs w:val="21"/>
        </w:rPr>
        <w:t>case-sensitive—区分大小写</w:t>
      </w:r>
      <w:r>
        <w:rPr>
          <w:rFonts w:hint="eastAsia"/>
          <w:b w:val="0"/>
          <w:bCs w:val="0"/>
          <w:sz w:val="21"/>
          <w:szCs w:val="21"/>
        </w:rPr>
        <w:t>;chainedcomparison—链式比较;collection—集合／容器类型;comparisonoperator—比较运算符;condition—条件;conditionalstatement—条件语句;controlflow—控制流;copy—复制;</w:t>
      </w:r>
      <w:r>
        <w:rPr>
          <w:rFonts w:hint="eastAsia"/>
          <w:b/>
          <w:bCs/>
          <w:sz w:val="21"/>
          <w:szCs w:val="21"/>
        </w:rPr>
        <w:t>debugging—调试</w:t>
      </w:r>
      <w:r>
        <w:rPr>
          <w:rFonts w:hint="eastAsia"/>
          <w:b w:val="0"/>
          <w:bCs w:val="0"/>
          <w:sz w:val="21"/>
          <w:szCs w:val="21"/>
        </w:rPr>
        <w:t>;decimalplaces—小数位数;deepcopy—深复制;defaultparametervalue—默认参数值;division(`/`)—除法;docstring—文档字符串;ducktyping—鸭子类型;dynamictyping—动态类型;</w:t>
      </w:r>
      <w:r>
        <w:rPr>
          <w:rFonts w:hint="eastAsia"/>
          <w:b/>
          <w:bCs/>
          <w:sz w:val="21"/>
          <w:szCs w:val="21"/>
        </w:rPr>
        <w:t>editorpane—编辑器面板</w:t>
      </w:r>
      <w:r>
        <w:rPr>
          <w:rFonts w:hint="eastAsia"/>
          <w:b w:val="0"/>
          <w:bCs w:val="0"/>
          <w:sz w:val="21"/>
          <w:szCs w:val="21"/>
        </w:rPr>
        <w:t>;escapesequence—转义序列;explicitconversion—显式转换;exponentiation(`**`)—乘方;expression—表达式</w:t>
      </w:r>
      <w:r>
        <w:rPr>
          <w:rFonts w:hint="eastAsia"/>
          <w:b/>
          <w:bCs/>
          <w:sz w:val="21"/>
          <w:szCs w:val="21"/>
        </w:rPr>
        <w:t>;find()—查找子字符串位置</w:t>
      </w:r>
      <w:r>
        <w:rPr>
          <w:rFonts w:hint="eastAsia"/>
          <w:b w:val="0"/>
          <w:bCs w:val="0"/>
          <w:sz w:val="21"/>
          <w:szCs w:val="21"/>
        </w:rPr>
        <w:t>;floating-pointprecision—浮点精度;floordivision(`//`)—向下取整除法;formatspecifier—格式说明符;formattedstring—格式化字符串;f-string—f字符串;functionbody—函数体;functioncall—函数调用;functionsignature—函数签名;</w:t>
      </w:r>
      <w:r>
        <w:rPr>
          <w:rFonts w:hint="eastAsia"/>
          <w:b/>
          <w:bCs/>
          <w:sz w:val="21"/>
          <w:szCs w:val="21"/>
        </w:rPr>
        <w:t>globalvariable—全局变量</w:t>
      </w:r>
      <w:r>
        <w:rPr>
          <w:rFonts w:hint="eastAsia"/>
          <w:b w:val="0"/>
          <w:bCs w:val="0"/>
          <w:sz w:val="21"/>
          <w:szCs w:val="21"/>
        </w:rPr>
        <w:t>;greaterthan(`&gt;`)—大于;</w:t>
      </w:r>
      <w:r>
        <w:rPr>
          <w:rFonts w:hint="eastAsia"/>
          <w:b/>
          <w:bCs/>
          <w:sz w:val="21"/>
          <w:szCs w:val="21"/>
        </w:rPr>
        <w:t>IDE(IntegratedDevelopmentEnvironment)—集成开发环境</w:t>
      </w:r>
      <w:r>
        <w:rPr>
          <w:rFonts w:hint="eastAsia"/>
          <w:b w:val="0"/>
          <w:bCs w:val="0"/>
          <w:sz w:val="21"/>
          <w:szCs w:val="21"/>
        </w:rPr>
        <w:t>;immutable—不可变;immutablestring—不可变字符串;implicitconversion—隐式转换;indentation—缩进;index—索引;IPythonConsole—IPython交互式控制台;isalpha()—判断是否全为字母;isdigit()—判断是否全为数字字符;iteration—迭代／循环结构;</w:t>
      </w:r>
      <w:r>
        <w:rPr>
          <w:rFonts w:hint="eastAsia"/>
          <w:b/>
          <w:bCs/>
          <w:sz w:val="21"/>
          <w:szCs w:val="21"/>
        </w:rPr>
        <w:t>join()—拼接字符串序列;key-valuepair—键值对;leftshift(`&lt;&lt;`)—左移</w:t>
      </w:r>
      <w:r>
        <w:rPr>
          <w:rFonts w:hint="eastAsia"/>
          <w:b w:val="0"/>
          <w:bCs w:val="0"/>
          <w:sz w:val="21"/>
          <w:szCs w:val="21"/>
        </w:rPr>
        <w:t>;localvariable—局部变量;</w:t>
      </w:r>
      <w:r>
        <w:rPr>
          <w:rFonts w:hint="eastAsia"/>
          <w:b/>
          <w:bCs/>
          <w:sz w:val="21"/>
          <w:szCs w:val="21"/>
        </w:rPr>
        <w:t>membershipoperator—成员运算符;</w:t>
      </w:r>
      <w:r>
        <w:rPr>
          <w:rFonts w:hint="eastAsia"/>
          <w:b w:val="0"/>
          <w:bCs w:val="0"/>
          <w:sz w:val="21"/>
          <w:szCs w:val="21"/>
        </w:rPr>
        <w:t>module—模块;modulus(`%`)—取模／余数;multilinestring—多行字符串;multiplication(`*`)—乘法;mutable—可变;</w:t>
      </w:r>
      <w:r>
        <w:rPr>
          <w:rFonts w:hint="eastAsia"/>
          <w:b/>
          <w:bCs/>
          <w:sz w:val="21"/>
          <w:szCs w:val="21"/>
        </w:rPr>
        <w:t>`NameError`—名称错误</w:t>
      </w:r>
      <w:r>
        <w:rPr>
          <w:rFonts w:hint="eastAsia"/>
          <w:b w:val="0"/>
          <w:bCs w:val="0"/>
          <w:sz w:val="21"/>
          <w:szCs w:val="21"/>
        </w:rPr>
        <w:t>;namespace—命名空间;negativeindex—负索引;nestedlist—嵌套列表;newline(`\n`)—换行符;`not`—逻辑非;</w:t>
      </w:r>
      <w:r>
        <w:rPr>
          <w:rFonts w:hint="eastAsia"/>
          <w:b/>
          <w:bCs/>
          <w:sz w:val="21"/>
          <w:szCs w:val="21"/>
        </w:rPr>
        <w:t>operator—运算符</w:t>
      </w:r>
      <w:r>
        <w:rPr>
          <w:rFonts w:hint="eastAsia"/>
          <w:b w:val="0"/>
          <w:bCs w:val="0"/>
          <w:sz w:val="21"/>
          <w:szCs w:val="21"/>
        </w:rPr>
        <w:t>;operatorprecedence—运算符优先级;`or`—逻辑或;ordered—有序;</w:t>
      </w:r>
      <w:r>
        <w:rPr>
          <w:rFonts w:hint="eastAsia"/>
          <w:b/>
          <w:bCs/>
          <w:sz w:val="21"/>
          <w:szCs w:val="21"/>
        </w:rPr>
        <w:t>parameter—形式参数;rawstring—原始字符串</w:t>
      </w:r>
      <w:r>
        <w:rPr>
          <w:rFonts w:hint="eastAsia"/>
          <w:b w:val="0"/>
          <w:bCs w:val="0"/>
          <w:sz w:val="21"/>
          <w:szCs w:val="21"/>
        </w:rPr>
        <w:t>;`rawstring`—原始字符串;`replace()`—替换;`return`statement—返回语句;rightshift(`&gt;&gt;`)—右移;run—运行;runtimeerror—运行时错误;</w:t>
      </w:r>
      <w:r>
        <w:rPr>
          <w:rFonts w:hint="eastAsia"/>
          <w:b/>
          <w:bCs/>
          <w:sz w:val="21"/>
          <w:szCs w:val="21"/>
        </w:rPr>
        <w:t>scope—作用域</w:t>
      </w:r>
      <w:r>
        <w:rPr>
          <w:rFonts w:hint="eastAsia"/>
          <w:b w:val="0"/>
          <w:bCs w:val="0"/>
          <w:sz w:val="21"/>
          <w:szCs w:val="21"/>
        </w:rPr>
        <w:t>;script—脚本;selection—选择结构;sequence—顺序结构;shallowcopy—浅复制;short-circuitevaluation—短路求值;slice/slicing—切片;split()—分割字符串;Spyder—Spyder集成开发环境;standardlibrary—标准库;statement—语句;stringconcatenation—字符串拼接;stringrepetition—字符串重复;strip()—去除两端空白;subtraction(`-`)—减法;syntax—语法;syntaxerror—语法错误;</w:t>
      </w:r>
      <w:r>
        <w:rPr>
          <w:rFonts w:hint="eastAsia"/>
          <w:b/>
          <w:bCs/>
          <w:sz w:val="21"/>
          <w:szCs w:val="21"/>
        </w:rPr>
        <w:t>tab(`\t`)—制表符</w:t>
      </w:r>
      <w:r>
        <w:rPr>
          <w:rFonts w:hint="eastAsia"/>
          <w:b w:val="0"/>
          <w:bCs w:val="0"/>
          <w:sz w:val="21"/>
          <w:szCs w:val="21"/>
        </w:rPr>
        <w:t>;test—测试;traceback—错误回溯;typeconversion/typecasting—类型转换;</w:t>
      </w:r>
      <w:r>
        <w:rPr>
          <w:rFonts w:hint="eastAsia"/>
          <w:b/>
          <w:bCs/>
          <w:sz w:val="21"/>
          <w:szCs w:val="21"/>
        </w:rPr>
        <w:t>VariableExplorer—变量查看器;</w:t>
      </w:r>
    </w:p>
    <w:p w14:paraId="401E5043">
      <w:pPr>
        <w:rPr>
          <w:rFonts w:hint="eastAsia"/>
          <w:b/>
          <w:bCs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内容二：PDF 选择题题库（问答对）</w:t>
      </w:r>
    </w:p>
    <w:p w14:paraId="12E7B36E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7. Which Spyder pane shows the variables you have created, including their type, size, and value? </w:t>
      </w:r>
      <w:r>
        <w:rPr>
          <w:rFonts w:hint="eastAsia"/>
          <w:sz w:val="21"/>
          <w:szCs w:val="21"/>
        </w:rPr>
        <w:t>— B. The Variable/File Explorer Pane.</w:t>
      </w:r>
    </w:p>
    <w:p w14:paraId="6FA51845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8. What does IDLE stand for?</w:t>
      </w:r>
      <w:r>
        <w:rPr>
          <w:rFonts w:hint="eastAsia"/>
          <w:sz w:val="21"/>
          <w:szCs w:val="21"/>
        </w:rPr>
        <w:t xml:space="preserve"> — A. Integrated Development and Learning Environment.</w:t>
      </w:r>
    </w:p>
    <w:p w14:paraId="42283389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11. What data type does `input()` always return? </w:t>
      </w:r>
      <w:r>
        <w:rPr>
          <w:rFonts w:hint="eastAsia"/>
          <w:sz w:val="21"/>
          <w:szCs w:val="21"/>
        </w:rPr>
        <w:t>— C. A string (`str`), regardless of what the user types.</w:t>
      </w:r>
    </w:p>
    <w:p w14:paraId="02EDF76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20. Why can `0.1 + 0.2` fail to be represented exactly as `0.3`?</w:t>
      </w:r>
      <w:r>
        <w:rPr>
          <w:rFonts w:hint="eastAsia"/>
          <w:sz w:val="21"/>
          <w:szCs w:val="21"/>
        </w:rPr>
        <w:t xml:space="preserve"> — B. Some decimal numbers cannot be represented exactly in binary floating-point storage.</w:t>
      </w:r>
    </w:p>
    <w:p w14:paraId="397AD793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26. What is the difference between implicit and explicit type conversion?</w:t>
      </w:r>
      <w:r>
        <w:rPr>
          <w:rFonts w:hint="eastAsia"/>
          <w:sz w:val="21"/>
          <w:szCs w:val="21"/>
        </w:rPr>
        <w:t xml:space="preserve"> — A. Implicit conversion is done automatically by Python; explicit conversion is deliberately requested by the programmer, for example with `int()` or `float()`.</w:t>
      </w:r>
    </w:p>
    <w:p w14:paraId="72B8A63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29. Which collection type stores only unique values?</w:t>
      </w:r>
      <w:r>
        <w:rPr>
          <w:rFonts w:hint="eastAsia"/>
          <w:sz w:val="21"/>
          <w:szCs w:val="21"/>
        </w:rPr>
        <w:t xml:space="preserve"> — C. A set.</w:t>
      </w:r>
    </w:p>
    <w:p w14:paraId="0D41B4F3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36. What does the `**` operator do?</w:t>
      </w:r>
      <w:r>
        <w:rPr>
          <w:rFonts w:hint="eastAsia"/>
          <w:sz w:val="21"/>
          <w:szCs w:val="21"/>
        </w:rPr>
        <w:t xml:space="preserve"> — C. Exponentiation, or raising a number to a power.</w:t>
      </w:r>
    </w:p>
    <w:p w14:paraId="36F36F71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43. Which quoting forms can create a Python string?</w:t>
      </w:r>
      <w:r>
        <w:rPr>
          <w:rFonts w:hint="eastAsia"/>
          <w:sz w:val="21"/>
          <w:szCs w:val="21"/>
        </w:rPr>
        <w:t xml:space="preserve"> — C. Single quotes, double quotes, or triple quotes.</w:t>
      </w:r>
    </w:p>
    <w:p w14:paraId="42DA0836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49. Which code displays Python’s reserved keywords?</w:t>
      </w:r>
      <w:r>
        <w:rPr>
          <w:rFonts w:hint="eastAsia"/>
          <w:sz w:val="21"/>
          <w:szCs w:val="21"/>
        </w:rPr>
        <w:t xml:space="preserve"> — A. `import keyword` followed by `keyword.kwlist`.</w:t>
      </w:r>
    </w:p>
    <w:p w14:paraId="433C8F07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50. What is an error such as a missing colon or bracket, which prevents Python understanding the code? </w:t>
      </w:r>
      <w:r>
        <w:rPr>
          <w:rFonts w:hint="eastAsia"/>
          <w:sz w:val="21"/>
          <w:szCs w:val="21"/>
        </w:rPr>
        <w:t>— C. A syntax error.</w:t>
      </w:r>
    </w:p>
    <w:p w14:paraId="786264C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53. In the speed-calculator example, why did `s = d/t` fail?</w:t>
      </w:r>
      <w:r>
        <w:rPr>
          <w:rFonts w:hint="eastAsia"/>
          <w:sz w:val="21"/>
          <w:szCs w:val="21"/>
        </w:rPr>
        <w:t xml:space="preserve"> — B. `d` and `t` were strings from `input()`, so they could not be divided as numbers without conversion.</w:t>
      </w:r>
    </w:p>
    <w:p w14:paraId="3C92B5BF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7. Which statement best describes Python’s type system? </w:t>
      </w:r>
      <w:r>
        <w:rPr>
          <w:rFonts w:hint="eastAsia"/>
          <w:sz w:val="21"/>
          <w:szCs w:val="21"/>
        </w:rPr>
        <w:t>— D. Dynamic and strong: types are determined at runtime, but incompatible types are not silently combined.</w:t>
      </w:r>
    </w:p>
    <w:p w14:paraId="08E5D0E2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8. What is the triple-quoted text directly below a function’s `def` line, and what is its purpose? </w:t>
      </w:r>
      <w:r>
        <w:rPr>
          <w:rFonts w:hint="eastAsia"/>
          <w:sz w:val="21"/>
          <w:szCs w:val="21"/>
        </w:rPr>
        <w:t>— B. A docstring; it documents the function and is displayed by `help()`.</w:t>
      </w:r>
    </w:p>
    <w:p w14:paraId="4417AC34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13. What does `print(not (5 &gt; 3))` print?</w:t>
      </w:r>
      <w:r>
        <w:rPr>
          <w:rFonts w:hint="eastAsia"/>
          <w:sz w:val="21"/>
          <w:szCs w:val="21"/>
        </w:rPr>
        <w:t xml:space="preserve"> — B. `False`, because `5 &gt; 3` is `True`, and `not True` is `False`.</w:t>
      </w:r>
    </w:p>
    <w:p w14:paraId="028B5245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17. In arithmetic, comparison, and logical expressions, what is the general evaluation order? </w:t>
      </w:r>
      <w:r>
        <w:rPr>
          <w:rFonts w:hint="eastAsia"/>
          <w:sz w:val="21"/>
          <w:szCs w:val="21"/>
        </w:rPr>
        <w:t>— B. Arithmetic first, comparisons next, and logical operations after comparisons.</w:t>
      </w:r>
    </w:p>
    <w:p w14:paraId="27503AEE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24. What are the three basic control structures used in flowchart design?</w:t>
      </w:r>
      <w:r>
        <w:rPr>
          <w:rFonts w:hint="eastAsia"/>
          <w:sz w:val="21"/>
          <w:szCs w:val="21"/>
        </w:rPr>
        <w:t xml:space="preserve"> — A. Sequence runs steps in order; selection branches based on a condition; iteration repeats steps.</w:t>
      </w:r>
    </w:p>
    <w:p w14:paraId="13DB203F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1. What is the built-in Python data type for a sequence of characters such as letters, digits, and symbols?</w:t>
      </w:r>
      <w:r>
        <w:rPr>
          <w:rFonts w:hint="eastAsia"/>
          <w:sz w:val="21"/>
          <w:szCs w:val="21"/>
        </w:rPr>
        <w:t xml:space="preserve"> — B. `str`.</w:t>
      </w:r>
    </w:p>
    <w:p w14:paraId="5E5607D1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9. What does `sentence.find("love")` return for `sentence = "I love Python and love coding"`?</w:t>
      </w:r>
      <w:r>
        <w:rPr>
          <w:rFonts w:hint="eastAsia"/>
          <w:sz w:val="21"/>
          <w:szCs w:val="21"/>
        </w:rPr>
        <w:t xml:space="preserve"> — A. `2`, the starting index of the first occurrence.</w:t>
      </w:r>
    </w:p>
    <w:p w14:paraId="711A0193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14. What does `print("1234".isdigit(), "abc".isalpha())` print? </w:t>
      </w:r>
      <w:r>
        <w:rPr>
          <w:rFonts w:hint="eastAsia"/>
          <w:sz w:val="21"/>
          <w:szCs w:val="21"/>
        </w:rPr>
        <w:t>— C. `True False`.</w:t>
      </w:r>
    </w:p>
    <w:p w14:paraId="707DC9B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17. What does the `r` prefix do in `r"C:\Python\Scripts"`? </w:t>
      </w:r>
      <w:r>
        <w:rPr>
          <w:rFonts w:hint="eastAsia"/>
          <w:sz w:val="21"/>
          <w:szCs w:val="21"/>
        </w:rPr>
        <w:t>— B. It creates a raw string, so backslashes are kept literally rather than interpreted as escape sequences.</w:t>
      </w:r>
    </w:p>
    <w:p w14:paraId="6B2D5DD9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18. What does `print(r"C:\new\test")` print? </w:t>
      </w:r>
      <w:r>
        <w:rPr>
          <w:rFonts w:hint="eastAsia"/>
          <w:sz w:val="21"/>
          <w:szCs w:val="21"/>
        </w:rPr>
        <w:t>— B. `C:\new\test`, with the backslashes kept literally.</w:t>
      </w:r>
    </w:p>
    <w:p w14:paraId="48D0DADA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20. What does `5 &amp; 3` produce?</w:t>
      </w:r>
      <w:r>
        <w:rPr>
          <w:rFonts w:hint="eastAsia"/>
          <w:sz w:val="21"/>
          <w:szCs w:val="21"/>
        </w:rPr>
        <w:t xml:space="preserve"> — B. `1`, because binary `0101 &amp; 0011` is `0001`.</w:t>
      </w:r>
    </w:p>
    <w:p w14:paraId="224AA5DE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21. What does `5 | 3` produce?</w:t>
      </w:r>
      <w:r>
        <w:rPr>
          <w:rFonts w:hint="eastAsia"/>
          <w:sz w:val="21"/>
          <w:szCs w:val="21"/>
        </w:rPr>
        <w:t xml:space="preserve"> — C. `7`, because binary `0101 | 0011` is `0111`.</w:t>
      </w:r>
    </w:p>
    <w:p w14:paraId="5A0841F3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22. What does `5 ^ 3` produce?</w:t>
      </w:r>
      <w:r>
        <w:rPr>
          <w:rFonts w:hint="eastAsia"/>
          <w:sz w:val="21"/>
          <w:szCs w:val="21"/>
        </w:rPr>
        <w:t xml:space="preserve"> — D. `6`, because binary `0101 ^ 0011` is `0110`.</w:t>
      </w:r>
    </w:p>
    <w:p w14:paraId="78240E92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 xml:space="preserve">23. What does `~5` produce in Python? </w:t>
      </w:r>
      <w:r>
        <w:rPr>
          <w:rFonts w:hint="eastAsia"/>
          <w:sz w:val="21"/>
          <w:szCs w:val="21"/>
        </w:rPr>
        <w:t>— B. `-6`.</w:t>
      </w:r>
    </w:p>
    <w:p w14:paraId="4ABA81E9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</w:rPr>
        <w:t>33. What does this code print? `lst = [9, 6, 3, 1, 4]; lst.sort(); lst.reverse(); print(lst)`</w:t>
      </w:r>
      <w:r>
        <w:rPr>
          <w:rFonts w:hint="eastAsia"/>
          <w:sz w:val="21"/>
          <w:szCs w:val="21"/>
        </w:rPr>
        <w:t xml:space="preserve"> — B. `[9, 6, 4, 3, 1]`.</w:t>
      </w:r>
    </w:p>
    <w:p w14:paraId="18D6D2DA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4.</w:t>
      </w:r>
      <w:r>
        <w:rPr>
          <w:rFonts w:hint="eastAsia"/>
          <w:b/>
          <w:bCs/>
          <w:sz w:val="21"/>
          <w:szCs w:val="21"/>
        </w:rPr>
        <w:t>A step says “Keep stirring.” with no condition for stopping. Which property does this fail?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D. Finiteness means the algorithm must end after a finite number of steps. With no stopping condition, the stirring never ends.</w:t>
      </w:r>
    </w:p>
    <w:p w14:paraId="1F0187C1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6.</w:t>
      </w:r>
      <w:r>
        <w:rPr>
          <w:rFonts w:hint="eastAsia"/>
          <w:b/>
          <w:bCs/>
          <w:sz w:val="21"/>
          <w:szCs w:val="21"/>
        </w:rPr>
        <w:t>Using the module’s pseudocode conventions (Cambridge 9618), how do you store 0 in total?</w:t>
      </w:r>
      <w:r>
        <w:rPr>
          <w:rFonts w:hint="eastAsia"/>
          <w:sz w:val="21"/>
          <w:szCs w:val="21"/>
        </w:rPr>
        <w:t xml:space="preserve"> C. Assignment uses the arrow ←, read as “becomes”. In pseudocode, = is kept for comparison.</w:t>
      </w:r>
    </w:p>
    <w:p w14:paraId="137FD0EF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8.</w:t>
      </w:r>
      <w:r>
        <w:rPr>
          <w:rFonts w:hint="eastAsia"/>
          <w:b/>
          <w:bCs/>
          <w:sz w:val="21"/>
          <w:szCs w:val="21"/>
        </w:rPr>
        <w:t>Which flowchart symbol represents a decision?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C. A diamond holds a yes/no question. Rectangles are processes, parallelograms are input/output, ovals are Start/Stop.</w:t>
      </w:r>
    </w:p>
    <w:p w14:paraId="714E1C1B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10.</w:t>
      </w:r>
      <w:r>
        <w:rPr>
          <w:rFonts w:hint="eastAsia"/>
          <w:b/>
          <w:bCs/>
          <w:sz w:val="21"/>
          <w:szCs w:val="21"/>
        </w:rPr>
        <w:t>Which symbol would you use for INPUT mark?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A. Input and output both use a parallelogram.</w:t>
      </w:r>
    </w:p>
    <w:p w14:paraId="77289654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11.</w:t>
      </w:r>
      <w:r>
        <w:rPr>
          <w:rFonts w:hint="eastAsia"/>
          <w:b/>
          <w:bCs/>
          <w:sz w:val="21"/>
          <w:szCs w:val="21"/>
        </w:rPr>
        <w:t>How many exits should a decision symbol have?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B. A decision asks a yes/no question, so it has one way in and exactly two labelled ways out.</w:t>
      </w:r>
    </w:p>
    <w:p w14:paraId="4855A116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15.</w:t>
      </w:r>
      <w:r>
        <w:rPr>
          <w:rFonts w:hint="eastAsia"/>
          <w:b/>
          <w:bCs/>
          <w:sz w:val="21"/>
          <w:szCs w:val="21"/>
        </w:rPr>
        <w:t>How is a loop shown in a flowchart?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 xml:space="preserve"> D. An arrow leading back up to an earlier step (usually to a decision) creates the repetition.</w:t>
      </w:r>
    </w:p>
    <w:p w14:paraId="7288B870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19.</w:t>
      </w:r>
      <w:r>
        <w:rPr>
          <w:rFonts w:hint="eastAsia"/>
          <w:b/>
          <w:bCs/>
          <w:sz w:val="21"/>
          <w:szCs w:val="21"/>
        </w:rPr>
        <w:t>A student expects this code to print 6 (1 + 2 + 3). What does it actually print?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C. total is reset to 0 inside the loop on every pass, so only the last value (3) survives. The accumulator must be set to 0 before the loop.</w:t>
      </w:r>
    </w:p>
    <w:p w14:paraId="4696549D">
      <w:pPr>
        <w:rPr>
          <w:rFonts w:hint="eastAsia"/>
          <w:sz w:val="21"/>
          <w:szCs w:val="21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20.</w:t>
      </w:r>
      <w:r>
        <w:rPr>
          <w:rFonts w:hint="eastAsia"/>
          <w:b/>
          <w:bCs/>
          <w:sz w:val="21"/>
          <w:szCs w:val="21"/>
        </w:rPr>
        <w:t>What is the minimum number of times the body of a while loop can run?</w:t>
      </w:r>
      <w:r>
        <w:rPr>
          <w:rFonts w:hint="eastAsia"/>
          <w:sz w:val="21"/>
          <w:szCs w:val="21"/>
          <w:lang w:val="en-US" w:eastAsia="zh-CN"/>
        </w:rPr>
        <w:t>-</w:t>
      </w:r>
      <w:r>
        <w:rPr>
          <w:rFonts w:hint="eastAsia"/>
          <w:sz w:val="21"/>
          <w:szCs w:val="21"/>
        </w:rPr>
        <w:t>The condition is checked first, so if it is False at the start the body never runs. (A REPEAT … UNTIL loop runs at least once.)</w:t>
      </w:r>
    </w:p>
    <w:p w14:paraId="7858DFB8">
      <w:pPr>
        <w:rPr>
          <w:rFonts w:hint="eastAsia"/>
          <w:b/>
          <w:bCs/>
          <w:sz w:val="21"/>
          <w:szCs w:val="21"/>
          <w:lang w:val="en-US" w:eastAsia="zh-CN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内容三，概念</w:t>
      </w:r>
    </w:p>
    <w:p w14:paraId="7EBFC4CE">
      <w:pP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/>
          <w:b/>
          <w:bCs/>
          <w:sz w:val="21"/>
          <w:szCs w:val="21"/>
          <w:lang w:val="en-US" w:eastAsia="zh-CN"/>
        </w:rPr>
        <w:t>命名空间：</w:t>
      </w:r>
      <w: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先局部，后外层；同名不同义，局部名称会遮蔽。</w:t>
      </w:r>
    </w:p>
    <w:p w14:paraId="30D9F3B2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Style w:val="5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局部作用域：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局部名称函数内，外部引用找不到；内部重绑定不外改，调用结束作用消。</w:t>
      </w:r>
    </w:p>
    <w:p w14:paraId="3655C28B">
      <w:pP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局部变量重绑定</w:t>
      </w:r>
      <w: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函数内重绑定，只改局部名；外部同名变量，不会自动变。</w:t>
      </w:r>
    </w:p>
    <w:p w14:paraId="3A84BCA4">
      <w:pPr>
        <w:rPr>
          <w:rFonts w:hint="eastAsia" w:ascii="Segoe UI" w:hAnsi="Segoe UI" w:eastAsia="宋体" w:cs="Segoe UI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参数：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定义写参数，调用传实参；参数等于值，默认才生效；省略用默认，传值会覆盖；参数属局部。</w:t>
      </w:r>
    </w:p>
    <w:p w14:paraId="3F21D4E8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函数：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id()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是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内置函数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，返回对象的身份标识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len()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是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内置函数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max()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内置函数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min()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是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内置函数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eastAsia="zh-CN"/>
          <w14:textFill>
            <w14:solidFill>
              <w14:schemeClr w14:val="tx1"/>
            </w14:solidFill>
          </w14:textFill>
        </w:rPr>
        <w:t>；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sum()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是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Python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内置函数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</w:p>
    <w:p w14:paraId="7B0C1E10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对于列表，只有</w:t>
      </w:r>
      <w:r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  <w:t>不想改原列表：传入前复制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函数首行也复制。</w:t>
      </w:r>
    </w:p>
    <w:p w14:paraId="3CE63C64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字符串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Python字符串可使用单引号、双引号或三引号表示。</w:t>
      </w:r>
    </w:p>
    <w:p w14:paraId="78778F1E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原地修改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列表是可变的，可以在创建后更改、添加或删除元素；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字符串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不可变，不能更改已创建字符串中的单个字符。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sort()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和 reverse() 会原地修改列表</w:t>
      </w:r>
    </w:p>
    <w:p w14:paraId="0A6FC47D">
      <w:pP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深浅拷贝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copy() 只复制一层；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嵌套列表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中的内部列表仍然共享</w:t>
      </w:r>
      <w: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。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  <w:t>深拷贝适用于需要完全独立的嵌套结构。</w:t>
      </w:r>
    </w:p>
    <w:p w14:paraId="1CD72888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流程：</w:t>
      </w:r>
      <w:r>
        <w:rPr>
          <w:rFonts w:hint="eastAsia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顺序，迭代，选择</w:t>
      </w:r>
    </w:p>
    <w:p w14:paraId="0702680A">
      <w:pP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动态类型系统：</w:t>
      </w:r>
      <w: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定义不声明，运行看当前；变量类型可变化，错误运行才显现。</w:t>
      </w:r>
    </w:p>
    <w:p w14:paraId="24597709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Style w:val="5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可迭代对象</w:t>
      </w:r>
      <w:r>
        <w:rPr>
          <w:rStyle w:val="5"/>
          <w:rFonts w:hint="eastAsia" w:ascii="Segoe UI" w:hAnsi="Segoe UI" w:eastAsia="宋体" w:cs="Segoe UI"/>
          <w:b/>
          <w:bCs w:val="0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：</w: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6"/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t>列表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u w:val="none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的 </w:t>
      </w:r>
      <w:r>
        <w:rPr>
          <w:rStyle w:val="7"/>
          <w:rFonts w:ascii="Consolas" w:hAnsi="Consolas" w:eastAsia="Consolas" w:cs="Consolas"/>
          <w:i w:val="0"/>
          <w:iCs w:val="0"/>
          <w:caps w:val="0"/>
          <w:color w:val="000000" w:themeColor="text1"/>
          <w:spacing w:val="0"/>
          <w:sz w:val="19"/>
          <w:szCs w:val="19"/>
          <w14:textFill>
            <w14:solidFill>
              <w14:schemeClr w14:val="tx1"/>
            </w14:solidFill>
          </w14:textFill>
        </w:rPr>
        <w:t>extend()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方法可接收可迭代对象，并将其中的所有元素逐个添加到列表中。</w:t>
      </w:r>
    </w:p>
    <w:p w14:paraId="11E1D3EC">
      <w:pP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强弱类型：</w:t>
      </w:r>
      <w:r>
        <w:rPr>
          <w:rStyle w:val="5"/>
          <w:rFonts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</w:rPr>
        <w:t>强类型重显式转换，弱类型可自动转换；强类型更可预测，弱类型更易出现意外结果。</w:t>
      </w:r>
    </w:p>
    <w:p w14:paraId="542B8F56">
      <w:pPr>
        <w:rPr>
          <w:rStyle w:val="5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  <w:r>
        <w:rPr>
          <w:rStyle w:val="5"/>
          <w:rFonts w:hint="eastAsia" w:ascii="Segoe UI" w:hAnsi="Segoe UI" w:eastAsia="宋体" w:cs="Segoe UI"/>
          <w:b/>
          <w:bCs w:val="0"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位运算：</w:t>
      </w:r>
      <w:r>
        <w:rPr>
          <w:rStyle w:val="5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右移除以二，左移乘二；异或，诸位比较相同为1，不同为0（^）；位或，全</w:t>
      </w:r>
      <w:bookmarkStart w:id="0" w:name="_GoBack"/>
      <w:bookmarkEnd w:id="0"/>
      <w:r>
        <w:rPr>
          <w:rStyle w:val="5"/>
          <w:rFonts w:hint="eastAsia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  <w:t>假为假；位与：全真为真</w:t>
      </w:r>
    </w:p>
    <w:p w14:paraId="6183D963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bin(5) 的结果是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字符串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'0b101'。</w:t>
      </w:r>
    </w:p>
    <w:p w14:paraId="6F861F31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5 的二进制形式可写为 0101，3 的二进制形式可写为 0011。</w:t>
      </w:r>
    </w:p>
    <w:p w14:paraId="54BADE00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按位运算题需要按对应二进制位进行计算。</w:t>
      </w:r>
    </w:p>
    <w:p w14:paraId="750BCDF6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~5 的结果是 -6，不是 -5。</w:t>
      </w:r>
    </w:p>
    <w:p w14:paraId="4209DACA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5 &lt;&lt; 1 的结果是 10；10 &gt;&gt; 1 的结果是 5。</w:t>
      </w:r>
    </w:p>
    <w:p w14:paraId="55C5BC01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符合表达式求职：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编程语言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默认先计算算术，再计算比较，最后计算逻辑。因此，&gt;= 会在逻辑运算之前参与比较。</w:t>
      </w:r>
    </w:p>
    <w:p w14:paraId="75B79280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整除：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整除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instrText xml:space="preserve"> HYPERLINK "http://localhost/platform/knowledge-bases/48119ff1-fdf4-4a41-91df-3f6654e01fed?tab=wiki" </w:instrTex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separate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>运算符</w:t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fldChar w:fldCharType="end"/>
      </w:r>
      <w: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  <w:t xml:space="preserve"> // 返回向负无穷取整后的商，因此其行为不同于向零截断的除法。</w:t>
      </w:r>
    </w:p>
    <w:p w14:paraId="62455A5C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  <w:t>列表的常用操作：</w:t>
      </w:r>
    </w:p>
    <w:tbl>
      <w:tblPr>
        <w:tblStyle w:val="3"/>
        <w:tblW w:w="0" w:type="auto"/>
        <w:tblInd w:w="0" w:type="dxa"/>
        <w:tblBorders>
          <w:top w:val="single" w:color="E7E7E7" w:sz="2" w:space="0"/>
          <w:left w:val="single" w:color="E7E7E7" w:sz="2" w:space="0"/>
          <w:bottom w:val="single" w:color="E7E7E7" w:sz="2" w:space="0"/>
          <w:right w:val="single" w:color="E7E7E7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93"/>
        <w:gridCol w:w="3107"/>
      </w:tblGrid>
      <w:tr w14:paraId="2E9EEDB4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3110E43">
            <w:pPr>
              <w:rPr>
                <w:rStyle w:val="5"/>
                <w:rFonts w:hint="eastAsia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eastAsia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append()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82A68F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在列表末尾添加一个元素</w:t>
            </w:r>
          </w:p>
        </w:tc>
      </w:tr>
      <w:tr w14:paraId="1F6F6855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2C10484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extend()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99D76BF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添加多个元素，即另一个</w: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begin"/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instrText xml:space="preserve"> HYPERLINK "http://localhost/platform/knowledge-bases/48119ff1-fdf4-4a41-91df-3f6654e01fed?tab=wiki" </w:instrTex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可迭代对象</w: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end"/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中的所有元素</w:t>
            </w:r>
          </w:p>
        </w:tc>
      </w:tr>
      <w:tr w14:paraId="0B20F4BF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2B40752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insert()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F251A47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在指定索引插入一个元素</w:t>
            </w:r>
          </w:p>
        </w:tc>
      </w:tr>
      <w:tr w14:paraId="4C079ECE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425281A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remove()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9DA20A7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删除第一个匹配的元素</w:t>
            </w:r>
          </w:p>
        </w:tc>
      </w:tr>
      <w:tr w14:paraId="23CFA3ED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8E66F2F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pop()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CDD1DEC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删除并返回指定索引处的元素，默认删除最后一个元素</w:t>
            </w:r>
          </w:p>
        </w:tc>
      </w:tr>
      <w:tr w14:paraId="544A0945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5B56289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clear()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D375736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清空列表中的所有元素</w:t>
            </w:r>
          </w:p>
        </w:tc>
      </w:tr>
      <w:tr w14:paraId="4C88BB6D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FAE565A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index()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7EADDE6B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查找元素的索引</w:t>
            </w:r>
          </w:p>
        </w:tc>
      </w:tr>
      <w:tr w14:paraId="7F7CA89A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019A76CE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count()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B3DB84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统计元素出现的次数</w:t>
            </w:r>
          </w:p>
        </w:tc>
      </w:tr>
      <w:tr w14:paraId="63B3BEF9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3FD0D6EE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sort()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58FFCA8C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对列表进行排序</w:t>
            </w:r>
          </w:p>
        </w:tc>
      </w:tr>
      <w:tr w14:paraId="5D2D1E7A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single" w:color="E7E7E7" w:sz="2" w:space="0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19CB4A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reverse()</w:t>
            </w:r>
          </w:p>
        </w:tc>
        <w:tc>
          <w:tcPr>
            <w:tcW w:w="0" w:type="auto"/>
            <w:tcBorders>
              <w:bottom w:val="single" w:color="E7E7E7" w:sz="2" w:space="0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6386258A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反转列表</w:t>
            </w:r>
          </w:p>
        </w:tc>
      </w:tr>
      <w:tr w14:paraId="0D39472F">
        <w:tblPrEx>
          <w:tblBorders>
            <w:top w:val="single" w:color="E7E7E7" w:sz="2" w:space="0"/>
            <w:left w:val="single" w:color="E7E7E7" w:sz="2" w:space="0"/>
            <w:bottom w:val="single" w:color="E7E7E7" w:sz="2" w:space="0"/>
            <w:right w:val="single" w:color="E7E7E7" w:sz="2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tcBorders>
              <w:bottom w:val="nil"/>
              <w:right w:val="single" w:color="E7E7E7" w:sz="2" w:space="0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41B8BE0E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copy()</w:t>
            </w:r>
          </w:p>
        </w:tc>
        <w:tc>
          <w:tcPr>
            <w:tcW w:w="0" w:type="auto"/>
            <w:tcBorders>
              <w:bottom w:val="nil"/>
              <w:right w:val="nil"/>
            </w:tcBorders>
            <w:shd w:val="clear" w:color="auto" w:fill="auto"/>
            <w:tcMar>
              <w:top w:w="120" w:type="dxa"/>
              <w:left w:w="180" w:type="dxa"/>
              <w:bottom w:w="120" w:type="dxa"/>
              <w:right w:w="180" w:type="dxa"/>
            </w:tcMar>
            <w:vAlign w:val="top"/>
          </w:tcPr>
          <w:p w14:paraId="22300494">
            <w:pP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</w:pP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返回列表的</w: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begin"/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instrText xml:space="preserve"> HYPERLINK "http://localhost/platform/knowledge-bases/48119ff1-fdf4-4a41-91df-3f6654e01fed?tab=wiki" </w:instrTex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separate"/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t>浅复制</w:t>
            </w:r>
            <w:r>
              <w:rPr>
                <w:rStyle w:val="5"/>
                <w:rFonts w:hint="default" w:ascii="Segoe UI" w:hAnsi="Segoe UI" w:eastAsia="宋体" w:cs="Segoe UI"/>
                <w:b w:val="0"/>
                <w:bCs/>
                <w:i w:val="0"/>
                <w:iCs w:val="0"/>
                <w:caps w:val="0"/>
                <w:spacing w:val="0"/>
                <w:sz w:val="21"/>
                <w:szCs w:val="21"/>
                <w:shd w:val="clear" w:fill="FFFFFF"/>
                <w:lang w:val="en-US" w:eastAsia="zh-CN"/>
              </w:rPr>
              <w:fldChar w:fldCharType="end"/>
            </w:r>
          </w:p>
        </w:tc>
      </w:tr>
    </w:tbl>
    <w:p w14:paraId="7CC3FAF1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47E41AD0">
      <w:pPr>
        <w:rPr>
          <w:rFonts w:hint="default" w:ascii="Segoe UI" w:hAnsi="Segoe UI" w:eastAsia="Segoe UI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14:textFill>
            <w14:solidFill>
              <w14:schemeClr w14:val="tx1"/>
            </w14:solidFill>
          </w14:textFill>
        </w:rPr>
      </w:pPr>
    </w:p>
    <w:p w14:paraId="1D8298C7">
      <w:pPr>
        <w:rPr>
          <w:rStyle w:val="5"/>
          <w:rFonts w:hint="default" w:ascii="Segoe UI" w:hAnsi="Segoe UI" w:eastAsia="宋体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666A4AAB">
      <w:pPr>
        <w:rPr>
          <w:rStyle w:val="5"/>
          <w:rFonts w:hint="eastAsia" w:ascii="Segoe UI" w:hAnsi="Segoe UI" w:eastAsia="Segoe UI" w:cs="Segoe UI"/>
          <w:b w:val="0"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p w14:paraId="06659D9E">
      <w:pPr>
        <w:rPr>
          <w:rFonts w:hint="default" w:ascii="Segoe UI" w:hAnsi="Segoe UI" w:eastAsia="宋体" w:cs="Segoe UI"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eastAsia="zh-CN"/>
          <w14:textFill>
            <w14:solidFill>
              <w14:schemeClr w14:val="tx1"/>
            </w14:solidFill>
          </w14:textFill>
        </w:rPr>
      </w:pPr>
    </w:p>
    <w:p w14:paraId="0193A18A">
      <w:pPr>
        <w:rPr>
          <w:rFonts w:hint="default" w:ascii="Segoe UI" w:hAnsi="Segoe UI" w:eastAsia="宋体" w:cs="Segoe UI"/>
          <w:b/>
          <w:bCs/>
          <w:i w:val="0"/>
          <w:iCs w:val="0"/>
          <w:caps w:val="0"/>
          <w:color w:val="000000" w:themeColor="text1"/>
          <w:spacing w:val="0"/>
          <w:sz w:val="21"/>
          <w:szCs w:val="21"/>
          <w:shd w:val="clear" w:fill="FFFFFF"/>
          <w:lang w:val="en-US" w:eastAsia="zh-CN"/>
          <w14:textFill>
            <w14:solidFill>
              <w14:schemeClr w14:val="tx1"/>
            </w14:solidFill>
          </w14:textFill>
        </w:rPr>
      </w:pPr>
    </w:p>
    <w:p w14:paraId="345AA171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60" w:afterAutospacing="0" w:line="16" w:lineRule="atLeast"/>
        <w:ind w:left="-360" w:leftChars="0"/>
        <w:rPr>
          <w:rFonts w:ascii="Segoe UI" w:hAnsi="Segoe UI" w:eastAsia="Segoe UI" w:cs="Segoe UI"/>
          <w:i w:val="0"/>
          <w:iCs w:val="0"/>
          <w:caps w:val="0"/>
          <w:spacing w:val="0"/>
          <w:sz w:val="21"/>
          <w:szCs w:val="21"/>
          <w:shd w:val="clear" w:fill="FFFFFF"/>
        </w:rPr>
      </w:pPr>
    </w:p>
    <w:p w14:paraId="7503DAA5">
      <w:pPr>
        <w:rPr>
          <w:rFonts w:hint="eastAsia" w:ascii="Segoe UI" w:hAnsi="Segoe UI" w:eastAsia="宋体" w:cs="Segoe UI"/>
          <w:b/>
          <w:bCs/>
          <w:i w:val="0"/>
          <w:iCs w:val="0"/>
          <w:caps w:val="0"/>
          <w:spacing w:val="0"/>
          <w:sz w:val="21"/>
          <w:szCs w:val="21"/>
          <w:shd w:val="clear" w:fill="FFFFFF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equalWidth="0" w:num="2">
        <w:col w:w="3940" w:space="425"/>
        <w:col w:w="3940"/>
      </w:cols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3904055"/>
    <w:rsid w:val="533C27F5"/>
    <w:rsid w:val="762642ED"/>
    <w:rsid w:val="7E357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  <w:style w:type="character" w:styleId="6">
    <w:name w:val="Hyperlink"/>
    <w:basedOn w:val="4"/>
    <w:qFormat/>
    <w:uiPriority w:val="0"/>
    <w:rPr>
      <w:color w:val="0000FF"/>
      <w:u w:val="single"/>
    </w:rPr>
  </w:style>
  <w:style w:type="character" w:styleId="7">
    <w:name w:val="HTML Code"/>
    <w:basedOn w:val="4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2069</Words>
  <Characters>5696</Characters>
  <Lines>0</Lines>
  <Paragraphs>0</Paragraphs>
  <TotalTime>5</TotalTime>
  <ScaleCrop>false</ScaleCrop>
  <LinksUpToDate>false</LinksUpToDate>
  <CharactersWithSpaces>6247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2026-10-12T12:27:00Z</dcterms:created>
  <dc:creator>Cxs07</dc:creator>
  <cp:lastModifiedBy>陈星烁</cp:lastModifiedBy>
  <dcterms:modified xsi:type="dcterms:W3CDTF">2026-10-13T03:58:40Z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eyJoZGlkIjoiNzM1ZjU4ZjJmNDk0YjYxZDJhYzcyNDUzYTYyOTkwNTgiLCJ1c2VySWQiOiIxNzI3NTY0MjUzIn0=</vt:lpwstr>
  </property>
  <property fmtid="{D5CDD505-2E9C-101B-9397-08002B2CF9AE}" pid="4" name="ICV">
    <vt:lpwstr>786C2D06780543739AA988D39ECBF066_12</vt:lpwstr>
  </property>
</Properties>
</file>