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1A" w:rsidRDefault="003F7BD3">
      <w:pP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Instruction Stream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Data Stream</w:t>
      </w:r>
    </w:p>
    <w:p w:rsidR="003F7BD3" w:rsidRDefault="003F7BD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clock cycle</w:t>
      </w:r>
    </w:p>
    <w:p w:rsidR="00AF101F" w:rsidRDefault="00AF101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deterministic execution</w:t>
      </w:r>
    </w:p>
    <w:p w:rsidR="005B4A8B" w:rsidRDefault="005B4A8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asynchronous</w:t>
      </w:r>
    </w:p>
    <w:p w:rsidR="00884028" w:rsidRDefault="00884028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Supercomputing / High Performance Computing (HPC)</w:t>
      </w:r>
    </w:p>
    <w:p w:rsidR="00884028" w:rsidRDefault="0088402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singular execution component</w:t>
      </w:r>
    </w:p>
    <w:p w:rsidR="007F3062" w:rsidRDefault="007F306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Pipelining</w:t>
      </w:r>
    </w:p>
    <w:p w:rsidR="00646520" w:rsidRDefault="00646520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Symmetric Multi-Processor (SMP)</w:t>
      </w:r>
    </w:p>
    <w:p w:rsidR="00023A15" w:rsidRDefault="00023A1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 exchang</w:t>
      </w:r>
      <w:r w:rsidR="00997E47">
        <w:rPr>
          <w:rFonts w:ascii="Arial" w:hAnsi="Arial" w:cs="Arial"/>
          <w:color w:val="000000"/>
          <w:sz w:val="27"/>
          <w:szCs w:val="27"/>
          <w:shd w:val="clear" w:color="auto" w:fill="FFFFFF"/>
        </w:rPr>
        <w:t>e</w:t>
      </w:r>
    </w:p>
    <w:p w:rsidR="00997E47" w:rsidRDefault="00997E47">
      <w:pP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Granularity</w:t>
      </w:r>
      <w:r w:rsidR="0075359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:</w:t>
      </w:r>
      <w:r w:rsidR="00753591" w:rsidRPr="00753591"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753591"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Coarse,fine</w:t>
      </w:r>
      <w:proofErr w:type="spellEnd"/>
      <w:proofErr w:type="gramEnd"/>
    </w:p>
    <w:p w:rsidR="00753591" w:rsidRDefault="00F165D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Observed Speedup</w:t>
      </w:r>
    </w:p>
    <w:p w:rsidR="00F165D5" w:rsidRDefault="00DE2C5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Parallel Overhead</w:t>
      </w:r>
    </w:p>
    <w:p w:rsidR="00DE2C52" w:rsidRDefault="00DE2C52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Massively Parallel</w:t>
      </w:r>
    </w:p>
    <w:p w:rsidR="008F0FF8" w:rsidRDefault="008F0FF8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Embarrassingly Parallel</w:t>
      </w:r>
    </w:p>
    <w:p w:rsidR="008E45F7" w:rsidRDefault="008E45F7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Scalability</w:t>
      </w:r>
    </w:p>
    <w:p w:rsidR="00C80EBF" w:rsidRDefault="00C80EBF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Portability</w:t>
      </w:r>
    </w:p>
    <w:p w:rsidR="00B0524C" w:rsidRDefault="00B0524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Memory-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bus bandwidth</w:t>
      </w:r>
    </w:p>
    <w:p w:rsidR="00B0524C" w:rsidRPr="00B0524C" w:rsidRDefault="00B0524C" w:rsidP="00B0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0524C">
        <w:rPr>
          <w:rFonts w:ascii="Arial" w:eastAsia="Times New Roman" w:hAnsi="Arial" w:cs="Arial"/>
          <w:color w:val="000000"/>
          <w:sz w:val="27"/>
          <w:szCs w:val="27"/>
        </w:rPr>
        <w:t>Communications network bandwidth</w:t>
      </w:r>
    </w:p>
    <w:p w:rsidR="00B0524C" w:rsidRDefault="006660F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cache coherency</w:t>
      </w:r>
    </w:p>
    <w:p w:rsidR="006660F7" w:rsidRDefault="006660F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user-friendly programming perspective</w:t>
      </w:r>
    </w:p>
    <w:p w:rsidR="00850DCE" w:rsidRDefault="00850DC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Cost effectiveness</w:t>
      </w:r>
    </w:p>
    <w:p w:rsidR="00850DCE" w:rsidRDefault="00850DC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data </w:t>
      </w:r>
      <w:r w:rsidRPr="00850DCE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residing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on a remote node</w:t>
      </w:r>
    </w:p>
    <w:p w:rsidR="00473113" w:rsidRDefault="0047311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memory architecture</w:t>
      </w:r>
    </w:p>
    <w:p w:rsidR="00BA1705" w:rsidRDefault="00BA170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race conditions and deadlocks.</w:t>
      </w:r>
    </w:p>
    <w:p w:rsidR="0010509B" w:rsidRDefault="0010509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computationally intensive kernels</w:t>
      </w:r>
    </w:p>
    <w:p w:rsidR="007230D1" w:rsidRDefault="007230D1">
      <w:pP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error-prone and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iterative</w:t>
      </w:r>
    </w:p>
    <w:p w:rsidR="004C6D9E" w:rsidRDefault="004C6D9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latency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 the time it takes to send a minimal (0 byte) message from point A to point B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4C6D9E" w:rsidRDefault="004C6D9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lastRenderedPageBreak/>
        <w:t>bandwidth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 the amount of data that can be communicated per unit of time</w:t>
      </w:r>
      <w:r w:rsidR="00683221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。</w:t>
      </w:r>
    </w:p>
    <w:p w:rsidR="00C83530" w:rsidRDefault="00C8353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critical design</w:t>
      </w:r>
    </w:p>
    <w:p w:rsidR="003C0B8E" w:rsidRDefault="003C0B8E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performance characteristics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2F21F0" w:rsidRDefault="002F21F0">
      <w:pP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calculations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p w:rsidR="0010509B" w:rsidRPr="00C80EBF" w:rsidRDefault="0010509B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:rsidR="00023A15" w:rsidRDefault="00023A15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:rsidR="00646520" w:rsidRDefault="00646520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:rsidR="007F3062" w:rsidRDefault="007F306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84028" w:rsidRDefault="0088402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F7BD3" w:rsidRDefault="003F7BD3"/>
    <w:sectPr w:rsidR="003F7B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A45"/>
    <w:multiLevelType w:val="multilevel"/>
    <w:tmpl w:val="D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B7"/>
    <w:rsid w:val="00023A15"/>
    <w:rsid w:val="0010509B"/>
    <w:rsid w:val="002F21F0"/>
    <w:rsid w:val="003C0B8E"/>
    <w:rsid w:val="003C2B5E"/>
    <w:rsid w:val="003F7BD3"/>
    <w:rsid w:val="00473113"/>
    <w:rsid w:val="004C6D9E"/>
    <w:rsid w:val="005B4A8B"/>
    <w:rsid w:val="00646520"/>
    <w:rsid w:val="006660F7"/>
    <w:rsid w:val="00683221"/>
    <w:rsid w:val="007230D1"/>
    <w:rsid w:val="00753591"/>
    <w:rsid w:val="007F3062"/>
    <w:rsid w:val="00850DCE"/>
    <w:rsid w:val="00884028"/>
    <w:rsid w:val="008E45F7"/>
    <w:rsid w:val="008F0FF8"/>
    <w:rsid w:val="00997E47"/>
    <w:rsid w:val="00A7590F"/>
    <w:rsid w:val="00AF101F"/>
    <w:rsid w:val="00B0524C"/>
    <w:rsid w:val="00BA1705"/>
    <w:rsid w:val="00C80EBF"/>
    <w:rsid w:val="00C83530"/>
    <w:rsid w:val="00D2381A"/>
    <w:rsid w:val="00DE2C52"/>
    <w:rsid w:val="00F165D5"/>
    <w:rsid w:val="00F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C530"/>
  <w15:chartTrackingRefBased/>
  <w15:docId w15:val="{42E61EB3-C2CD-48BF-989F-88A89D59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7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22</cp:revision>
  <dcterms:created xsi:type="dcterms:W3CDTF">2016-08-22T11:41:00Z</dcterms:created>
  <dcterms:modified xsi:type="dcterms:W3CDTF">2016-08-23T03:52:00Z</dcterms:modified>
</cp:coreProperties>
</file>