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5A9" w:rsidRDefault="00F215A9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color w:val="333333"/>
          <w:sz w:val="29"/>
          <w:szCs w:val="29"/>
          <w:shd w:val="clear" w:color="auto" w:fill="FFFFFF"/>
        </w:rPr>
        <w:t xml:space="preserve">Author </w:t>
      </w:r>
      <w:bookmarkStart w:id="0" w:name="_GoBack"/>
      <w:r w:rsidRPr="00F215A9">
        <w:rPr>
          <w:b/>
          <w:color w:val="333333"/>
          <w:sz w:val="29"/>
          <w:szCs w:val="29"/>
          <w:shd w:val="clear" w:color="auto" w:fill="FFFFFF"/>
        </w:rPr>
        <w:t>rebuttal</w:t>
      </w:r>
      <w:r>
        <w:rPr>
          <w:color w:val="333333"/>
          <w:sz w:val="29"/>
          <w:szCs w:val="29"/>
          <w:shd w:val="clear" w:color="auto" w:fill="FFFFFF"/>
        </w:rPr>
        <w:t xml:space="preserve"> </w:t>
      </w:r>
      <w:bookmarkEnd w:id="0"/>
      <w:r>
        <w:rPr>
          <w:color w:val="333333"/>
          <w:sz w:val="29"/>
          <w:szCs w:val="29"/>
          <w:shd w:val="clear" w:color="auto" w:fill="FFFFFF"/>
        </w:rPr>
        <w:t>period</w:t>
      </w:r>
    </w:p>
    <w:p w:rsidR="00F215A9" w:rsidRDefault="00F215A9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</w:p>
    <w:p w:rsidR="006D780C" w:rsidRDefault="006D780C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 your text has been </w:t>
      </w:r>
      <w:r w:rsidRPr="006D780C">
        <w:rPr>
          <w:rFonts w:ascii="Helvetica" w:hAnsi="Helvetica" w:cs="Helvetica"/>
          <w:b/>
          <w:color w:val="000000"/>
          <w:sz w:val="20"/>
          <w:szCs w:val="20"/>
        </w:rPr>
        <w:t>chucked</w:t>
      </w:r>
      <w:r>
        <w:rPr>
          <w:rFonts w:ascii="Helvetica" w:hAnsi="Helvetica" w:cs="Helvetica"/>
          <w:color w:val="000000"/>
          <w:sz w:val="20"/>
          <w:szCs w:val="20"/>
        </w:rPr>
        <w:t xml:space="preserve"> out </w:t>
      </w:r>
    </w:p>
    <w:p w:rsidR="00CA6A0E" w:rsidRDefault="00CA6A0E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if you let someone </w:t>
      </w:r>
      <w:r w:rsidRPr="00CA6A0E">
        <w:rPr>
          <w:rFonts w:ascii="Helvetica" w:hAnsi="Helvetica" w:cs="Helvetica"/>
          <w:b/>
          <w:color w:val="000000"/>
          <w:sz w:val="20"/>
          <w:szCs w:val="20"/>
        </w:rPr>
        <w:t>encroach</w:t>
      </w:r>
      <w:r>
        <w:rPr>
          <w:rFonts w:ascii="Helvetica" w:hAnsi="Helvetica" w:cs="Helvetica"/>
          <w:color w:val="000000"/>
          <w:sz w:val="20"/>
          <w:szCs w:val="20"/>
        </w:rPr>
        <w:t xml:space="preserve"> on a planned meeting or activity</w:t>
      </w:r>
    </w:p>
    <w:p w:rsidR="00B5095C" w:rsidRDefault="00B5095C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 you might end up finding that the cost of the time wasted far </w:t>
      </w:r>
      <w:r w:rsidRPr="00B5095C">
        <w:rPr>
          <w:rFonts w:ascii="Helvetica" w:hAnsi="Helvetica" w:cs="Helvetica"/>
          <w:b/>
          <w:color w:val="000000"/>
          <w:sz w:val="20"/>
          <w:szCs w:val="20"/>
        </w:rPr>
        <w:t>outstrips</w:t>
      </w:r>
      <w:r>
        <w:rPr>
          <w:rFonts w:ascii="Helvetica" w:hAnsi="Helvetica" w:cs="Helvetica"/>
          <w:color w:val="000000"/>
          <w:sz w:val="20"/>
          <w:szCs w:val="20"/>
        </w:rPr>
        <w:t xml:space="preserve"> any “benefit” that these sites might provide</w:t>
      </w:r>
    </w:p>
    <w:p w:rsidR="000A70D9" w:rsidRDefault="000A70D9" w:rsidP="00665E46">
      <w:pPr>
        <w:autoSpaceDE w:val="0"/>
        <w:autoSpaceDN w:val="0"/>
        <w:adjustRightInd w:val="0"/>
        <w:spacing w:after="0" w:line="240" w:lineRule="auto"/>
        <w:rPr>
          <w:rStyle w:val="aa"/>
          <w:rFonts w:ascii="Helvetica" w:hAnsi="Helvetica" w:cs="Helvetica"/>
          <w:b w:val="0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Social media sites like Facebook are particularly </w:t>
      </w:r>
      <w:r w:rsidRPr="000A70D9">
        <w:rPr>
          <w:rFonts w:ascii="Helvetica" w:hAnsi="Helvetica" w:cs="Helvetica"/>
          <w:b/>
          <w:color w:val="000000"/>
          <w:sz w:val="20"/>
          <w:szCs w:val="20"/>
        </w:rPr>
        <w:t>amenable</w:t>
      </w:r>
      <w:r>
        <w:rPr>
          <w:rFonts w:ascii="Helvetica" w:hAnsi="Helvetica" w:cs="Helvetica"/>
          <w:color w:val="000000"/>
          <w:sz w:val="20"/>
          <w:szCs w:val="20"/>
        </w:rPr>
        <w:t xml:space="preserve"> to aimless time-wasting</w:t>
      </w:r>
    </w:p>
    <w:p w:rsidR="00F84A59" w:rsidRPr="00F84A59" w:rsidRDefault="00F84A59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0"/>
          <w:szCs w:val="20"/>
        </w:rPr>
      </w:pPr>
      <w:r w:rsidRPr="00F84A59">
        <w:rPr>
          <w:rStyle w:val="aa"/>
          <w:rFonts w:ascii="Helvetica" w:hAnsi="Helvetica" w:cs="Helvetica"/>
          <w:b w:val="0"/>
          <w:color w:val="000000"/>
          <w:sz w:val="20"/>
          <w:szCs w:val="20"/>
        </w:rPr>
        <w:t xml:space="preserve">Beware of time thieves, particularly those that </w:t>
      </w:r>
      <w:r w:rsidRPr="00F84A59">
        <w:rPr>
          <w:rStyle w:val="aa"/>
          <w:rFonts w:ascii="Helvetica" w:hAnsi="Helvetica" w:cs="Helvetica"/>
          <w:color w:val="000000"/>
          <w:sz w:val="20"/>
          <w:szCs w:val="20"/>
        </w:rPr>
        <w:t>masquerade</w:t>
      </w:r>
      <w:r w:rsidRPr="00F84A59">
        <w:rPr>
          <w:rStyle w:val="aa"/>
          <w:rFonts w:ascii="Helvetica" w:hAnsi="Helvetica" w:cs="Helvetica"/>
          <w:b w:val="0"/>
          <w:color w:val="000000"/>
          <w:sz w:val="20"/>
          <w:szCs w:val="20"/>
        </w:rPr>
        <w:t xml:space="preserve"> as “productive activities”.</w:t>
      </w:r>
    </w:p>
    <w:p w:rsidR="00B7000D" w:rsidRDefault="00B7000D" w:rsidP="00665E46">
      <w:pPr>
        <w:autoSpaceDE w:val="0"/>
        <w:autoSpaceDN w:val="0"/>
        <w:adjustRightInd w:val="0"/>
        <w:spacing w:after="0" w:line="240" w:lineRule="auto"/>
        <w:rPr>
          <w:rStyle w:val="aa"/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but this often results in stress, lateness, and </w:t>
      </w:r>
      <w:r w:rsidRPr="00B7000D">
        <w:rPr>
          <w:rFonts w:ascii="Helvetica" w:hAnsi="Helvetica" w:cs="Helvetica"/>
          <w:b/>
          <w:color w:val="000000"/>
          <w:sz w:val="20"/>
          <w:szCs w:val="20"/>
        </w:rPr>
        <w:t>frantic</w:t>
      </w:r>
      <w:r>
        <w:rPr>
          <w:rFonts w:ascii="Helvetica" w:hAnsi="Helvetica" w:cs="Helvetica"/>
          <w:color w:val="000000"/>
          <w:sz w:val="20"/>
          <w:szCs w:val="20"/>
        </w:rPr>
        <w:t xml:space="preserve"> thought and action</w:t>
      </w:r>
      <w:r w:rsidR="00C66498">
        <w:rPr>
          <w:rStyle w:val="aa"/>
          <w:rFonts w:ascii="Helvetica" w:hAnsi="Helvetica" w:cs="Helvetica"/>
          <w:color w:val="000000"/>
          <w:sz w:val="20"/>
          <w:szCs w:val="20"/>
        </w:rPr>
        <w:t> </w:t>
      </w:r>
    </w:p>
    <w:p w:rsidR="00C66498" w:rsidRDefault="00C66498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C66498">
        <w:rPr>
          <w:rFonts w:ascii="Helvetica" w:hAnsi="Helvetica" w:cs="Helvetica"/>
          <w:b/>
          <w:color w:val="000000"/>
          <w:sz w:val="20"/>
          <w:szCs w:val="20"/>
        </w:rPr>
        <w:t>It can be tempting to</w:t>
      </w:r>
      <w:r>
        <w:rPr>
          <w:rFonts w:ascii="Helvetica" w:hAnsi="Helvetica" w:cs="Helvetica"/>
          <w:color w:val="000000"/>
          <w:sz w:val="20"/>
          <w:szCs w:val="20"/>
        </w:rPr>
        <w:t xml:space="preserve"> pack meetings </w:t>
      </w:r>
      <w:r w:rsidRPr="00C66498">
        <w:rPr>
          <w:rFonts w:ascii="Helvetica" w:hAnsi="Helvetica" w:cs="Helvetica"/>
          <w:b/>
          <w:color w:val="000000"/>
          <w:sz w:val="20"/>
          <w:szCs w:val="20"/>
        </w:rPr>
        <w:t>back-to-back</w:t>
      </w:r>
    </w:p>
    <w:p w:rsidR="006B1F67" w:rsidRDefault="006B1F67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An agenda gives </w:t>
      </w:r>
      <w:r w:rsidRPr="006B1F67">
        <w:rPr>
          <w:rFonts w:ascii="Helvetica" w:hAnsi="Helvetica" w:cs="Helvetica"/>
          <w:b/>
          <w:color w:val="000000"/>
          <w:sz w:val="20"/>
          <w:szCs w:val="20"/>
        </w:rPr>
        <w:t>clarity</w:t>
      </w:r>
      <w:r>
        <w:rPr>
          <w:rFonts w:ascii="Helvetica" w:hAnsi="Helvetica" w:cs="Helvetica"/>
          <w:color w:val="000000"/>
          <w:sz w:val="20"/>
          <w:szCs w:val="20"/>
        </w:rPr>
        <w:t xml:space="preserve"> of purpose to a meeting</w:t>
      </w:r>
    </w:p>
    <w:p w:rsidR="009C70F2" w:rsidRDefault="009C70F2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use the time to </w:t>
      </w:r>
      <w:r w:rsidRPr="009C70F2">
        <w:rPr>
          <w:rFonts w:ascii="Helvetica" w:hAnsi="Helvetica" w:cs="Helvetica"/>
          <w:b/>
          <w:color w:val="000000"/>
          <w:sz w:val="20"/>
          <w:szCs w:val="20"/>
        </w:rPr>
        <w:t>knock</w:t>
      </w:r>
      <w:r>
        <w:rPr>
          <w:rFonts w:ascii="Helvetica" w:hAnsi="Helvetica" w:cs="Helvetica"/>
          <w:color w:val="000000"/>
          <w:sz w:val="20"/>
          <w:szCs w:val="20"/>
        </w:rPr>
        <w:t xml:space="preserve"> something </w:t>
      </w:r>
      <w:r w:rsidRPr="009C70F2">
        <w:rPr>
          <w:rFonts w:ascii="Helvetica" w:hAnsi="Helvetica" w:cs="Helvetica"/>
          <w:b/>
          <w:color w:val="000000"/>
          <w:sz w:val="20"/>
          <w:szCs w:val="20"/>
        </w:rPr>
        <w:t>off</w:t>
      </w:r>
      <w:r>
        <w:rPr>
          <w:rFonts w:ascii="Helvetica" w:hAnsi="Helvetica" w:cs="Helvetica"/>
          <w:color w:val="000000"/>
          <w:sz w:val="20"/>
          <w:szCs w:val="20"/>
        </w:rPr>
        <w:t xml:space="preserve"> your list</w:t>
      </w:r>
    </w:p>
    <w:p w:rsidR="009D5500" w:rsidRDefault="009D5500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so time is wasted “</w:t>
      </w:r>
      <w:r w:rsidRPr="009D5500">
        <w:rPr>
          <w:rFonts w:ascii="Helvetica" w:hAnsi="Helvetica" w:cs="Helvetica"/>
          <w:b/>
          <w:color w:val="000000"/>
          <w:sz w:val="20"/>
          <w:szCs w:val="20"/>
        </w:rPr>
        <w:t>ramping</w:t>
      </w:r>
      <w:r>
        <w:rPr>
          <w:rFonts w:ascii="Helvetica" w:hAnsi="Helvetica" w:cs="Helvetica"/>
          <w:color w:val="000000"/>
          <w:sz w:val="20"/>
          <w:szCs w:val="20"/>
        </w:rPr>
        <w:t xml:space="preserve"> up” and “winding down”, since activities tend to fill the time </w:t>
      </w:r>
      <w:r w:rsidRPr="009C1968">
        <w:rPr>
          <w:rFonts w:ascii="Helvetica" w:hAnsi="Helvetica" w:cs="Helvetica"/>
          <w:b/>
          <w:color w:val="000000"/>
          <w:sz w:val="20"/>
          <w:szCs w:val="20"/>
        </w:rPr>
        <w:t>allotted</w:t>
      </w:r>
      <w:r>
        <w:rPr>
          <w:rFonts w:ascii="Helvetica" w:hAnsi="Helvetica" w:cs="Helvetica"/>
          <w:color w:val="000000"/>
          <w:sz w:val="20"/>
          <w:szCs w:val="20"/>
        </w:rPr>
        <w:t xml:space="preserve"> for them</w:t>
      </w:r>
    </w:p>
    <w:p w:rsidR="00982E2E" w:rsidRDefault="00982E2E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Likewise, you may have career goals, such as landing a faculty position, or attaining a </w:t>
      </w:r>
      <w:r w:rsidRPr="00982E2E">
        <w:rPr>
          <w:rFonts w:ascii="Helvetica" w:hAnsi="Helvetica" w:cs="Helvetica"/>
          <w:b/>
          <w:color w:val="000000"/>
          <w:sz w:val="20"/>
          <w:szCs w:val="20"/>
        </w:rPr>
        <w:t>coveted</w:t>
      </w:r>
      <w:r>
        <w:rPr>
          <w:rFonts w:ascii="Helvetica" w:hAnsi="Helvetica" w:cs="Helvetica"/>
          <w:color w:val="000000"/>
          <w:sz w:val="20"/>
          <w:szCs w:val="20"/>
        </w:rPr>
        <w:t xml:space="preserve"> fellowship</w:t>
      </w:r>
    </w:p>
    <w:p w:rsidR="00C9744F" w:rsidRDefault="00C9744F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Achieving (and balancing) these goals requires careful, </w:t>
      </w:r>
      <w:r w:rsidRPr="00C9744F">
        <w:rPr>
          <w:rFonts w:ascii="Helvetica" w:hAnsi="Helvetica" w:cs="Helvetica"/>
          <w:b/>
          <w:color w:val="000000"/>
          <w:sz w:val="20"/>
          <w:szCs w:val="20"/>
        </w:rPr>
        <w:t>meticulous</w:t>
      </w:r>
      <w:r>
        <w:rPr>
          <w:rFonts w:ascii="Helvetica" w:hAnsi="Helvetica" w:cs="Helvetica"/>
          <w:color w:val="000000"/>
          <w:sz w:val="20"/>
          <w:szCs w:val="20"/>
        </w:rPr>
        <w:t xml:space="preserve"> prioritization and planning.</w:t>
      </w:r>
    </w:p>
    <w:p w:rsidR="00B8646A" w:rsidRDefault="00B8646A" w:rsidP="00665E46">
      <w:pPr>
        <w:autoSpaceDE w:val="0"/>
        <w:autoSpaceDN w:val="0"/>
        <w:adjustRightInd w:val="0"/>
        <w:spacing w:after="0" w:line="240" w:lineRule="auto"/>
        <w:rPr>
          <w:rStyle w:val="aa"/>
          <w:rFonts w:ascii="Helvetica" w:hAnsi="Helvetica" w:cs="Helvetica"/>
          <w:b w:val="0"/>
          <w:color w:val="000000"/>
          <w:sz w:val="20"/>
          <w:szCs w:val="20"/>
        </w:rPr>
      </w:pPr>
      <w:r w:rsidRPr="00B8646A">
        <w:rPr>
          <w:rFonts w:ascii="Helvetica" w:hAnsi="Helvetica" w:cs="Helvetica"/>
          <w:b/>
          <w:color w:val="000000"/>
          <w:sz w:val="20"/>
          <w:szCs w:val="20"/>
        </w:rPr>
        <w:t>The cliched metaphor</w:t>
      </w:r>
      <w:r>
        <w:rPr>
          <w:rFonts w:ascii="Helvetica" w:hAnsi="Helvetica" w:cs="Helvetica"/>
          <w:color w:val="000000"/>
          <w:sz w:val="20"/>
          <w:szCs w:val="20"/>
        </w:rPr>
        <w:t xml:space="preserve"> that “time is money” turns out to be extremely useful for thinking about time management.</w:t>
      </w:r>
    </w:p>
    <w:p w:rsidR="006F41A4" w:rsidRPr="006F41A4" w:rsidRDefault="006F41A4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0"/>
          <w:szCs w:val="20"/>
        </w:rPr>
      </w:pPr>
      <w:r w:rsidRPr="006F41A4">
        <w:rPr>
          <w:rStyle w:val="aa"/>
          <w:rFonts w:ascii="Helvetica" w:hAnsi="Helvetica" w:cs="Helvetica"/>
          <w:b w:val="0"/>
          <w:color w:val="000000"/>
          <w:sz w:val="20"/>
          <w:szCs w:val="20"/>
        </w:rPr>
        <w:t xml:space="preserve">and it can never be </w:t>
      </w:r>
      <w:r w:rsidRPr="006F41A4">
        <w:rPr>
          <w:rStyle w:val="aa"/>
          <w:rFonts w:ascii="Helvetica" w:hAnsi="Helvetica" w:cs="Helvetica"/>
          <w:color w:val="000000"/>
          <w:sz w:val="20"/>
          <w:szCs w:val="20"/>
        </w:rPr>
        <w:t>replenished</w:t>
      </w:r>
      <w:r w:rsidRPr="006F41A4">
        <w:rPr>
          <w:rStyle w:val="aa"/>
          <w:rFonts w:ascii="Helvetica" w:hAnsi="Helvetica" w:cs="Helvetica"/>
          <w:b w:val="0"/>
          <w:color w:val="000000"/>
          <w:sz w:val="20"/>
          <w:szCs w:val="20"/>
        </w:rPr>
        <w:t xml:space="preserve"> or replaced</w:t>
      </w:r>
    </w:p>
    <w:p w:rsidR="00970C36" w:rsidRDefault="00970C36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it is impossible to provide a comprehensive </w:t>
      </w:r>
      <w:r w:rsidRPr="00B113B1">
        <w:rPr>
          <w:rFonts w:ascii="Helvetica" w:hAnsi="Helvetica" w:cs="Helvetica"/>
          <w:b/>
          <w:color w:val="000000"/>
          <w:sz w:val="20"/>
          <w:szCs w:val="20"/>
        </w:rPr>
        <w:t>compendium</w:t>
      </w:r>
      <w:r>
        <w:rPr>
          <w:rFonts w:ascii="Helvetica" w:hAnsi="Helvetica" w:cs="Helvetica"/>
          <w:color w:val="000000"/>
          <w:sz w:val="20"/>
          <w:szCs w:val="20"/>
        </w:rPr>
        <w:t xml:space="preserve"> of time-management tactics in a single post</w:t>
      </w:r>
    </w:p>
    <w:p w:rsidR="00C9457D" w:rsidRDefault="00C9457D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A </w:t>
      </w:r>
      <w:r w:rsidRPr="00C9457D">
        <w:rPr>
          <w:rFonts w:ascii="Helvetica" w:hAnsi="Helvetica" w:cs="Helvetica"/>
          <w:b/>
          <w:color w:val="000000"/>
          <w:sz w:val="20"/>
          <w:szCs w:val="20"/>
        </w:rPr>
        <w:t>distinguishing</w:t>
      </w:r>
      <w:r>
        <w:rPr>
          <w:rFonts w:ascii="Helvetica" w:hAnsi="Helvetica" w:cs="Helvetica"/>
          <w:color w:val="000000"/>
          <w:sz w:val="20"/>
          <w:szCs w:val="20"/>
        </w:rPr>
        <w:t xml:space="preserve"> feature of a research career</w:t>
      </w:r>
    </w:p>
    <w:p w:rsidR="00103C74" w:rsidRDefault="00103C74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Just as </w:t>
      </w:r>
      <w:r w:rsidRPr="00103C74">
        <w:rPr>
          <w:rFonts w:ascii="Helvetica" w:hAnsi="Helvetica" w:cs="Helvetica"/>
          <w:b/>
          <w:color w:val="000000"/>
          <w:sz w:val="20"/>
          <w:szCs w:val="20"/>
        </w:rPr>
        <w:t>it’s much easier</w:t>
      </w:r>
      <w:r>
        <w:rPr>
          <w:rFonts w:ascii="Helvetica" w:hAnsi="Helvetica" w:cs="Helvetica"/>
          <w:color w:val="000000"/>
          <w:sz w:val="20"/>
          <w:szCs w:val="20"/>
        </w:rPr>
        <w:t xml:space="preserve"> to appreciate a truly fine wine, dish, or performance after having seen </w:t>
      </w:r>
      <w:r w:rsidRPr="00103C74">
        <w:rPr>
          <w:rFonts w:ascii="Helvetica" w:hAnsi="Helvetica" w:cs="Helvetica"/>
          <w:b/>
          <w:color w:val="000000"/>
          <w:sz w:val="20"/>
          <w:szCs w:val="20"/>
        </w:rPr>
        <w:t>mediocre</w:t>
      </w:r>
      <w:r>
        <w:rPr>
          <w:rFonts w:ascii="Helvetica" w:hAnsi="Helvetica" w:cs="Helvetica"/>
          <w:color w:val="000000"/>
          <w:sz w:val="20"/>
          <w:szCs w:val="20"/>
        </w:rPr>
        <w:t xml:space="preserve"> offerings</w:t>
      </w:r>
    </w:p>
    <w:p w:rsidR="00FA5E6E" w:rsidRDefault="00FA5E6E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even if you don’t always </w:t>
      </w:r>
      <w:r w:rsidRPr="00FA5E6E">
        <w:rPr>
          <w:rFonts w:ascii="Helvetica" w:hAnsi="Helvetica" w:cs="Helvetica"/>
          <w:b/>
          <w:color w:val="000000"/>
          <w:sz w:val="20"/>
          <w:szCs w:val="20"/>
        </w:rPr>
        <w:t>resonate with</w:t>
      </w:r>
      <w:r>
        <w:rPr>
          <w:rFonts w:ascii="Helvetica" w:hAnsi="Helvetica" w:cs="Helvetica"/>
          <w:color w:val="000000"/>
          <w:sz w:val="20"/>
          <w:szCs w:val="20"/>
        </w:rPr>
        <w:t xml:space="preserve"> them</w:t>
      </w:r>
    </w:p>
    <w:p w:rsidR="00E4016F" w:rsidRDefault="00E4016F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You don’t necessarily have to “</w:t>
      </w:r>
      <w:r w:rsidRPr="00E4016F">
        <w:rPr>
          <w:rFonts w:ascii="Helvetica" w:hAnsi="Helvetica" w:cs="Helvetica"/>
          <w:b/>
          <w:color w:val="000000"/>
          <w:sz w:val="20"/>
          <w:szCs w:val="20"/>
        </w:rPr>
        <w:t>jump on the bandwagon</w:t>
      </w:r>
      <w:r>
        <w:rPr>
          <w:rFonts w:ascii="Helvetica" w:hAnsi="Helvetica" w:cs="Helvetica"/>
          <w:color w:val="000000"/>
          <w:sz w:val="20"/>
          <w:szCs w:val="20"/>
        </w:rPr>
        <w:t>” </w:t>
      </w:r>
    </w:p>
    <w:p w:rsidR="000960FB" w:rsidRDefault="000960FB" w:rsidP="00665E46">
      <w:pPr>
        <w:autoSpaceDE w:val="0"/>
        <w:autoSpaceDN w:val="0"/>
        <w:adjustRightInd w:val="0"/>
        <w:spacing w:after="0" w:line="240" w:lineRule="auto"/>
        <w:rPr>
          <w:color w:val="333333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 I’ve spent </w:t>
      </w:r>
      <w:r w:rsidRPr="00814A88">
        <w:rPr>
          <w:rFonts w:ascii="Helvetica" w:hAnsi="Helvetica" w:cs="Helvetica"/>
          <w:b/>
          <w:color w:val="000000"/>
          <w:sz w:val="20"/>
          <w:szCs w:val="20"/>
        </w:rPr>
        <w:t>a fair bit of effort</w:t>
      </w:r>
      <w:r>
        <w:rPr>
          <w:rFonts w:ascii="Helvetica" w:hAnsi="Helvetica" w:cs="Helvetica"/>
          <w:color w:val="000000"/>
          <w:sz w:val="20"/>
          <w:szCs w:val="20"/>
        </w:rPr>
        <w:t xml:space="preserve"> developing taste in music</w:t>
      </w:r>
    </w:p>
    <w:p w:rsidR="000960FB" w:rsidRDefault="000960FB" w:rsidP="00665E46">
      <w:pPr>
        <w:autoSpaceDE w:val="0"/>
        <w:autoSpaceDN w:val="0"/>
        <w:adjustRightInd w:val="0"/>
        <w:spacing w:after="0" w:line="240" w:lineRule="auto"/>
        <w:rPr>
          <w:color w:val="333333"/>
          <w:sz w:val="29"/>
          <w:szCs w:val="29"/>
          <w:shd w:val="clear" w:color="auto" w:fill="FFFFFF"/>
        </w:rPr>
      </w:pPr>
    </w:p>
    <w:p w:rsidR="00A95FD2" w:rsidRDefault="00A95FD2" w:rsidP="00665E46">
      <w:pPr>
        <w:autoSpaceDE w:val="0"/>
        <w:autoSpaceDN w:val="0"/>
        <w:adjustRightInd w:val="0"/>
        <w:spacing w:after="0" w:line="240" w:lineRule="auto"/>
      </w:pPr>
      <w:r>
        <w:rPr>
          <w:color w:val="333333"/>
          <w:sz w:val="29"/>
          <w:szCs w:val="29"/>
          <w:shd w:val="clear" w:color="auto" w:fill="FFFFFF"/>
        </w:rPr>
        <w:t xml:space="preserve">The conference program will include </w:t>
      </w:r>
      <w:r w:rsidRPr="00A95FD2">
        <w:rPr>
          <w:b/>
          <w:color w:val="333333"/>
          <w:sz w:val="29"/>
          <w:szCs w:val="29"/>
          <w:shd w:val="clear" w:color="auto" w:fill="FFFFFF"/>
        </w:rPr>
        <w:t>plenary</w:t>
      </w:r>
      <w:r>
        <w:rPr>
          <w:color w:val="333333"/>
          <w:sz w:val="29"/>
          <w:szCs w:val="29"/>
          <w:shd w:val="clear" w:color="auto" w:fill="FFFFFF"/>
        </w:rPr>
        <w:t xml:space="preserve"> talks, regular papers, experience reports, an industrial track, a student forum</w:t>
      </w:r>
      <w:r w:rsidR="001C2816">
        <w:t xml:space="preserve"> </w:t>
      </w:r>
    </w:p>
    <w:p w:rsidR="00A95FD2" w:rsidRDefault="00A95FD2" w:rsidP="00665E46">
      <w:pPr>
        <w:autoSpaceDE w:val="0"/>
        <w:autoSpaceDN w:val="0"/>
        <w:adjustRightInd w:val="0"/>
        <w:spacing w:after="0" w:line="240" w:lineRule="auto"/>
      </w:pPr>
    </w:p>
    <w:p w:rsidR="001C2816" w:rsidRDefault="001C2816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b/>
          <w:color w:val="3E3E3E"/>
          <w:shd w:val="clear" w:color="auto" w:fill="FFFF00"/>
        </w:rPr>
      </w:pPr>
      <w:r>
        <w:t xml:space="preserve">it is being </w:t>
      </w:r>
      <w:r w:rsidRPr="001C2816">
        <w:rPr>
          <w:b/>
        </w:rPr>
        <w:t>rolled out</w:t>
      </w:r>
      <w:r>
        <w:t xml:space="preserve"> in data center networks as a means to provide bandwidth guarantees to cloud applications</w:t>
      </w:r>
    </w:p>
    <w:p w:rsidR="000C2ADC" w:rsidRDefault="000C2ADC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E3E3E"/>
        </w:rPr>
      </w:pPr>
      <w:r w:rsidRPr="000C2ADC">
        <w:rPr>
          <w:rFonts w:ascii="Helvetica" w:hAnsi="Helvetica"/>
          <w:b/>
          <w:color w:val="3E3E3E"/>
          <w:shd w:val="clear" w:color="auto" w:fill="FFFF00"/>
        </w:rPr>
        <w:t>For all intents and purposes</w:t>
      </w:r>
      <w:r>
        <w:rPr>
          <w:rFonts w:ascii="Helvetica" w:hAnsi="Helvetica"/>
          <w:color w:val="3E3E3E"/>
          <w:shd w:val="clear" w:color="auto" w:fill="FFFF00"/>
        </w:rPr>
        <w:t>（从每一层意义上说，即实际上）</w:t>
      </w:r>
      <w:r>
        <w:rPr>
          <w:rStyle w:val="apple-converted-space"/>
          <w:rFonts w:ascii="Helvetica" w:hAnsi="Helvetica"/>
          <w:color w:val="3E3E3E"/>
        </w:rPr>
        <w:t> </w:t>
      </w:r>
      <w:r>
        <w:rPr>
          <w:rFonts w:ascii="Helvetica" w:hAnsi="Helvetica"/>
          <w:color w:val="3E3E3E"/>
        </w:rPr>
        <w:t>WeChat is your phone</w:t>
      </w:r>
    </w:p>
    <w:p w:rsidR="00BD18F0" w:rsidRDefault="00BD18F0" w:rsidP="00665E46">
      <w:pPr>
        <w:autoSpaceDE w:val="0"/>
        <w:autoSpaceDN w:val="0"/>
        <w:adjustRightInd w:val="0"/>
        <w:spacing w:after="0" w:line="240" w:lineRule="auto"/>
        <w:rPr>
          <w:rFonts w:cs="Hind Light"/>
          <w:color w:val="000033"/>
          <w:sz w:val="19"/>
          <w:szCs w:val="19"/>
        </w:rPr>
      </w:pPr>
      <w:r>
        <w:rPr>
          <w:rFonts w:ascii="Helvetica" w:hAnsi="Helvetica"/>
          <w:color w:val="3E3E3E"/>
        </w:rPr>
        <w:t>there was one data point that</w:t>
      </w:r>
      <w:r>
        <w:rPr>
          <w:rStyle w:val="apple-converted-space"/>
          <w:rFonts w:ascii="Helvetica" w:hAnsi="Helvetica"/>
          <w:color w:val="3E3E3E"/>
        </w:rPr>
        <w:t> </w:t>
      </w:r>
      <w:r w:rsidRPr="00BD18F0">
        <w:rPr>
          <w:rFonts w:ascii="Helvetica" w:hAnsi="Helvetica"/>
          <w:b/>
          <w:color w:val="3E3E3E"/>
          <w:shd w:val="clear" w:color="auto" w:fill="FFFF00"/>
        </w:rPr>
        <w:t>jumped off the page</w:t>
      </w:r>
      <w:r>
        <w:rPr>
          <w:rFonts w:ascii="Helvetica" w:hAnsi="Helvetica"/>
          <w:color w:val="3E3E3E"/>
          <w:shd w:val="clear" w:color="auto" w:fill="FFFF00"/>
        </w:rPr>
        <w:t>（惹眼）</w:t>
      </w:r>
      <w:r>
        <w:rPr>
          <w:rStyle w:val="apple-converted-space"/>
          <w:rFonts w:ascii="Helvetica" w:hAnsi="Helvetica"/>
          <w:color w:val="3E3E3E"/>
        </w:rPr>
        <w:t> </w:t>
      </w:r>
      <w:r>
        <w:rPr>
          <w:rFonts w:ascii="Helvetica" w:hAnsi="Helvetica"/>
          <w:color w:val="3E3E3E"/>
          <w:shd w:val="clear" w:color="auto" w:fill="FFFF00"/>
        </w:rPr>
        <w:t>regarding</w:t>
      </w:r>
      <w:r>
        <w:rPr>
          <w:rFonts w:ascii="Helvetica" w:hAnsi="Helvetica"/>
          <w:color w:val="3E3E3E"/>
          <w:shd w:val="clear" w:color="auto" w:fill="FFFF00"/>
        </w:rPr>
        <w:t>（关于）</w:t>
      </w:r>
      <w:r>
        <w:rPr>
          <w:rStyle w:val="apple-converted-space"/>
          <w:rFonts w:ascii="Helvetica" w:hAnsi="Helvetica"/>
          <w:color w:val="3E3E3E"/>
        </w:rPr>
        <w:t> </w:t>
      </w:r>
      <w:r>
        <w:rPr>
          <w:rFonts w:ascii="Helvetica" w:hAnsi="Helvetica"/>
          <w:color w:val="3E3E3E"/>
        </w:rPr>
        <w:t>iPhone sales</w:t>
      </w:r>
    </w:p>
    <w:p w:rsidR="00BD18F0" w:rsidRDefault="00BD18F0" w:rsidP="00665E46">
      <w:pPr>
        <w:autoSpaceDE w:val="0"/>
        <w:autoSpaceDN w:val="0"/>
        <w:adjustRightInd w:val="0"/>
        <w:spacing w:after="0" w:line="240" w:lineRule="auto"/>
        <w:rPr>
          <w:rFonts w:cs="Hind Light"/>
          <w:color w:val="000033"/>
          <w:sz w:val="19"/>
          <w:szCs w:val="19"/>
        </w:rPr>
      </w:pPr>
    </w:p>
    <w:p w:rsidR="00665E46" w:rsidRDefault="00665E46" w:rsidP="00665E46">
      <w:pPr>
        <w:autoSpaceDE w:val="0"/>
        <w:autoSpaceDN w:val="0"/>
        <w:adjustRightInd w:val="0"/>
        <w:spacing w:after="0" w:line="240" w:lineRule="auto"/>
        <w:rPr>
          <w:rFonts w:cs="Hind Light"/>
          <w:color w:val="000033"/>
          <w:sz w:val="19"/>
          <w:szCs w:val="19"/>
        </w:rPr>
      </w:pPr>
      <w:r>
        <w:rPr>
          <w:rFonts w:cs="Hind Light"/>
          <w:color w:val="000033"/>
          <w:sz w:val="19"/>
          <w:szCs w:val="19"/>
        </w:rPr>
        <w:t xml:space="preserve">This history </w:t>
      </w:r>
      <w:r w:rsidRPr="00665E46">
        <w:rPr>
          <w:rFonts w:cs="Hind Light"/>
          <w:b/>
          <w:color w:val="000033"/>
          <w:sz w:val="19"/>
          <w:szCs w:val="19"/>
        </w:rPr>
        <w:t xml:space="preserve">revolves around </w:t>
      </w:r>
      <w:r>
        <w:rPr>
          <w:rFonts w:cs="Hind Light"/>
          <w:color w:val="000033"/>
          <w:sz w:val="19"/>
          <w:szCs w:val="19"/>
        </w:rPr>
        <w:t>four distinct aspects</w:t>
      </w:r>
    </w:p>
    <w:p w:rsidR="00971BF9" w:rsidRDefault="00971BF9" w:rsidP="00971BF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cs="Hind Light"/>
          <w:color w:val="000033"/>
          <w:sz w:val="19"/>
          <w:szCs w:val="19"/>
        </w:rPr>
        <w:t xml:space="preserve">This is intended to be a brief, </w:t>
      </w:r>
      <w:r w:rsidRPr="00971BF9">
        <w:rPr>
          <w:rFonts w:cs="Hind Light"/>
          <w:b/>
          <w:color w:val="000033"/>
          <w:sz w:val="19"/>
          <w:szCs w:val="19"/>
        </w:rPr>
        <w:t>necessarily cursory</w:t>
      </w:r>
      <w:r>
        <w:rPr>
          <w:rFonts w:cs="Hind Light"/>
          <w:color w:val="000033"/>
          <w:sz w:val="19"/>
          <w:szCs w:val="19"/>
        </w:rPr>
        <w:t xml:space="preserve"> and incomplete history</w:t>
      </w:r>
    </w:p>
    <w:p w:rsidR="00220A40" w:rsidRDefault="00220A40" w:rsidP="00220A40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>We have not discussed how to design a survivable network</w:t>
      </w:r>
    </w:p>
    <w:p w:rsidR="00220A40" w:rsidRPr="00220A40" w:rsidRDefault="00220A40" w:rsidP="00220A40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b/>
          <w:sz w:val="20"/>
          <w:szCs w:val="20"/>
        </w:rPr>
      </w:pPr>
      <w:r w:rsidRPr="00220A40">
        <w:rPr>
          <w:rFonts w:ascii="Minion-Regular" w:hAnsi="Minion-Regular" w:cs="Minion-Regular"/>
          <w:b/>
          <w:sz w:val="20"/>
          <w:szCs w:val="20"/>
        </w:rPr>
        <w:t>from scratch</w:t>
      </w:r>
    </w:p>
    <w:p w:rsidR="00220A40" w:rsidRDefault="00220A40" w:rsidP="004E3DE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</w:p>
    <w:p w:rsidR="004E3DE7" w:rsidRDefault="004E3DE7" w:rsidP="004E3DE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  <w:r>
        <w:rPr>
          <w:rFonts w:ascii="NimbusRomNo9L-Regu" w:eastAsia="NimbusRomNo9L-Regu" w:cs="NimbusRomNo9L-Regu"/>
          <w:sz w:val="20"/>
          <w:szCs w:val="20"/>
        </w:rPr>
        <w:t>routing systems more manageable, less complex and</w:t>
      </w:r>
    </w:p>
    <w:p w:rsidR="004E3DE7" w:rsidRDefault="004E3DE7" w:rsidP="004E3D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E6E6E"/>
          <w:sz w:val="21"/>
          <w:szCs w:val="21"/>
          <w:shd w:val="clear" w:color="auto" w:fill="FFFFFF"/>
        </w:rPr>
      </w:pPr>
      <w:r>
        <w:rPr>
          <w:rFonts w:ascii="NimbusRomNo9L-Regu" w:eastAsia="NimbusRomNo9L-Regu" w:cs="NimbusRomNo9L-Regu"/>
          <w:sz w:val="20"/>
          <w:szCs w:val="20"/>
        </w:rPr>
        <w:t xml:space="preserve">be </w:t>
      </w:r>
      <w:r w:rsidRPr="004E3DE7">
        <w:rPr>
          <w:rFonts w:ascii="NimbusRomNo9L-Regu" w:eastAsia="NimbusRomNo9L-Regu" w:cs="NimbusRomNo9L-Regu"/>
          <w:b/>
          <w:sz w:val="20"/>
          <w:szCs w:val="20"/>
        </w:rPr>
        <w:t>accommodative</w:t>
      </w:r>
      <w:r>
        <w:rPr>
          <w:rFonts w:ascii="NimbusRomNo9L-Regu" w:eastAsia="NimbusRomNo9L-Regu" w:cs="NimbusRomNo9L-Regu"/>
          <w:sz w:val="20"/>
          <w:szCs w:val="20"/>
        </w:rPr>
        <w:t xml:space="preserve"> of new service needs</w:t>
      </w:r>
    </w:p>
    <w:p w:rsidR="004E3DE7" w:rsidRDefault="004E3DE7" w:rsidP="003613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E6E6E"/>
          <w:sz w:val="21"/>
          <w:szCs w:val="21"/>
          <w:shd w:val="clear" w:color="auto" w:fill="FFFFFF"/>
        </w:rPr>
      </w:pPr>
    </w:p>
    <w:p w:rsidR="00047BA5" w:rsidRDefault="00047BA5" w:rsidP="003613D0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6E6E6E"/>
          <w:sz w:val="21"/>
          <w:szCs w:val="21"/>
          <w:shd w:val="clear" w:color="auto" w:fill="FFFFFF"/>
        </w:rPr>
        <w:t xml:space="preserve">we will use the same tool to check the </w:t>
      </w:r>
      <w:r w:rsidRPr="00047BA5">
        <w:rPr>
          <w:rFonts w:ascii="Tahoma" w:hAnsi="Tahoma" w:cs="Tahoma"/>
          <w:b/>
          <w:color w:val="6E6E6E"/>
          <w:sz w:val="21"/>
          <w:szCs w:val="21"/>
          <w:shd w:val="clear" w:color="auto" w:fill="FFFFFF"/>
        </w:rPr>
        <w:t>conformance</w:t>
      </w:r>
      <w:r>
        <w:rPr>
          <w:rFonts w:ascii="Tahoma" w:hAnsi="Tahoma" w:cs="Tahoma"/>
          <w:color w:val="6E6E6E"/>
          <w:sz w:val="21"/>
          <w:szCs w:val="21"/>
          <w:shd w:val="clear" w:color="auto" w:fill="FFFFFF"/>
        </w:rPr>
        <w:t xml:space="preserve"> of papers</w:t>
      </w:r>
    </w:p>
    <w:p w:rsidR="00961E70" w:rsidRDefault="00961E70" w:rsidP="003613D0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something we all </w:t>
      </w:r>
      <w:r w:rsidRPr="00961E70">
        <w:rPr>
          <w:rFonts w:ascii="Georgia" w:hAnsi="Georgia"/>
          <w:b/>
          <w:color w:val="000000"/>
          <w:sz w:val="27"/>
          <w:szCs w:val="27"/>
          <w:shd w:val="clear" w:color="auto" w:fill="FFFFFF"/>
        </w:rPr>
        <w:t>take for granted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 and use everyday</w:t>
      </w:r>
    </w:p>
    <w:p w:rsidR="00961E70" w:rsidRDefault="00961E70" w:rsidP="003613D0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</w:p>
    <w:p w:rsidR="003613D0" w:rsidRDefault="003613D0" w:rsidP="003613D0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which </w:t>
      </w:r>
      <w:r w:rsidRPr="003613D0">
        <w:rPr>
          <w:rFonts w:ascii="AdvPS1E8829" w:hAnsi="AdvPS1E8829" w:cs="AdvPS1E8829"/>
          <w:b/>
          <w:sz w:val="20"/>
          <w:szCs w:val="20"/>
        </w:rPr>
        <w:t>hamper</w:t>
      </w:r>
      <w:r>
        <w:rPr>
          <w:rFonts w:ascii="AdvPS1E8829" w:hAnsi="AdvPS1E8829" w:cs="AdvPS1E8829"/>
          <w:sz w:val="20"/>
          <w:szCs w:val="20"/>
        </w:rPr>
        <w:t xml:space="preserve"> innovation and addition of new features and services</w:t>
      </w:r>
    </w:p>
    <w:p w:rsidR="00B620C8" w:rsidRDefault="00B620C8" w:rsidP="003613D0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 w:rsidRPr="00B620C8">
        <w:rPr>
          <w:rFonts w:ascii="AdvPS1E8829" w:hAnsi="AdvPS1E8829" w:cs="AdvPS1E8829"/>
          <w:b/>
          <w:sz w:val="20"/>
          <w:szCs w:val="20"/>
        </w:rPr>
        <w:t>proliferate</w:t>
      </w:r>
      <w:r>
        <w:rPr>
          <w:rFonts w:ascii="AdvPS1E8829" w:hAnsi="AdvPS1E8829" w:cs="AdvPS1E8829"/>
          <w:sz w:val="20"/>
          <w:szCs w:val="20"/>
        </w:rPr>
        <w:t xml:space="preserve"> in current networks</w:t>
      </w:r>
    </w:p>
    <w:p w:rsid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the number of middleboxes is already </w:t>
      </w:r>
      <w:r w:rsidRPr="00D07C16">
        <w:rPr>
          <w:rFonts w:ascii="AdvPS1E8829" w:hAnsi="AdvPS1E8829" w:cs="AdvPS1E8829"/>
          <w:b/>
          <w:sz w:val="20"/>
          <w:szCs w:val="20"/>
        </w:rPr>
        <w:t>on par with</w:t>
      </w:r>
      <w:r>
        <w:rPr>
          <w:rFonts w:ascii="AdvPS1E8829" w:hAnsi="AdvPS1E8829" w:cs="AdvPS1E8829"/>
          <w:sz w:val="20"/>
          <w:szCs w:val="20"/>
        </w:rPr>
        <w:t xml:space="preserve"> the number of routers</w:t>
      </w:r>
    </w:p>
    <w:p w:rsid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in current networks</w:t>
      </w:r>
    </w:p>
    <w:p w:rsidR="000A339B" w:rsidRDefault="000A339B" w:rsidP="000A339B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a control program can automatically react to </w:t>
      </w:r>
      <w:r w:rsidRPr="000A339B">
        <w:rPr>
          <w:rFonts w:ascii="AdvPS1E8829" w:hAnsi="AdvPS1E8829" w:cs="AdvPS1E8829"/>
          <w:b/>
          <w:sz w:val="20"/>
          <w:szCs w:val="20"/>
        </w:rPr>
        <w:t>spurious</w:t>
      </w:r>
      <w:r>
        <w:rPr>
          <w:rFonts w:ascii="AdvPS1E8829" w:hAnsi="AdvPS1E8829" w:cs="AdvPS1E8829"/>
          <w:sz w:val="20"/>
          <w:szCs w:val="20"/>
        </w:rPr>
        <w:t xml:space="preserve"> changes of the network state</w:t>
      </w:r>
    </w:p>
    <w:p w:rsidR="000F6E97" w:rsidRDefault="000F6E97" w:rsidP="000F6E97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lastRenderedPageBreak/>
        <w:t>The distribution abstraction should shield SDN applications</w:t>
      </w:r>
    </w:p>
    <w:p w:rsidR="000F6E97" w:rsidRDefault="000F6E97" w:rsidP="000F6E97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from the </w:t>
      </w:r>
      <w:r w:rsidRPr="000F6E97">
        <w:rPr>
          <w:rFonts w:ascii="AdvPS1E8829" w:hAnsi="AdvPS1E8829" w:cs="AdvPS1E8829"/>
          <w:b/>
          <w:sz w:val="20"/>
          <w:szCs w:val="20"/>
        </w:rPr>
        <w:t>vagaries</w:t>
      </w:r>
      <w:r>
        <w:rPr>
          <w:rFonts w:ascii="AdvPS1E8829" w:hAnsi="AdvPS1E8829" w:cs="AdvPS1E8829"/>
          <w:sz w:val="20"/>
          <w:szCs w:val="20"/>
        </w:rPr>
        <w:t xml:space="preserve"> of distributed state</w:t>
      </w:r>
    </w:p>
    <w:p w:rsidR="002B3249" w:rsidRDefault="002B3249" w:rsidP="002B3249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To identify the different elements of an SDN as </w:t>
      </w:r>
      <w:r w:rsidRPr="002B3249">
        <w:rPr>
          <w:rFonts w:ascii="AdvPS1E8829" w:hAnsi="AdvPS1E8829" w:cs="AdvPS1E8829"/>
          <w:b/>
          <w:sz w:val="20"/>
          <w:szCs w:val="20"/>
        </w:rPr>
        <w:t>unequivocally</w:t>
      </w:r>
    </w:p>
    <w:p w:rsidR="002B3249" w:rsidRDefault="002B3249" w:rsidP="002B3249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as possible</w:t>
      </w:r>
    </w:p>
    <w:p w:rsidR="00993536" w:rsidRDefault="00993536" w:rsidP="00993536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a crucial</w:t>
      </w:r>
    </w:p>
    <w:p w:rsidR="00993536" w:rsidRDefault="00993536" w:rsidP="00993536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approach for ensuring configuration and communication</w:t>
      </w:r>
    </w:p>
    <w:p w:rsidR="00993536" w:rsidRDefault="00993536" w:rsidP="00993536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compatibility and </w:t>
      </w:r>
      <w:r w:rsidRPr="00993536">
        <w:rPr>
          <w:rFonts w:ascii="AdvPS1E8829" w:hAnsi="AdvPS1E8829" w:cs="AdvPS1E8829"/>
          <w:b/>
          <w:sz w:val="20"/>
          <w:szCs w:val="20"/>
        </w:rPr>
        <w:t>interoperability</w:t>
      </w:r>
      <w:r>
        <w:rPr>
          <w:rFonts w:ascii="AdvPS1E8829" w:hAnsi="AdvPS1E8829" w:cs="AdvPS1E8829"/>
          <w:sz w:val="20"/>
          <w:szCs w:val="20"/>
        </w:rPr>
        <w:t xml:space="preserve"> among different data</w:t>
      </w:r>
    </w:p>
    <w:p w:rsidR="00993536" w:rsidRPr="003613D0" w:rsidRDefault="00993536" w:rsidP="00993536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and control plane devices</w:t>
      </w:r>
    </w:p>
    <w:p w:rsidR="006E70AD" w:rsidRDefault="006E70AD" w:rsidP="006E70AD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only</w:t>
      </w:r>
    </w:p>
    <w:p w:rsidR="006E70AD" w:rsidRDefault="006E70AD" w:rsidP="006E70AD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a subset of those matching fields are </w:t>
      </w:r>
      <w:r w:rsidRPr="006E70AD">
        <w:rPr>
          <w:rFonts w:ascii="AdvPS1E8829" w:hAnsi="AdvPS1E8829" w:cs="AdvPS1E8829"/>
          <w:b/>
          <w:sz w:val="20"/>
          <w:szCs w:val="20"/>
        </w:rPr>
        <w:t>mandatory</w:t>
      </w:r>
      <w:r>
        <w:rPr>
          <w:rFonts w:ascii="AdvPS1E8829" w:hAnsi="AdvPS1E8829" w:cs="AdvPS1E8829"/>
          <w:sz w:val="20"/>
          <w:szCs w:val="20"/>
        </w:rPr>
        <w:t xml:space="preserve"> to be</w:t>
      </w:r>
    </w:p>
    <w:p w:rsidR="003613D0" w:rsidRDefault="006E70AD" w:rsidP="006E70AD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compliant to a given protocol version</w:t>
      </w:r>
    </w:p>
    <w:p w:rsidR="003768AF" w:rsidRDefault="003768AF" w:rsidP="006E70AD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</w:p>
    <w:p w:rsidR="003768AF" w:rsidRDefault="003768AF" w:rsidP="003768AF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 w:rsidRPr="006F7FC6">
        <w:rPr>
          <w:rFonts w:ascii="AdvPS1E8829" w:hAnsi="AdvPS1E8829" w:cs="AdvPS1E8829"/>
          <w:b/>
          <w:sz w:val="20"/>
          <w:szCs w:val="20"/>
        </w:rPr>
        <w:t>In tandem,</w:t>
      </w:r>
      <w:r>
        <w:rPr>
          <w:rFonts w:ascii="AdvPS1E8829" w:hAnsi="AdvPS1E8829" w:cs="AdvPS1E8829"/>
          <w:sz w:val="20"/>
          <w:szCs w:val="20"/>
        </w:rPr>
        <w:t xml:space="preserve"> operation in</w:t>
      </w:r>
    </w:p>
    <w:p w:rsidR="003768AF" w:rsidRDefault="003768AF" w:rsidP="003768AF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reactive mode may still be used when traffic bursts are</w:t>
      </w:r>
    </w:p>
    <w:p w:rsidR="003768AF" w:rsidRDefault="003768AF" w:rsidP="003768AF">
      <w:pPr>
        <w:autoSpaceDE w:val="0"/>
        <w:autoSpaceDN w:val="0"/>
        <w:adjustRightInd w:val="0"/>
        <w:spacing w:after="0" w:line="240" w:lineRule="auto"/>
        <w:rPr>
          <w:rFonts w:ascii="AdvEPSTIM" w:eastAsia="AdvEPSTIM" w:cs="AdvEPSTIM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detected</w:t>
      </w:r>
    </w:p>
    <w:p w:rsidR="006E70AD" w:rsidRDefault="006E70AD" w:rsidP="00CB3330">
      <w:pPr>
        <w:autoSpaceDE w:val="0"/>
        <w:autoSpaceDN w:val="0"/>
        <w:adjustRightInd w:val="0"/>
        <w:spacing w:after="0" w:line="240" w:lineRule="auto"/>
        <w:rPr>
          <w:rFonts w:ascii="AdvEPSTIM" w:eastAsia="AdvEPSTIM" w:cs="AdvEPSTIM"/>
          <w:sz w:val="20"/>
          <w:szCs w:val="20"/>
        </w:rPr>
      </w:pPr>
    </w:p>
    <w:p w:rsidR="00CB3330" w:rsidRDefault="00CB3330" w:rsidP="00CB3330">
      <w:pPr>
        <w:autoSpaceDE w:val="0"/>
        <w:autoSpaceDN w:val="0"/>
        <w:adjustRightInd w:val="0"/>
        <w:spacing w:after="0" w:line="240" w:lineRule="auto"/>
        <w:rPr>
          <w:rFonts w:ascii="AdvEPSTIM" w:eastAsia="AdvEPSTIM" w:cs="AdvEPSTIM"/>
          <w:sz w:val="20"/>
          <w:szCs w:val="20"/>
        </w:rPr>
      </w:pPr>
      <w:r>
        <w:rPr>
          <w:rFonts w:ascii="AdvEPSTIM" w:eastAsia="AdvEPSTIM" w:cs="AdvEPSTIM"/>
          <w:sz w:val="20"/>
          <w:szCs w:val="20"/>
        </w:rPr>
        <w:t xml:space="preserve">The </w:t>
      </w:r>
      <w:r w:rsidRPr="00CB3330">
        <w:rPr>
          <w:rFonts w:ascii="AdvEPSTIM" w:eastAsia="AdvEPSTIM" w:cs="AdvEPSTIM"/>
          <w:b/>
          <w:sz w:val="20"/>
          <w:szCs w:val="20"/>
        </w:rPr>
        <w:t>forfeiture</w:t>
      </w:r>
      <w:r>
        <w:rPr>
          <w:rFonts w:ascii="AdvEPSTIM" w:eastAsia="AdvEPSTIM" w:cs="AdvEPSTIM"/>
          <w:sz w:val="20"/>
          <w:szCs w:val="20"/>
        </w:rPr>
        <w:t xml:space="preserve"> of data and revenue due to the loss of even a single</w:t>
      </w:r>
    </w:p>
    <w:p w:rsidR="00CB3330" w:rsidRDefault="00CB3330" w:rsidP="0071575F">
      <w:pPr>
        <w:autoSpaceDE w:val="0"/>
        <w:autoSpaceDN w:val="0"/>
        <w:adjustRightInd w:val="0"/>
        <w:spacing w:after="0" w:line="240" w:lineRule="auto"/>
        <w:rPr>
          <w:rFonts w:ascii="AdvEPSTIM" w:eastAsia="AdvEPSTIM" w:cs="AdvEPSTIM"/>
          <w:b/>
          <w:sz w:val="20"/>
          <w:szCs w:val="20"/>
        </w:rPr>
      </w:pPr>
      <w:r>
        <w:rPr>
          <w:rFonts w:ascii="AdvEPSTIM" w:eastAsia="AdvEPSTIM" w:cs="AdvEPSTIM"/>
          <w:sz w:val="20"/>
          <w:szCs w:val="20"/>
        </w:rPr>
        <w:t xml:space="preserve">fiber is </w:t>
      </w:r>
      <w:r w:rsidRPr="00CB3330">
        <w:rPr>
          <w:rFonts w:ascii="AdvEPSTIM" w:eastAsia="AdvEPSTIM" w:cs="AdvEPSTIM"/>
          <w:b/>
          <w:sz w:val="20"/>
          <w:szCs w:val="20"/>
        </w:rPr>
        <w:t>staggering</w:t>
      </w:r>
    </w:p>
    <w:p w:rsidR="0071575F" w:rsidRPr="00CB3330" w:rsidRDefault="0071575F" w:rsidP="0071575F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AdvEPSTIM" w:eastAsia="AdvEPSTIM" w:cs="AdvEPSTIM"/>
          <w:b/>
          <w:sz w:val="20"/>
          <w:szCs w:val="20"/>
        </w:rPr>
      </w:pPr>
      <w:r w:rsidRPr="0071575F">
        <w:rPr>
          <w:rFonts w:ascii="AdvEPSTIM" w:eastAsia="AdvEPSTIM" w:cs="AdvEPSTIM"/>
          <w:b/>
          <w:sz w:val="20"/>
          <w:szCs w:val="20"/>
        </w:rPr>
        <w:t>quench</w:t>
      </w:r>
      <w:r>
        <w:rPr>
          <w:rFonts w:ascii="AdvEPSTIM" w:eastAsia="AdvEPSTIM" w:cs="AdvEPSTIM"/>
          <w:sz w:val="20"/>
          <w:szCs w:val="20"/>
        </w:rPr>
        <w:t xml:space="preserve"> the ever-increasing thirst for bandwidth</w:t>
      </w:r>
    </w:p>
    <w:p w:rsidR="00191CF3" w:rsidRPr="00F316A2" w:rsidRDefault="00C029D6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Style w:val="apple-converted-space"/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> 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pay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homage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to the dead man</w:t>
      </w:r>
    </w:p>
    <w:p w:rsidR="00C029D6" w:rsidRPr="00F316A2" w:rsidRDefault="00C029D6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91CF3" w:rsidRPr="00F316A2" w:rsidRDefault="00191CF3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What is the </w:t>
      </w:r>
      <w:r w:rsidRPr="00F316A2">
        <w:rPr>
          <w:rFonts w:ascii="Times New Roman" w:hAnsi="Times New Roman" w:cs="Times New Roman"/>
          <w:b/>
          <w:sz w:val="36"/>
          <w:szCs w:val="36"/>
        </w:rPr>
        <w:t>canonical</w:t>
      </w:r>
      <w:r w:rsidRPr="00F316A2">
        <w:rPr>
          <w:rFonts w:ascii="Times New Roman" w:hAnsi="Times New Roman" w:cs="Times New Roman"/>
          <w:sz w:val="36"/>
          <w:szCs w:val="36"/>
        </w:rPr>
        <w:t xml:space="preserve"> response function for the family?</w:t>
      </w:r>
    </w:p>
    <w:p w:rsidR="00191CF3" w:rsidRPr="00F316A2" w:rsidRDefault="00191CF3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that is </w:t>
      </w:r>
      <w:r w:rsidRPr="00F316A2">
        <w:rPr>
          <w:rFonts w:ascii="Times New Roman" w:hAnsi="Times New Roman" w:cs="Times New Roman"/>
          <w:b/>
          <w:sz w:val="36"/>
          <w:szCs w:val="36"/>
        </w:rPr>
        <w:t>cosmetically</w:t>
      </w:r>
      <w:r w:rsidRPr="00F316A2">
        <w:rPr>
          <w:rFonts w:ascii="Times New Roman" w:hAnsi="Times New Roman" w:cs="Times New Roman"/>
          <w:sz w:val="36"/>
          <w:szCs w:val="36"/>
        </w:rPr>
        <w:t xml:space="preserve"> similar to the density of a Gaussian distribution,</w:t>
      </w:r>
    </w:p>
    <w:p w:rsidR="00191CF3" w:rsidRPr="00F316A2" w:rsidRDefault="00191CF3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but outputting a </w:t>
      </w:r>
      <w:r w:rsidRPr="00F316A2">
        <w:rPr>
          <w:rFonts w:ascii="Times New Roman" w:hAnsi="Times New Roman" w:cs="Times New Roman"/>
          <w:b/>
          <w:sz w:val="36"/>
          <w:szCs w:val="36"/>
        </w:rPr>
        <w:t>sporadic</w:t>
      </w:r>
      <w:r w:rsidRPr="00F316A2">
        <w:rPr>
          <w:rFonts w:ascii="Times New Roman" w:hAnsi="Times New Roman" w:cs="Times New Roman"/>
          <w:sz w:val="36"/>
          <w:szCs w:val="36"/>
        </w:rPr>
        <w:t xml:space="preserve"> looking decision boundary.</w:t>
      </w:r>
    </w:p>
    <w:p w:rsidR="00191CF3" w:rsidRPr="00F316A2" w:rsidRDefault="00191CF3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</w:t>
      </w:r>
      <w:r w:rsidRPr="00F316A2">
        <w:rPr>
          <w:rFonts w:ascii="Times New Roman" w:hAnsi="Times New Roman" w:cs="Times New Roman"/>
          <w:i/>
          <w:iCs/>
          <w:sz w:val="36"/>
          <w:szCs w:val="36"/>
        </w:rPr>
        <w:t>k</w:t>
      </w:r>
      <w:r w:rsidRPr="00F316A2">
        <w:rPr>
          <w:rFonts w:ascii="Times New Roman" w:hAnsi="Times New Roman" w:cs="Times New Roman"/>
          <w:sz w:val="36"/>
          <w:szCs w:val="36"/>
        </w:rPr>
        <w:t>-</w:t>
      </w:r>
      <w:r w:rsidRPr="00F316A2">
        <w:rPr>
          <w:rFonts w:ascii="Times New Roman" w:hAnsi="Times New Roman" w:cs="Times New Roman"/>
          <w:b/>
          <w:sz w:val="36"/>
          <w:szCs w:val="36"/>
        </w:rPr>
        <w:t>harmonic</w:t>
      </w:r>
      <w:r w:rsidRPr="00F316A2">
        <w:rPr>
          <w:rFonts w:ascii="Times New Roman" w:hAnsi="Times New Roman" w:cs="Times New Roman"/>
          <w:sz w:val="36"/>
          <w:szCs w:val="36"/>
        </w:rPr>
        <w:t xml:space="preserve"> means  algorithm due to Zhang and colleagues</w:t>
      </w:r>
    </w:p>
    <w:p w:rsidR="00191CF3" w:rsidRPr="00F316A2" w:rsidRDefault="00191CF3" w:rsidP="00191CF3">
      <w:pPr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describe each algorithm in a </w:t>
      </w:r>
      <w:r w:rsidRPr="00F316A2">
        <w:rPr>
          <w:rFonts w:ascii="Times New Roman" w:hAnsi="Times New Roman" w:cs="Times New Roman"/>
          <w:b/>
          <w:sz w:val="36"/>
          <w:szCs w:val="36"/>
        </w:rPr>
        <w:t>unified</w:t>
      </w:r>
      <w:r w:rsidRPr="00F316A2">
        <w:rPr>
          <w:rFonts w:ascii="Times New Roman" w:hAnsi="Times New Roman" w:cs="Times New Roman"/>
          <w:sz w:val="36"/>
          <w:szCs w:val="36"/>
        </w:rPr>
        <w:t xml:space="preserve"> framework</w:t>
      </w:r>
    </w:p>
    <w:p w:rsidR="00191CF3" w:rsidRPr="00F316A2" w:rsidRDefault="00191CF3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Each center defines a cluster with a central point and perhaps a </w:t>
      </w:r>
      <w:r w:rsidRPr="00F316A2">
        <w:rPr>
          <w:rFonts w:ascii="Times New Roman" w:hAnsi="Times New Roman" w:cs="Times New Roman"/>
          <w:b/>
          <w:sz w:val="36"/>
          <w:szCs w:val="36"/>
        </w:rPr>
        <w:t>covariance</w:t>
      </w:r>
      <w:r w:rsidRPr="00F316A2">
        <w:rPr>
          <w:rFonts w:ascii="Times New Roman" w:hAnsi="Times New Roman" w:cs="Times New Roman"/>
          <w:sz w:val="36"/>
          <w:szCs w:val="36"/>
        </w:rPr>
        <w:t xml:space="preserve"> matrix</w:t>
      </w:r>
    </w:p>
    <w:p w:rsidR="00191CF3" w:rsidRPr="00F316A2" w:rsidRDefault="00191CF3" w:rsidP="00312792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</w:p>
    <w:p w:rsidR="00191CF3" w:rsidRPr="00F316A2" w:rsidRDefault="00191CF3" w:rsidP="00312792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</w:p>
    <w:p w:rsidR="00BA52C3" w:rsidRPr="00F316A2" w:rsidRDefault="00312792" w:rsidP="00312792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have </w:t>
      </w:r>
      <w:r w:rsidRPr="00F316A2">
        <w:rPr>
          <w:rFonts w:ascii="Times New Roman" w:eastAsia="AdvEPSTIM" w:hAnsi="Times New Roman" w:cs="Times New Roman"/>
          <w:b/>
          <w:sz w:val="36"/>
          <w:szCs w:val="36"/>
        </w:rPr>
        <w:t>engendered</w:t>
      </w: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 a lot of success in OR practice</w:t>
      </w:r>
    </w:p>
    <w:p w:rsidR="00312792" w:rsidRPr="00F316A2" w:rsidRDefault="00511D5E" w:rsidP="00511D5E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A modified implementation of the </w:t>
      </w:r>
      <w:r w:rsidRPr="00F316A2">
        <w:rPr>
          <w:rFonts w:ascii="Times New Roman" w:eastAsia="AdvEPSTIM" w:hAnsi="Times New Roman" w:cs="Times New Roman"/>
          <w:b/>
          <w:sz w:val="36"/>
          <w:szCs w:val="36"/>
        </w:rPr>
        <w:t>stingy</w:t>
      </w: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 heuristic</w:t>
      </w:r>
    </w:p>
    <w:p w:rsidR="000E755B" w:rsidRPr="00F316A2" w:rsidRDefault="000E755B" w:rsidP="000E755B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infeasible regions by </w:t>
      </w:r>
      <w:r w:rsidRPr="00F316A2">
        <w:rPr>
          <w:rFonts w:ascii="Times New Roman" w:eastAsia="AdvEPSTIM" w:hAnsi="Times New Roman" w:cs="Times New Roman"/>
          <w:b/>
          <w:sz w:val="36"/>
          <w:szCs w:val="36"/>
        </w:rPr>
        <w:t>oscillating</w:t>
      </w: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 around feasibility</w:t>
      </w:r>
    </w:p>
    <w:p w:rsidR="007803CC" w:rsidRPr="00F316A2" w:rsidRDefault="007803CC" w:rsidP="007803CC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Has the </w:t>
      </w:r>
      <w:r w:rsidRPr="00F316A2">
        <w:rPr>
          <w:rFonts w:ascii="Times New Roman" w:eastAsia="AdvEPSTIM" w:hAnsi="Times New Roman" w:cs="Times New Roman"/>
          <w:b/>
          <w:sz w:val="36"/>
          <w:szCs w:val="36"/>
        </w:rPr>
        <w:t>advent</w:t>
      </w: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 of metaheuristics advanced the state-of-the-art significantly</w:t>
      </w:r>
    </w:p>
    <w:p w:rsidR="0087188D" w:rsidRPr="00F316A2" w:rsidRDefault="0087188D" w:rsidP="007803CC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Using </w:t>
      </w:r>
      <w:r w:rsidRPr="00F316A2">
        <w:rPr>
          <w:rFonts w:ascii="Times New Roman" w:eastAsia="AdvEPSTIM" w:hAnsi="Times New Roman" w:cs="Times New Roman"/>
          <w:b/>
          <w:sz w:val="36"/>
          <w:szCs w:val="36"/>
        </w:rPr>
        <w:t>nomenclature</w:t>
      </w: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 from tabu search</w:t>
      </w:r>
    </w:p>
    <w:p w:rsidR="00511D5E" w:rsidRPr="00F316A2" w:rsidRDefault="009F663E" w:rsidP="009F663E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b/>
          <w:sz w:val="36"/>
          <w:szCs w:val="36"/>
        </w:rPr>
      </w:pP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seminars and </w:t>
      </w:r>
      <w:r w:rsidRPr="00F316A2">
        <w:rPr>
          <w:rFonts w:ascii="Times New Roman" w:eastAsia="AdvEPSTIM" w:hAnsi="Times New Roman" w:cs="Times New Roman"/>
          <w:b/>
          <w:sz w:val="36"/>
          <w:szCs w:val="36"/>
        </w:rPr>
        <w:t>colloquia</w:t>
      </w:r>
    </w:p>
    <w:p w:rsidR="009F663E" w:rsidRPr="00F316A2" w:rsidRDefault="009F663E" w:rsidP="009F663E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564B47"/>
          <w:sz w:val="36"/>
          <w:szCs w:val="36"/>
          <w:shd w:val="clear" w:color="auto" w:fill="D0EFFE"/>
        </w:rPr>
        <w:t xml:space="preserve">in reverse </w:t>
      </w:r>
      <w:r w:rsidRPr="00F316A2">
        <w:rPr>
          <w:rFonts w:ascii="Times New Roman" w:hAnsi="Times New Roman" w:cs="Times New Roman"/>
          <w:b/>
          <w:color w:val="564B47"/>
          <w:sz w:val="36"/>
          <w:szCs w:val="36"/>
          <w:shd w:val="clear" w:color="auto" w:fill="D0EFFE"/>
        </w:rPr>
        <w:t>chronological</w:t>
      </w:r>
      <w:r w:rsidRPr="00F316A2">
        <w:rPr>
          <w:rFonts w:ascii="Times New Roman" w:hAnsi="Times New Roman" w:cs="Times New Roman"/>
          <w:color w:val="564B47"/>
          <w:sz w:val="36"/>
          <w:szCs w:val="36"/>
          <w:shd w:val="clear" w:color="auto" w:fill="D0EFFE"/>
        </w:rPr>
        <w:t xml:space="preserve"> order</w:t>
      </w:r>
    </w:p>
    <w:p w:rsidR="00511D5E" w:rsidRPr="00F316A2" w:rsidRDefault="00511D5E" w:rsidP="00312792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</w:p>
    <w:p w:rsidR="00032978" w:rsidRPr="00F316A2" w:rsidRDefault="003F6D21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lastRenderedPageBreak/>
        <w:t xml:space="preserve">based on the group-theoretic treatment of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elliptic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curves</w:t>
      </w:r>
    </w:p>
    <w:p w:rsidR="0026716D" w:rsidRPr="00F316A2" w:rsidRDefault="0026716D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we cannot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stretch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,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tear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, or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squeeze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the square in any way</w:t>
      </w:r>
    </w:p>
    <w:p w:rsidR="008374FF" w:rsidRPr="00F316A2" w:rsidRDefault="008374FF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The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salient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point here is that two different compositions of symmetries</w:t>
      </w:r>
    </w:p>
    <w:p w:rsidR="00B1299D" w:rsidRPr="00F316A2" w:rsidRDefault="00B1299D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but it’s not clear which (if any) stickers are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superfluous</w:t>
      </w:r>
    </w:p>
    <w:p w:rsidR="00032978" w:rsidRPr="00F316A2" w:rsidRDefault="00351D62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clear up some silly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ambiguities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in the definition</w:t>
      </w:r>
    </w:p>
    <w:p w:rsidR="00351D62" w:rsidRPr="00F316A2" w:rsidRDefault="003B435C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operation with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juxtaposition</w:t>
      </w:r>
    </w:p>
    <w:p w:rsidR="008C0FEE" w:rsidRPr="00F316A2" w:rsidRDefault="008C0FEE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In the formal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parlance</w:t>
      </w:r>
    </w:p>
    <w:p w:rsidR="00665556" w:rsidRPr="00F316A2" w:rsidRDefault="00665556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at least in some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coarse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way</w:t>
      </w:r>
    </w:p>
    <w:p w:rsidR="005A32B3" w:rsidRPr="00F316A2" w:rsidRDefault="005A32B3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 xml:space="preserve"> For a slightly more detailed exercise</w:t>
      </w:r>
    </w:p>
    <w:p w:rsidR="003B435C" w:rsidRPr="00F316A2" w:rsidRDefault="0028534B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the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avid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reader of this blog may recognize the notation</w:t>
      </w:r>
    </w:p>
    <w:p w:rsidR="00F02D88" w:rsidRPr="00F316A2" w:rsidRDefault="000A207E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This is a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gem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of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elegance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that shows the power of viewing mathematics</w:t>
      </w:r>
    </w:p>
    <w:p w:rsidR="00211752" w:rsidRPr="00F316A2" w:rsidRDefault="00211752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Let’s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dissect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this definition a little.</w:t>
      </w:r>
    </w:p>
    <w:p w:rsidR="007845E2" w:rsidRPr="00F316A2" w:rsidRDefault="007845E2" w:rsidP="001476B5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We call this map the</w:t>
      </w:r>
      <w:r w:rsidRPr="00F316A2">
        <w:rPr>
          <w:rStyle w:val="apple-converted-space"/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 </w:t>
      </w:r>
      <w:r w:rsidRPr="00F316A2">
        <w:rPr>
          <w:rStyle w:val="a8"/>
          <w:rFonts w:ascii="Times New Roman" w:hAnsi="Times New Roman" w:cs="Times New Roman"/>
          <w:b/>
          <w:color w:val="36312D"/>
          <w:sz w:val="36"/>
          <w:szCs w:val="36"/>
          <w:bdr w:val="none" w:sz="0" w:space="0" w:color="auto" w:frame="1"/>
          <w:shd w:val="clear" w:color="auto" w:fill="FFFFFF"/>
        </w:rPr>
        <w:t>canonical</w:t>
      </w:r>
      <w:r w:rsidRPr="00F316A2">
        <w:rPr>
          <w:rStyle w:val="a8"/>
          <w:rFonts w:ascii="Times New Roman" w:hAnsi="Times New Roman" w:cs="Times New Roman"/>
          <w:color w:val="36312D"/>
          <w:sz w:val="36"/>
          <w:szCs w:val="36"/>
          <w:bdr w:val="none" w:sz="0" w:space="0" w:color="auto" w:frame="1"/>
          <w:shd w:val="clear" w:color="auto" w:fill="FFFFFF"/>
        </w:rPr>
        <w:t xml:space="preserve"> projection 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of</w:t>
      </w:r>
      <w:r w:rsidRPr="00F316A2">
        <w:rPr>
          <w:rStyle w:val="apple-converted-space"/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 </w:t>
      </w:r>
      <w:r w:rsidRPr="00F316A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25730" cy="107315"/>
            <wp:effectExtent l="0" t="0" r="7620" b="6985"/>
            <wp:docPr id="1" name="图片 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11F" w:rsidRPr="00F316A2" w:rsidRDefault="0070511F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Then we try to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refute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this belief by finding additional structure</w:t>
      </w:r>
    </w:p>
    <w:p w:rsidR="00F02D88" w:rsidRPr="00F316A2" w:rsidRDefault="00F02D88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A52C3" w:rsidRPr="00F316A2" w:rsidRDefault="00BA52C3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has claimed an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astounding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theorem</w:t>
      </w:r>
    </w:p>
    <w:p w:rsidR="001D49BD" w:rsidRPr="00F316A2" w:rsidRDefault="001D49BD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which is why everyone is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atwitter</w:t>
      </w:r>
    </w:p>
    <w:p w:rsidR="009331CC" w:rsidRPr="00F316A2" w:rsidRDefault="009331CC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then the question about GI is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moot</w:t>
      </w:r>
    </w:p>
    <w:p w:rsidR="00205CC9" w:rsidRPr="00F316A2" w:rsidRDefault="00205CC9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To the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layperson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, the polynomial hierarchy is 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abstruse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complexity theoretic technical hoo-hah</w:t>
      </w:r>
    </w:p>
    <w:p w:rsidR="00EE3026" w:rsidRPr="00F316A2" w:rsidRDefault="00EE3026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So people are excited because it’s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tantalizing</w:t>
      </w:r>
    </w:p>
    <w:p w:rsidR="00D8578B" w:rsidRPr="00F316A2" w:rsidRDefault="00D8578B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Without loss of generality suppose</w:t>
      </w:r>
    </w:p>
    <w:p w:rsidR="009F73CF" w:rsidRPr="00F316A2" w:rsidRDefault="009F73CF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Style w:val="apple-converted-space"/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 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feel free to point out any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egregious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holes in my understanding</w:t>
      </w:r>
    </w:p>
    <w:p w:rsidR="001E7DAB" w:rsidRPr="00F316A2" w:rsidRDefault="001E7DAB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</w:p>
    <w:p w:rsidR="001E7DAB" w:rsidRPr="00F316A2" w:rsidRDefault="001E7DAB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one’s first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foray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into advanced mathematics</w:t>
      </w:r>
    </w:p>
    <w:p w:rsidR="00BA52C3" w:rsidRPr="00F316A2" w:rsidRDefault="00BA52C3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A26F5" w:rsidRPr="00F316A2" w:rsidRDefault="008F2B7F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position w:val="-4"/>
          <w:sz w:val="36"/>
          <w:szCs w:val="36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5pt;height:14.4pt" o:ole="">
            <v:imagedata r:id="rId7" o:title=""/>
          </v:shape>
          <o:OLEObject Type="Embed" ProgID="Equation.DSMT4" ShapeID="_x0000_i1025" DrawAspect="Content" ObjectID="_1570542263" r:id="rId8"/>
        </w:object>
      </w:r>
      <w:r w:rsidR="001A26F5" w:rsidRPr="00F316A2">
        <w:rPr>
          <w:rFonts w:ascii="Times New Roman" w:hAnsi="Times New Roman" w:cs="Times New Roman"/>
          <w:sz w:val="36"/>
          <w:szCs w:val="36"/>
        </w:rPr>
        <w:t xml:space="preserve">which is good enough for most </w:t>
      </w:r>
      <w:r w:rsidR="001A26F5" w:rsidRPr="00F316A2">
        <w:rPr>
          <w:rFonts w:ascii="Times New Roman" w:hAnsi="Times New Roman" w:cs="Times New Roman"/>
          <w:b/>
          <w:sz w:val="36"/>
          <w:szCs w:val="36"/>
        </w:rPr>
        <w:t>engineering situations</w:t>
      </w:r>
    </w:p>
    <w:p w:rsidR="001476B5" w:rsidRPr="00F316A2" w:rsidRDefault="001476B5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As a rule of </w:t>
      </w:r>
      <w:r w:rsidRPr="00F316A2">
        <w:rPr>
          <w:rFonts w:ascii="Times New Roman" w:hAnsi="Times New Roman" w:cs="Times New Roman"/>
          <w:b/>
          <w:sz w:val="36"/>
          <w:szCs w:val="36"/>
        </w:rPr>
        <w:t>thumb</w:t>
      </w:r>
    </w:p>
    <w:p w:rsidR="00742535" w:rsidRPr="00F316A2" w:rsidRDefault="00742535" w:rsidP="00254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lastRenderedPageBreak/>
        <w:t>Provably</w:t>
      </w:r>
      <w:r w:rsidRPr="00F316A2">
        <w:rPr>
          <w:rFonts w:ascii="Times New Roman" w:hAnsi="Times New Roman" w:cs="Times New Roman"/>
          <w:sz w:val="36"/>
          <w:szCs w:val="36"/>
        </w:rPr>
        <w:t xml:space="preserve"> good on-line, distributed schedulers exist</w:t>
      </w:r>
    </w:p>
    <w:p w:rsidR="009502C8" w:rsidRPr="00F316A2" w:rsidRDefault="009502C8" w:rsidP="00254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shall </w:t>
      </w:r>
      <w:r w:rsidRPr="00F316A2">
        <w:rPr>
          <w:rFonts w:ascii="Times New Roman" w:hAnsi="Times New Roman" w:cs="Times New Roman"/>
          <w:b/>
          <w:sz w:val="36"/>
          <w:szCs w:val="36"/>
        </w:rPr>
        <w:t>subscript</w:t>
      </w:r>
      <w:r w:rsidRPr="00F316A2">
        <w:rPr>
          <w:rFonts w:ascii="Times New Roman" w:hAnsi="Times New Roman" w:cs="Times New Roman"/>
          <w:sz w:val="36"/>
          <w:szCs w:val="36"/>
        </w:rPr>
        <w:t xml:space="preserve"> by </w:t>
      </w:r>
      <w:r w:rsidRPr="00F316A2">
        <w:rPr>
          <w:rFonts w:ascii="Times New Roman" w:eastAsia="MT2MIT" w:hAnsi="Times New Roman" w:cs="Times New Roman"/>
          <w:sz w:val="36"/>
          <w:szCs w:val="36"/>
        </w:rPr>
        <w:t>P</w:t>
      </w:r>
      <w:r w:rsidRPr="00F316A2">
        <w:rPr>
          <w:rFonts w:ascii="Times New Roman" w:hAnsi="Times New Roman" w:cs="Times New Roman"/>
          <w:sz w:val="36"/>
          <w:szCs w:val="36"/>
        </w:rPr>
        <w:t>.</w:t>
      </w:r>
    </w:p>
    <w:p w:rsidR="00254D51" w:rsidRPr="00F316A2" w:rsidRDefault="00254D51" w:rsidP="00254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can </w:t>
      </w:r>
      <w:r w:rsidRPr="00F316A2">
        <w:rPr>
          <w:rFonts w:ascii="Times New Roman" w:hAnsi="Times New Roman" w:cs="Times New Roman"/>
          <w:b/>
          <w:sz w:val="36"/>
          <w:szCs w:val="36"/>
        </w:rPr>
        <w:t>gauge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the theoretical efficiency of a multithreaded algorithm by using two metrics</w:t>
      </w:r>
    </w:p>
    <w:p w:rsidR="00F60CDF" w:rsidRPr="00F316A2" w:rsidRDefault="00F60CDF" w:rsidP="00F60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multithreaded computation’s instructions were </w:t>
      </w:r>
      <w:r w:rsidRPr="00F316A2">
        <w:rPr>
          <w:rFonts w:ascii="Times New Roman" w:hAnsi="Times New Roman" w:cs="Times New Roman"/>
          <w:b/>
          <w:sz w:val="36"/>
          <w:szCs w:val="36"/>
        </w:rPr>
        <w:t>interleaved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produce a linear order</w:t>
      </w:r>
    </w:p>
    <w:p w:rsidR="00865100" w:rsidRPr="00F316A2" w:rsidRDefault="00865100" w:rsidP="0086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avoid the </w:t>
      </w:r>
      <w:r w:rsidRPr="00F316A2">
        <w:rPr>
          <w:rFonts w:ascii="Times New Roman" w:hAnsi="Times New Roman" w:cs="Times New Roman"/>
          <w:b/>
          <w:sz w:val="36"/>
          <w:szCs w:val="36"/>
        </w:rPr>
        <w:t>anomaly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that would occur if </w:t>
      </w:r>
      <w:r w:rsidRPr="00F316A2">
        <w:rPr>
          <w:rFonts w:ascii="Times New Roman" w:eastAsia="MT2MIT" w:hAnsi="Times New Roman" w:cs="Times New Roman"/>
          <w:sz w:val="36"/>
          <w:szCs w:val="36"/>
        </w:rPr>
        <w:t xml:space="preserve">x </w:t>
      </w:r>
      <w:r w:rsidRPr="00F316A2">
        <w:rPr>
          <w:rFonts w:ascii="Times New Roman" w:hAnsi="Times New Roman" w:cs="Times New Roman"/>
          <w:sz w:val="36"/>
          <w:szCs w:val="36"/>
        </w:rPr>
        <w:t xml:space="preserve">and </w:t>
      </w:r>
      <w:r w:rsidRPr="00F316A2">
        <w:rPr>
          <w:rFonts w:ascii="Times New Roman" w:eastAsia="MT2MIT" w:hAnsi="Times New Roman" w:cs="Times New Roman"/>
          <w:sz w:val="36"/>
          <w:szCs w:val="36"/>
        </w:rPr>
        <w:t xml:space="preserve">y </w:t>
      </w:r>
      <w:r w:rsidRPr="00F316A2">
        <w:rPr>
          <w:rFonts w:ascii="Times New Roman" w:hAnsi="Times New Roman" w:cs="Times New Roman"/>
          <w:sz w:val="36"/>
          <w:szCs w:val="36"/>
        </w:rPr>
        <w:t xml:space="preserve">were summed before </w:t>
      </w:r>
      <w:r w:rsidRPr="00F316A2">
        <w:rPr>
          <w:rFonts w:ascii="Times New Roman" w:eastAsia="MT2MIT" w:hAnsi="Times New Roman" w:cs="Times New Roman"/>
          <w:sz w:val="36"/>
          <w:szCs w:val="36"/>
        </w:rPr>
        <w:t xml:space="preserve">x </w:t>
      </w:r>
      <w:r w:rsidRPr="00F316A2">
        <w:rPr>
          <w:rFonts w:ascii="Times New Roman" w:hAnsi="Times New Roman" w:cs="Times New Roman"/>
          <w:sz w:val="36"/>
          <w:szCs w:val="36"/>
        </w:rPr>
        <w:t>was computed</w:t>
      </w:r>
    </w:p>
    <w:p w:rsidR="003D1082" w:rsidRPr="00F316A2" w:rsidRDefault="003D1082" w:rsidP="003D1082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we can </w:t>
      </w: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glean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some important insights about deadlock</w:t>
      </w:r>
    </w:p>
    <w:p w:rsidR="003177E3" w:rsidRPr="00F316A2" w:rsidRDefault="003177E3" w:rsidP="00652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so let us </w:t>
      </w: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dissect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it carefully</w:t>
      </w:r>
    </w:p>
    <w:p w:rsidR="00755D7B" w:rsidRPr="00F316A2" w:rsidRDefault="00755D7B" w:rsidP="00652C81">
      <w:pPr>
        <w:autoSpaceDE w:val="0"/>
        <w:autoSpaceDN w:val="0"/>
        <w:adjustRightInd w:val="0"/>
        <w:spacing w:after="0" w:line="240" w:lineRule="auto"/>
        <w:rPr>
          <w:rFonts w:ascii="Times New Roman" w:eastAsia="ZztexMono-Regular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China called the ruling "ill-founded" and says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it will not be bound by it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>.</w:t>
      </w:r>
    </w:p>
    <w:p w:rsidR="00866513" w:rsidRPr="00F316A2" w:rsidRDefault="00652C81" w:rsidP="00652C81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sz w:val="36"/>
          <w:szCs w:val="36"/>
        </w:rPr>
      </w:pPr>
      <w:r w:rsidRPr="00F316A2">
        <w:rPr>
          <w:rFonts w:ascii="Times New Roman" w:eastAsia="ZztexMono-Regular" w:hAnsi="Times New Roman" w:cs="Times New Roman"/>
          <w:sz w:val="36"/>
          <w:szCs w:val="36"/>
        </w:rPr>
        <w:t xml:space="preserve">y </w:t>
      </w:r>
      <w:r w:rsidRPr="00F316A2">
        <w:rPr>
          <w:rFonts w:ascii="Times New Roman" w:eastAsia="TimesTen-Roman" w:hAnsi="Times New Roman" w:cs="Times New Roman"/>
          <w:sz w:val="36"/>
          <w:szCs w:val="36"/>
        </w:rPr>
        <w:t xml:space="preserve">is the </w:t>
      </w:r>
      <w:r w:rsidRPr="00F316A2">
        <w:rPr>
          <w:rFonts w:ascii="Times New Roman" w:eastAsia="TimesTen-Roman" w:hAnsi="Times New Roman" w:cs="Times New Roman"/>
          <w:b/>
          <w:sz w:val="36"/>
          <w:szCs w:val="36"/>
        </w:rPr>
        <w:t>ephemeral</w:t>
      </w:r>
      <w:r w:rsidRPr="00F316A2">
        <w:rPr>
          <w:rFonts w:ascii="Times New Roman" w:eastAsia="TimesTen-Roman" w:hAnsi="Times New Roman" w:cs="Times New Roman"/>
          <w:sz w:val="36"/>
          <w:szCs w:val="36"/>
        </w:rPr>
        <w:t xml:space="preserve"> port that uniquely identifies the client process</w:t>
      </w:r>
    </w:p>
    <w:p w:rsidR="009D2E34" w:rsidRPr="00F316A2" w:rsidRDefault="009D2E34" w:rsidP="009D2E34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we will treat TCP/IP as a single </w:t>
      </w: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monolithic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protocol</w:t>
      </w:r>
    </w:p>
    <w:p w:rsidR="00230519" w:rsidRPr="00F316A2" w:rsidRDefault="00230519" w:rsidP="00616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Mr Jiang is seen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reprimanding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eight bank employees on stage</w:t>
      </w:r>
    </w:p>
    <w:p w:rsidR="006A005C" w:rsidRPr="00F316A2" w:rsidRDefault="006A005C" w:rsidP="00616DA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6"/>
          <w:szCs w:val="36"/>
        </w:rPr>
      </w:pPr>
      <w:r w:rsidRPr="00F316A2"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  <w:t xml:space="preserve">publicly </w:t>
      </w:r>
      <w:r w:rsidRPr="00F316A2">
        <w:rPr>
          <w:rFonts w:ascii="Times New Roman" w:hAnsi="Times New Roman" w:cs="Times New Roman"/>
          <w:b/>
          <w:bCs/>
          <w:color w:val="404040"/>
          <w:sz w:val="36"/>
          <w:szCs w:val="36"/>
          <w:shd w:val="clear" w:color="auto" w:fill="FFFFFF"/>
        </w:rPr>
        <w:t>spanked</w:t>
      </w:r>
      <w:r w:rsidRPr="00F316A2"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  <w:t xml:space="preserve"> for poor performance during a training session, </w:t>
      </w:r>
      <w:r w:rsidRPr="00F316A2">
        <w:rPr>
          <w:rFonts w:ascii="Times New Roman" w:hAnsi="Times New Roman" w:cs="Times New Roman"/>
          <w:b/>
          <w:bCs/>
          <w:color w:val="404040"/>
          <w:sz w:val="36"/>
          <w:szCs w:val="36"/>
          <w:shd w:val="clear" w:color="auto" w:fill="FFFFFF"/>
        </w:rPr>
        <w:t>sparking</w:t>
      </w:r>
      <w:r w:rsidRPr="00F316A2"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  <w:t xml:space="preserve"> </w:t>
      </w:r>
      <w:r w:rsidRPr="00F316A2">
        <w:rPr>
          <w:rFonts w:ascii="Times New Roman" w:hAnsi="Times New Roman" w:cs="Times New Roman"/>
          <w:b/>
          <w:bCs/>
          <w:color w:val="404040"/>
          <w:sz w:val="36"/>
          <w:szCs w:val="36"/>
          <w:shd w:val="clear" w:color="auto" w:fill="FFFFFF"/>
        </w:rPr>
        <w:t>outrage</w:t>
      </w:r>
    </w:p>
    <w:p w:rsidR="00ED79A5" w:rsidRPr="00F316A2" w:rsidRDefault="00ED79A5" w:rsidP="00616DA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b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so let us </w:t>
      </w: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dissect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it carefully</w:t>
      </w:r>
    </w:p>
    <w:p w:rsidR="00616DAC" w:rsidRPr="00F316A2" w:rsidRDefault="00616DAC" w:rsidP="00616DA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Reap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multiple zombie children</w:t>
      </w:r>
    </w:p>
    <w:p w:rsidR="00520504" w:rsidRPr="00F316A2" w:rsidRDefault="00520504" w:rsidP="00A4320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b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precludes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slow clients from </w:t>
      </w: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monopolizing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the server</w:t>
      </w:r>
    </w:p>
    <w:p w:rsidR="00A4320C" w:rsidRPr="00F316A2" w:rsidRDefault="00A4320C" w:rsidP="00A4320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soaking up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spare CPU cycles as they become available</w:t>
      </w:r>
    </w:p>
    <w:p w:rsidR="00A4320C" w:rsidRPr="00F316A2" w:rsidRDefault="00A4320C" w:rsidP="00A4320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deferring </w:t>
      </w: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coalescing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to a concurrent “coalescing” flow that runs at a lower priority</w:t>
      </w:r>
    </w:p>
    <w:p w:rsidR="009D02E3" w:rsidRPr="00F316A2" w:rsidRDefault="009D02E3" w:rsidP="00235F97">
      <w:pPr>
        <w:shd w:val="clear" w:color="auto" w:fill="FFFFFF"/>
        <w:spacing w:before="270" w:after="0" w:line="240" w:lineRule="auto"/>
        <w:textAlignment w:val="baseline"/>
        <w:outlineLvl w:val="1"/>
        <w:rPr>
          <w:rStyle w:val="apple-converted-space"/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eastAsia="StoneSans" w:hAnsi="Times New Roman" w:cs="Times New Roman"/>
          <w:color w:val="221E1F"/>
          <w:sz w:val="36"/>
          <w:szCs w:val="36"/>
        </w:rPr>
        <w:t xml:space="preserve">Synchronizing Threads with </w:t>
      </w:r>
      <w:r w:rsidRPr="00F316A2">
        <w:rPr>
          <w:rFonts w:ascii="Times New Roman" w:eastAsia="StoneSans" w:hAnsi="Times New Roman" w:cs="Times New Roman"/>
          <w:b/>
          <w:color w:val="221E1F"/>
          <w:sz w:val="36"/>
          <w:szCs w:val="36"/>
        </w:rPr>
        <w:t>Semaphores</w:t>
      </w:r>
    </w:p>
    <w:p w:rsidR="007620FF" w:rsidRPr="00F316A2" w:rsidRDefault="007620FF" w:rsidP="00235F97">
      <w:pPr>
        <w:shd w:val="clear" w:color="auto" w:fill="FFFFFF"/>
        <w:spacing w:before="27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1E1E1E"/>
          <w:sz w:val="36"/>
          <w:szCs w:val="36"/>
        </w:rPr>
      </w:pPr>
      <w:r w:rsidRPr="00F316A2">
        <w:rPr>
          <w:rStyle w:val="apple-converted-space"/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> 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it will neither take part in the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tribunal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nor accept the authority of its ruling</w:t>
      </w:r>
    </w:p>
    <w:p w:rsidR="00235F97" w:rsidRPr="00F316A2" w:rsidRDefault="00235F97" w:rsidP="00235F97">
      <w:pPr>
        <w:shd w:val="clear" w:color="auto" w:fill="FFFFFF"/>
        <w:spacing w:before="27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1E1E1E"/>
          <w:sz w:val="36"/>
          <w:szCs w:val="36"/>
        </w:rPr>
      </w:pPr>
      <w:r w:rsidRPr="00F316A2">
        <w:rPr>
          <w:rFonts w:ascii="Times New Roman" w:eastAsia="Times New Roman" w:hAnsi="Times New Roman" w:cs="Times New Roman"/>
          <w:bCs/>
          <w:color w:val="1E1E1E"/>
          <w:sz w:val="36"/>
          <w:szCs w:val="36"/>
        </w:rPr>
        <w:t xml:space="preserve">Battle of </w:t>
      </w:r>
      <w:r w:rsidRPr="00F316A2">
        <w:rPr>
          <w:rFonts w:ascii="Times New Roman" w:eastAsia="Times New Roman" w:hAnsi="Times New Roman" w:cs="Times New Roman"/>
          <w:b/>
          <w:bCs/>
          <w:color w:val="1E1E1E"/>
          <w:sz w:val="36"/>
          <w:szCs w:val="36"/>
        </w:rPr>
        <w:t>propaganda</w:t>
      </w:r>
    </w:p>
    <w:p w:rsidR="00235F97" w:rsidRPr="00F316A2" w:rsidRDefault="00235F97" w:rsidP="002C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FB07E8" w:rsidRPr="00F316A2" w:rsidRDefault="00FB07E8" w:rsidP="002C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let a few facts get in the way of the official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narrative</w:t>
      </w:r>
    </w:p>
    <w:p w:rsidR="00A637AE" w:rsidRPr="00F316A2" w:rsidRDefault="00A637AE" w:rsidP="002C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lastRenderedPageBreak/>
        <w:t xml:space="preserve">any longer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ironclad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proof of anything</w:t>
      </w:r>
    </w:p>
    <w:p w:rsidR="00A637AE" w:rsidRPr="00F316A2" w:rsidRDefault="00A637AE" w:rsidP="002C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C7F85" w:rsidRPr="00F316A2" w:rsidRDefault="002C7F85" w:rsidP="002C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run stochastic gradient ascent on a randomly </w:t>
      </w:r>
      <w:r w:rsidRPr="00F316A2">
        <w:rPr>
          <w:rFonts w:ascii="Times New Roman" w:hAnsi="Times New Roman" w:cs="Times New Roman"/>
          <w:b/>
          <w:sz w:val="36"/>
          <w:szCs w:val="36"/>
        </w:rPr>
        <w:t>shuffled</w:t>
      </w:r>
      <w:r w:rsidRPr="00F316A2">
        <w:rPr>
          <w:rFonts w:ascii="Times New Roman" w:hAnsi="Times New Roman" w:cs="Times New Roman"/>
          <w:sz w:val="36"/>
          <w:szCs w:val="36"/>
        </w:rPr>
        <w:t xml:space="preserve"> copy of the training set.)</w:t>
      </w:r>
    </w:p>
    <w:p w:rsidR="00EA1418" w:rsidRPr="00F316A2" w:rsidRDefault="00EA1418" w:rsidP="001F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first </w:t>
      </w:r>
      <w:r w:rsidRPr="00F316A2">
        <w:rPr>
          <w:rFonts w:ascii="Times New Roman" w:hAnsi="Times New Roman" w:cs="Times New Roman"/>
          <w:b/>
          <w:sz w:val="36"/>
          <w:szCs w:val="36"/>
        </w:rPr>
        <w:t>digress</w:t>
      </w:r>
      <w:r w:rsidRPr="00F316A2">
        <w:rPr>
          <w:rFonts w:ascii="Times New Roman" w:hAnsi="Times New Roman" w:cs="Times New Roman"/>
          <w:sz w:val="36"/>
          <w:szCs w:val="36"/>
        </w:rPr>
        <w:t xml:space="preserve"> briefly</w:t>
      </w:r>
    </w:p>
    <w:p w:rsidR="001F12D1" w:rsidRPr="00F316A2" w:rsidRDefault="001F12D1" w:rsidP="001F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Despite the </w:t>
      </w:r>
      <w:r w:rsidRPr="00F316A2">
        <w:rPr>
          <w:rFonts w:ascii="Times New Roman" w:hAnsi="Times New Roman" w:cs="Times New Roman"/>
          <w:b/>
          <w:sz w:val="36"/>
          <w:szCs w:val="36"/>
        </w:rPr>
        <w:t>bleak</w:t>
      </w:r>
      <w:r w:rsidRPr="00F316A2">
        <w:rPr>
          <w:rFonts w:ascii="Times New Roman" w:hAnsi="Times New Roman" w:cs="Times New Roman"/>
          <w:sz w:val="36"/>
          <w:szCs w:val="36"/>
        </w:rPr>
        <w:t xml:space="preserve"> picture that this paints for ICA on Gaussian data</w:t>
      </w:r>
    </w:p>
    <w:p w:rsidR="005E7025" w:rsidRPr="00F316A2" w:rsidRDefault="005E7025" w:rsidP="00893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density is </w:t>
      </w:r>
      <w:r w:rsidRPr="00F316A2">
        <w:rPr>
          <w:rFonts w:ascii="Times New Roman" w:hAnsi="Times New Roman" w:cs="Times New Roman"/>
          <w:b/>
          <w:sz w:val="36"/>
          <w:szCs w:val="36"/>
        </w:rPr>
        <w:t>rotationally</w:t>
      </w:r>
      <w:r w:rsidRPr="00F316A2">
        <w:rPr>
          <w:rFonts w:ascii="Times New Roman" w:hAnsi="Times New Roman" w:cs="Times New Roman"/>
          <w:sz w:val="36"/>
          <w:szCs w:val="36"/>
        </w:rPr>
        <w:t xml:space="preserve"> symmetric.</w:t>
      </w:r>
    </w:p>
    <w:p w:rsidR="00893D25" w:rsidRPr="00F316A2" w:rsidRDefault="00893D25" w:rsidP="00893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Note that the </w:t>
      </w:r>
      <w:r w:rsidRPr="00F316A2">
        <w:rPr>
          <w:rFonts w:ascii="Times New Roman" w:hAnsi="Times New Roman" w:cs="Times New Roman"/>
          <w:b/>
          <w:sz w:val="36"/>
          <w:szCs w:val="36"/>
        </w:rPr>
        <w:t>contours</w:t>
      </w:r>
      <w:r w:rsidRPr="00F316A2">
        <w:rPr>
          <w:rFonts w:ascii="Times New Roman" w:hAnsi="Times New Roman" w:cs="Times New Roman"/>
          <w:sz w:val="36"/>
          <w:szCs w:val="36"/>
        </w:rPr>
        <w:t xml:space="preserve"> of the density of the standard normal distribution</w:t>
      </w:r>
    </w:p>
    <w:p w:rsidR="00F90D97" w:rsidRPr="00F316A2" w:rsidRDefault="00F90D97" w:rsidP="002C4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If the canary has been </w:t>
      </w:r>
      <w:r w:rsidRPr="00F316A2">
        <w:rPr>
          <w:rFonts w:ascii="Times New Roman" w:hAnsi="Times New Roman" w:cs="Times New Roman"/>
          <w:b/>
          <w:sz w:val="36"/>
          <w:szCs w:val="36"/>
        </w:rPr>
        <w:t>trampled</w:t>
      </w:r>
    </w:p>
    <w:p w:rsidR="00706024" w:rsidRPr="00F316A2" w:rsidRDefault="002C41FC" w:rsidP="002C4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Variety formed a gross </w:t>
      </w:r>
      <w:r w:rsidRPr="00F316A2">
        <w:rPr>
          <w:rFonts w:ascii="Times New Roman" w:hAnsi="Times New Roman" w:cs="Times New Roman"/>
          <w:b/>
          <w:sz w:val="36"/>
          <w:szCs w:val="36"/>
        </w:rPr>
        <w:t>preponderance</w:t>
      </w:r>
      <w:r w:rsidRPr="00F316A2">
        <w:rPr>
          <w:rFonts w:ascii="Times New Roman" w:hAnsi="Times New Roman" w:cs="Times New Roman"/>
          <w:sz w:val="36"/>
          <w:szCs w:val="36"/>
        </w:rPr>
        <w:t xml:space="preserve"> of buffer overflow attacks</w:t>
      </w:r>
    </w:p>
    <w:p w:rsidR="00C01362" w:rsidRPr="00F316A2" w:rsidRDefault="00C01362" w:rsidP="00C01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introspects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the CPU stack to detect buffer overflows</w:t>
      </w:r>
    </w:p>
    <w:p w:rsidR="00DC3390" w:rsidRPr="00F316A2" w:rsidRDefault="00DC3390" w:rsidP="001E7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Purify also was </w:t>
      </w:r>
      <w:r w:rsidRPr="00F316A2">
        <w:rPr>
          <w:rFonts w:ascii="Times New Roman" w:hAnsi="Times New Roman" w:cs="Times New Roman"/>
          <w:b/>
          <w:sz w:val="36"/>
          <w:szCs w:val="36"/>
        </w:rPr>
        <w:t>laborious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construct</w:t>
      </w:r>
    </w:p>
    <w:p w:rsidR="00514BCF" w:rsidRPr="00F316A2" w:rsidRDefault="001E7156" w:rsidP="001E7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Since slowdown is </w:t>
      </w:r>
      <w:r w:rsidRPr="00F316A2">
        <w:rPr>
          <w:rFonts w:ascii="Times New Roman" w:hAnsi="Times New Roman" w:cs="Times New Roman"/>
          <w:b/>
          <w:sz w:val="36"/>
          <w:szCs w:val="36"/>
        </w:rPr>
        <w:t>proportionate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pointer usage</w:t>
      </w:r>
    </w:p>
    <w:p w:rsidR="00147B94" w:rsidRPr="00F316A2" w:rsidRDefault="00147B94" w:rsidP="0014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Thus some tools and techniques have evolved to help </w:t>
      </w:r>
      <w:r w:rsidRPr="00F316A2">
        <w:rPr>
          <w:rFonts w:ascii="Times New Roman" w:hAnsi="Times New Roman" w:cs="Times New Roman"/>
          <w:b/>
          <w:sz w:val="36"/>
          <w:szCs w:val="36"/>
        </w:rPr>
        <w:t>novice</w:t>
      </w:r>
      <w:r w:rsidRPr="00F316A2">
        <w:rPr>
          <w:rFonts w:ascii="Times New Roman" w:hAnsi="Times New Roman" w:cs="Times New Roman"/>
          <w:sz w:val="36"/>
          <w:szCs w:val="36"/>
        </w:rPr>
        <w:t xml:space="preserve"> developers write programs</w:t>
      </w:r>
    </w:p>
    <w:p w:rsidR="0041733B" w:rsidRPr="00F316A2" w:rsidRDefault="0041733B" w:rsidP="0041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To err is human, but to really </w:t>
      </w:r>
      <w:r w:rsidRPr="00F316A2">
        <w:rPr>
          <w:rFonts w:ascii="Times New Roman" w:hAnsi="Times New Roman" w:cs="Times New Roman"/>
          <w:b/>
          <w:sz w:val="36"/>
          <w:szCs w:val="36"/>
        </w:rPr>
        <w:t>foul up</w:t>
      </w:r>
      <w:r w:rsidRPr="00F316A2">
        <w:rPr>
          <w:rFonts w:ascii="Times New Roman" w:hAnsi="Times New Roman" w:cs="Times New Roman"/>
          <w:sz w:val="36"/>
          <w:szCs w:val="36"/>
        </w:rPr>
        <w:t xml:space="preserve"> requires a computer</w:t>
      </w:r>
    </w:p>
    <w:p w:rsidR="00322689" w:rsidRPr="00F316A2" w:rsidRDefault="00322689" w:rsidP="00322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Some </w:t>
      </w:r>
      <w:r w:rsidRPr="00F316A2">
        <w:rPr>
          <w:rFonts w:ascii="Times New Roman" w:hAnsi="Times New Roman" w:cs="Times New Roman"/>
          <w:b/>
          <w:sz w:val="36"/>
          <w:szCs w:val="36"/>
        </w:rPr>
        <w:t>nuances</w:t>
      </w:r>
      <w:r w:rsidRPr="00F316A2">
        <w:rPr>
          <w:rFonts w:ascii="Times New Roman" w:hAnsi="Times New Roman" w:cs="Times New Roman"/>
          <w:sz w:val="36"/>
          <w:szCs w:val="36"/>
        </w:rPr>
        <w:t xml:space="preserve"> on this Method</w:t>
      </w:r>
    </w:p>
    <w:p w:rsidR="00F21ED9" w:rsidRPr="00F316A2" w:rsidRDefault="00F21ED9" w:rsidP="00F2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overall goal of a buffer overflow attack is to </w:t>
      </w:r>
      <w:r w:rsidRPr="00F316A2">
        <w:rPr>
          <w:rFonts w:ascii="Times New Roman" w:hAnsi="Times New Roman" w:cs="Times New Roman"/>
          <w:b/>
          <w:sz w:val="36"/>
          <w:szCs w:val="36"/>
        </w:rPr>
        <w:t>subvert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the function of a privileged program</w:t>
      </w:r>
    </w:p>
    <w:p w:rsidR="00514BCF" w:rsidRPr="00F316A2" w:rsidRDefault="00514BCF" w:rsidP="0051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three were essentially social engineering attacks that </w:t>
      </w:r>
      <w:r w:rsidRPr="00F316A2">
        <w:rPr>
          <w:rFonts w:ascii="Times New Roman" w:hAnsi="Times New Roman" w:cs="Times New Roman"/>
          <w:b/>
          <w:sz w:val="36"/>
          <w:szCs w:val="36"/>
        </w:rPr>
        <w:t>snooped</w:t>
      </w:r>
      <w:r w:rsidRPr="00F316A2">
        <w:rPr>
          <w:rFonts w:ascii="Times New Roman" w:hAnsi="Times New Roman" w:cs="Times New Roman"/>
          <w:sz w:val="36"/>
          <w:szCs w:val="36"/>
        </w:rPr>
        <w:t xml:space="preserve"> user </w:t>
      </w:r>
      <w:r w:rsidRPr="00F316A2">
        <w:rPr>
          <w:rFonts w:ascii="Times New Roman" w:hAnsi="Times New Roman" w:cs="Times New Roman"/>
          <w:b/>
          <w:sz w:val="36"/>
          <w:szCs w:val="36"/>
        </w:rPr>
        <w:t>credentials</w:t>
      </w:r>
      <w:r w:rsidRPr="00F316A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60D45" w:rsidRPr="00F316A2" w:rsidRDefault="00860D45" w:rsidP="0051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code must handle arbitrarily invalid or </w:t>
      </w:r>
      <w:r w:rsidRPr="00F316A2">
        <w:rPr>
          <w:rFonts w:ascii="Times New Roman" w:hAnsi="Times New Roman" w:cs="Times New Roman"/>
          <w:b/>
          <w:sz w:val="36"/>
          <w:szCs w:val="36"/>
        </w:rPr>
        <w:t>malevolent</w:t>
      </w:r>
      <w:r w:rsidRPr="00F316A2">
        <w:rPr>
          <w:rFonts w:ascii="Times New Roman" w:hAnsi="Times New Roman" w:cs="Times New Roman"/>
          <w:sz w:val="36"/>
          <w:szCs w:val="36"/>
        </w:rPr>
        <w:t xml:space="preserve"> values gracefully</w:t>
      </w:r>
    </w:p>
    <w:p w:rsidR="00BA6E62" w:rsidRPr="00F316A2" w:rsidRDefault="00BA6E62" w:rsidP="00290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>Working with a multi-</w:t>
      </w:r>
      <w:r w:rsidRPr="00F316A2">
        <w:rPr>
          <w:rFonts w:ascii="Times New Roman" w:hAnsi="Times New Roman" w:cs="Times New Roman"/>
          <w:b/>
          <w:sz w:val="36"/>
          <w:szCs w:val="36"/>
        </w:rPr>
        <w:t>variate</w:t>
      </w:r>
      <w:r w:rsidRPr="00F316A2">
        <w:rPr>
          <w:rFonts w:ascii="Times New Roman" w:hAnsi="Times New Roman" w:cs="Times New Roman"/>
          <w:sz w:val="36"/>
          <w:szCs w:val="36"/>
        </w:rPr>
        <w:t xml:space="preserve"> Gaussian distribution can be </w:t>
      </w:r>
      <w:r w:rsidRPr="00F316A2">
        <w:rPr>
          <w:rFonts w:ascii="Times New Roman" w:hAnsi="Times New Roman" w:cs="Times New Roman"/>
          <w:b/>
          <w:sz w:val="36"/>
          <w:szCs w:val="36"/>
        </w:rPr>
        <w:t>tricky</w:t>
      </w:r>
      <w:r w:rsidRPr="00F316A2">
        <w:rPr>
          <w:rFonts w:ascii="Times New Roman" w:hAnsi="Times New Roman" w:cs="Times New Roman"/>
          <w:sz w:val="36"/>
          <w:szCs w:val="36"/>
        </w:rPr>
        <w:t xml:space="preserve"> and </w:t>
      </w:r>
      <w:r w:rsidRPr="00F316A2">
        <w:rPr>
          <w:rFonts w:ascii="Times New Roman" w:hAnsi="Times New Roman" w:cs="Times New Roman"/>
          <w:b/>
          <w:sz w:val="36"/>
          <w:szCs w:val="36"/>
        </w:rPr>
        <w:t>daunting</w:t>
      </w:r>
      <w:r w:rsidRPr="00F316A2">
        <w:rPr>
          <w:rFonts w:ascii="Times New Roman" w:hAnsi="Times New Roman" w:cs="Times New Roman"/>
          <w:sz w:val="36"/>
          <w:szCs w:val="36"/>
        </w:rPr>
        <w:t xml:space="preserve"> at times</w:t>
      </w:r>
    </w:p>
    <w:p w:rsidR="002908FD" w:rsidRPr="00F316A2" w:rsidRDefault="002908FD" w:rsidP="00290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>is one of the most “</w:t>
      </w:r>
      <w:r w:rsidRPr="00F316A2">
        <w:rPr>
          <w:rFonts w:ascii="Times New Roman" w:hAnsi="Times New Roman" w:cs="Times New Roman"/>
          <w:b/>
          <w:sz w:val="36"/>
          <w:szCs w:val="36"/>
        </w:rPr>
        <w:t>versatile</w:t>
      </w:r>
      <w:r w:rsidRPr="00F316A2">
        <w:rPr>
          <w:rFonts w:ascii="Times New Roman" w:hAnsi="Times New Roman" w:cs="Times New Roman"/>
          <w:sz w:val="36"/>
          <w:szCs w:val="36"/>
        </w:rPr>
        <w:t>”distributions in probability theory</w:t>
      </w:r>
    </w:p>
    <w:p w:rsidR="00055B70" w:rsidRPr="00F316A2" w:rsidRDefault="00055B70" w:rsidP="00055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one of the most important rule is the </w:t>
      </w:r>
      <w:r w:rsidRPr="00F316A2">
        <w:rPr>
          <w:rFonts w:ascii="Times New Roman" w:hAnsi="Times New Roman" w:cs="Times New Roman"/>
          <w:b/>
          <w:i/>
          <w:iCs/>
          <w:sz w:val="36"/>
          <w:szCs w:val="36"/>
        </w:rPr>
        <w:t>linearity</w:t>
      </w:r>
      <w:r w:rsidRPr="00F316A2">
        <w:rPr>
          <w:rFonts w:ascii="Times New Roman" w:hAnsi="Times New Roman" w:cs="Times New Roman"/>
          <w:i/>
          <w:iCs/>
          <w:sz w:val="36"/>
          <w:szCs w:val="36"/>
        </w:rPr>
        <w:t xml:space="preserve"> of expectations</w:t>
      </w:r>
    </w:p>
    <w:p w:rsidR="00934BFC" w:rsidRPr="00F316A2" w:rsidRDefault="00934BFC" w:rsidP="0070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lastRenderedPageBreak/>
        <w:t xml:space="preserve">Sometimes we will also speak about </w:t>
      </w:r>
      <w:r w:rsidRPr="00F316A2">
        <w:rPr>
          <w:rFonts w:ascii="Times New Roman" w:hAnsi="Times New Roman" w:cs="Times New Roman"/>
          <w:b/>
          <w:i/>
          <w:iCs/>
          <w:sz w:val="36"/>
          <w:szCs w:val="36"/>
        </w:rPr>
        <w:t>cumulative</w:t>
      </w:r>
      <w:r w:rsidRPr="00F316A2">
        <w:rPr>
          <w:rFonts w:ascii="Times New Roman" w:hAnsi="Times New Roman" w:cs="Times New Roman"/>
          <w:i/>
          <w:iCs/>
          <w:sz w:val="36"/>
          <w:szCs w:val="36"/>
        </w:rPr>
        <w:t xml:space="preserve"> distribution function</w:t>
      </w:r>
    </w:p>
    <w:p w:rsidR="00FE4205" w:rsidRPr="00F316A2" w:rsidRDefault="00FE4205" w:rsidP="0070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there is a choice in the order we </w:t>
      </w:r>
      <w:r w:rsidRPr="00F316A2">
        <w:rPr>
          <w:rFonts w:ascii="Times New Roman" w:hAnsi="Times New Roman" w:cs="Times New Roman"/>
          <w:b/>
          <w:sz w:val="36"/>
          <w:szCs w:val="36"/>
        </w:rPr>
        <w:t>unravel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the random variables when applying the Chain Rule</w:t>
      </w:r>
    </w:p>
    <w:p w:rsidR="006B4A1B" w:rsidRPr="00F316A2" w:rsidRDefault="006B4A1B" w:rsidP="0070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From here onwards</w:t>
      </w:r>
      <w:r w:rsidRPr="00F316A2">
        <w:rPr>
          <w:rFonts w:ascii="Times New Roman" w:hAnsi="Times New Roman" w:cs="Times New Roman"/>
          <w:sz w:val="36"/>
          <w:szCs w:val="36"/>
        </w:rPr>
        <w:t>, we will talk mostly about probability with respect to random variables.</w:t>
      </w:r>
    </w:p>
    <w:p w:rsidR="00700F3F" w:rsidRPr="00F316A2" w:rsidRDefault="00700F3F" w:rsidP="0070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In a sense</w:t>
      </w:r>
      <w:r w:rsidRPr="00F316A2">
        <w:rPr>
          <w:rFonts w:ascii="Times New Roman" w:hAnsi="Times New Roman" w:cs="Times New Roman"/>
          <w:sz w:val="36"/>
          <w:szCs w:val="36"/>
        </w:rPr>
        <w:t xml:space="preserve">, random variables allow us to </w:t>
      </w:r>
      <w:r w:rsidRPr="00F316A2">
        <w:rPr>
          <w:rFonts w:ascii="Times New Roman" w:hAnsi="Times New Roman" w:cs="Times New Roman"/>
          <w:b/>
          <w:sz w:val="36"/>
          <w:szCs w:val="36"/>
        </w:rPr>
        <w:t>abstract</w:t>
      </w:r>
      <w:r w:rsidRPr="00F316A2">
        <w:rPr>
          <w:rFonts w:ascii="Times New Roman" w:hAnsi="Times New Roman" w:cs="Times New Roman"/>
          <w:sz w:val="36"/>
          <w:szCs w:val="36"/>
        </w:rPr>
        <w:t xml:space="preserve"> away from the formal notion of event Space</w:t>
      </w:r>
    </w:p>
    <w:p w:rsidR="00700F3F" w:rsidRPr="00F316A2" w:rsidRDefault="00700F3F" w:rsidP="0070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45712" w:rsidRPr="00F316A2" w:rsidRDefault="00C45712" w:rsidP="00C4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let it handle many programs that are completely </w:t>
      </w:r>
      <w:r w:rsidRPr="00F316A2">
        <w:rPr>
          <w:rFonts w:ascii="Times New Roman" w:hAnsi="Times New Roman" w:cs="Times New Roman"/>
          <w:b/>
          <w:sz w:val="36"/>
          <w:szCs w:val="36"/>
        </w:rPr>
        <w:t>intractable</w:t>
      </w:r>
      <w:r w:rsidRPr="00F316A2">
        <w:rPr>
          <w:rFonts w:ascii="Times New Roman" w:hAnsi="Times New Roman" w:cs="Times New Roman"/>
          <w:sz w:val="36"/>
          <w:szCs w:val="36"/>
        </w:rPr>
        <w:t xml:space="preserve"> </w:t>
      </w:r>
      <w:r w:rsidRPr="00F316A2">
        <w:rPr>
          <w:rFonts w:ascii="Times New Roman" w:hAnsi="Times New Roman" w:cs="Times New Roman"/>
          <w:b/>
          <w:sz w:val="36"/>
          <w:szCs w:val="36"/>
        </w:rPr>
        <w:t>otherwise</w:t>
      </w:r>
    </w:p>
    <w:p w:rsidR="00044E8C" w:rsidRPr="00F316A2" w:rsidRDefault="00044E8C" w:rsidP="00044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it is rather </w:t>
      </w:r>
      <w:r w:rsidRPr="00F316A2">
        <w:rPr>
          <w:rFonts w:ascii="Times New Roman" w:hAnsi="Times New Roman" w:cs="Times New Roman"/>
          <w:b/>
          <w:sz w:val="36"/>
          <w:szCs w:val="36"/>
        </w:rPr>
        <w:t>cumbersome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represent this as a matrix</w:t>
      </w:r>
    </w:p>
    <w:p w:rsidR="00DA72D3" w:rsidRPr="00F316A2" w:rsidRDefault="00DA72D3" w:rsidP="00DA7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but there a few </w:t>
      </w:r>
      <w:r w:rsidRPr="00F316A2">
        <w:rPr>
          <w:rFonts w:ascii="Times New Roman" w:hAnsi="Times New Roman" w:cs="Times New Roman"/>
          <w:b/>
          <w:sz w:val="36"/>
          <w:szCs w:val="36"/>
        </w:rPr>
        <w:t>caveats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keep in mind</w:t>
      </w:r>
    </w:p>
    <w:p w:rsidR="003B513D" w:rsidRPr="00F316A2" w:rsidRDefault="003B513D" w:rsidP="003B5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Despite the fact that all the actual calculus we use is relatively </w:t>
      </w:r>
      <w:r w:rsidRPr="00F316A2">
        <w:rPr>
          <w:rFonts w:ascii="Times New Roman" w:hAnsi="Times New Roman" w:cs="Times New Roman"/>
          <w:b/>
          <w:sz w:val="36"/>
          <w:szCs w:val="36"/>
        </w:rPr>
        <w:t>trivial</w:t>
      </w:r>
    </w:p>
    <w:p w:rsidR="0003209E" w:rsidRPr="00F316A2" w:rsidRDefault="0003209E" w:rsidP="0003209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sz w:val="36"/>
          <w:szCs w:val="36"/>
        </w:rPr>
        <w:t xml:space="preserve">The </w:t>
      </w:r>
      <w:r w:rsidRPr="00F316A2">
        <w:rPr>
          <w:rFonts w:ascii="Times New Roman" w:eastAsia="CMR10" w:hAnsi="Times New Roman" w:cs="Times New Roman"/>
          <w:b/>
          <w:sz w:val="36"/>
          <w:szCs w:val="36"/>
        </w:rPr>
        <w:t>underlying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objective and algorithm </w:t>
      </w:r>
      <w:r w:rsidRPr="00F316A2">
        <w:rPr>
          <w:rFonts w:ascii="Times New Roman" w:eastAsia="CMR10" w:hAnsi="Times New Roman" w:cs="Times New Roman"/>
          <w:b/>
          <w:sz w:val="36"/>
          <w:szCs w:val="36"/>
        </w:rPr>
        <w:t>seamlessly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generalize the classic </w:t>
      </w:r>
      <w:r w:rsidRPr="00F316A2">
        <w:rPr>
          <w:rFonts w:ascii="Times New Roman" w:eastAsia="CMMI10" w:hAnsi="Times New Roman" w:cs="Times New Roman"/>
          <w:sz w:val="36"/>
          <w:szCs w:val="36"/>
        </w:rPr>
        <w:t>k</w:t>
      </w:r>
      <w:r w:rsidRPr="00F316A2">
        <w:rPr>
          <w:rFonts w:ascii="Times New Roman" w:eastAsia="CMR10" w:hAnsi="Times New Roman" w:cs="Times New Roman"/>
          <w:sz w:val="36"/>
          <w:szCs w:val="36"/>
        </w:rPr>
        <w:t>-means approach</w:t>
      </w:r>
    </w:p>
    <w:p w:rsidR="00B454FC" w:rsidRPr="00F316A2" w:rsidRDefault="00B454FC" w:rsidP="00B454F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sz w:val="36"/>
          <w:szCs w:val="36"/>
        </w:rPr>
        <w:t xml:space="preserve">an input graph is </w:t>
      </w:r>
      <w:r w:rsidRPr="00F316A2">
        <w:rPr>
          <w:rFonts w:ascii="Times New Roman" w:eastAsia="CMR10" w:hAnsi="Times New Roman" w:cs="Times New Roman"/>
          <w:b/>
          <w:sz w:val="36"/>
          <w:szCs w:val="36"/>
        </w:rPr>
        <w:t>coarsened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by merging nodes level by level</w:t>
      </w:r>
    </w:p>
    <w:p w:rsidR="00A01E96" w:rsidRPr="00F316A2" w:rsidRDefault="00A01E96" w:rsidP="008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  <w:t xml:space="preserve">commending his post-presidential </w:t>
      </w:r>
      <w:r w:rsidRPr="00F316A2">
        <w:rPr>
          <w:rFonts w:ascii="Times New Roman" w:hAnsi="Times New Roman" w:cs="Times New Roman"/>
          <w:b/>
          <w:bCs/>
          <w:color w:val="404040"/>
          <w:sz w:val="36"/>
          <w:szCs w:val="36"/>
          <w:shd w:val="clear" w:color="auto" w:fill="FFFFFF"/>
        </w:rPr>
        <w:t>philanthropy</w:t>
      </w:r>
    </w:p>
    <w:p w:rsidR="005901C4" w:rsidRPr="00F316A2" w:rsidRDefault="005901C4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  <w:t xml:space="preserve">genuine </w:t>
      </w:r>
      <w:r w:rsidRPr="00F316A2">
        <w:rPr>
          <w:rFonts w:ascii="Times New Roman" w:hAnsi="Times New Roman" w:cs="Times New Roman"/>
          <w:b/>
          <w:bCs/>
          <w:color w:val="404040"/>
          <w:sz w:val="36"/>
          <w:szCs w:val="36"/>
          <w:shd w:val="clear" w:color="auto" w:fill="FFFFFF"/>
        </w:rPr>
        <w:t>empathy</w:t>
      </w:r>
      <w:r w:rsidRPr="00F316A2"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  <w:t xml:space="preserve"> for human beings</w:t>
      </w:r>
    </w:p>
    <w:p w:rsidR="004B13DC" w:rsidRPr="00F316A2" w:rsidRDefault="004B13DC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sz w:val="36"/>
          <w:szCs w:val="36"/>
        </w:rPr>
        <w:t xml:space="preserve">Using a linear algebraic </w:t>
      </w:r>
      <w:r w:rsidRPr="00F316A2">
        <w:rPr>
          <w:rFonts w:ascii="Times New Roman" w:eastAsia="CMR10" w:hAnsi="Times New Roman" w:cs="Times New Roman"/>
          <w:b/>
          <w:sz w:val="36"/>
          <w:szCs w:val="36"/>
        </w:rPr>
        <w:t>formulation</w:t>
      </w:r>
    </w:p>
    <w:p w:rsidR="002A13C4" w:rsidRPr="00F316A2" w:rsidRDefault="008517D5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sz w:val="36"/>
          <w:szCs w:val="36"/>
        </w:rPr>
        <w:t xml:space="preserve">The traditional graph partitioning problem seeks </w:t>
      </w:r>
      <w:r w:rsidRPr="00F316A2">
        <w:rPr>
          <w:rFonts w:ascii="Times New Roman" w:eastAsia="CMMI10" w:hAnsi="Times New Roman" w:cs="Times New Roman"/>
          <w:sz w:val="36"/>
          <w:szCs w:val="36"/>
        </w:rPr>
        <w:t xml:space="preserve">k </w:t>
      </w:r>
      <w:r w:rsidRPr="00F316A2">
        <w:rPr>
          <w:rFonts w:ascii="Times New Roman" w:eastAsia="CMR10" w:hAnsi="Times New Roman" w:cs="Times New Roman"/>
          <w:b/>
          <w:sz w:val="36"/>
          <w:szCs w:val="36"/>
        </w:rPr>
        <w:t>pairwise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disjoint clusters</w:t>
      </w:r>
    </w:p>
    <w:p w:rsidR="0034553C" w:rsidRPr="00F316A2" w:rsidRDefault="0034553C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34553C" w:rsidRPr="00F316A2" w:rsidRDefault="0034553C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414551" w:rsidRPr="00F316A2" w:rsidRDefault="00414551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414551" w:rsidRPr="00F316A2" w:rsidRDefault="00414551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414551" w:rsidRPr="00F316A2" w:rsidRDefault="00414551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414551" w:rsidRPr="00F316A2" w:rsidRDefault="00414551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414551" w:rsidRPr="00F316A2" w:rsidRDefault="00414551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3B0929" w:rsidRPr="00F316A2" w:rsidRDefault="003B0929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Progenitor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“Ant Colony System,” later discussed</w:t>
      </w:r>
    </w:p>
    <w:p w:rsidR="00B32115" w:rsidRPr="00F316A2" w:rsidRDefault="00B3211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Reinforcement Learning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reminiscence</w:t>
      </w:r>
    </w:p>
    <w:p w:rsidR="006C05C4" w:rsidRPr="00F316A2" w:rsidRDefault="006C05C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Ants work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concurrently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and independently</w:t>
      </w:r>
    </w:p>
    <w:p w:rsidR="00DE5CA8" w:rsidRPr="00F316A2" w:rsidRDefault="00DE5CA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Versatility</w:t>
      </w:r>
    </w:p>
    <w:p w:rsidR="006D2426" w:rsidRPr="00F316A2" w:rsidRDefault="000F0BB3" w:rsidP="00A541ED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ants search at the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vicinity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of the best tour so far</w:t>
      </w:r>
    </w:p>
    <w:p w:rsidR="000C4995" w:rsidRPr="00F316A2" w:rsidRDefault="000C4995" w:rsidP="00A541ED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(this is the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intercept term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),</w:t>
      </w:r>
    </w:p>
    <w:p w:rsidR="001B3C1F" w:rsidRPr="00F316A2" w:rsidRDefault="001B3C1F" w:rsidP="001B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while gradient descent can be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susceptible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local minima in general</w:t>
      </w:r>
    </w:p>
    <w:p w:rsidR="00513DED" w:rsidRPr="00F316A2" w:rsidRDefault="00513DED" w:rsidP="001B3C1F">
      <w:pPr>
        <w:autoSpaceDE w:val="0"/>
        <w:autoSpaceDN w:val="0"/>
        <w:adjustRightInd w:val="0"/>
        <w:spacing w:after="0" w:line="240" w:lineRule="auto"/>
        <w:rPr>
          <w:rFonts w:ascii="Times New Roman" w:eastAsia="CMMI12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 xml:space="preserve">J is a convex </w:t>
      </w:r>
      <w:r w:rsidRPr="00F316A2">
        <w:rPr>
          <w:rFonts w:ascii="Times New Roman" w:eastAsia="CMMI12" w:hAnsi="Times New Roman" w:cs="Times New Roman"/>
          <w:b/>
          <w:color w:val="000000" w:themeColor="text1"/>
          <w:sz w:val="36"/>
          <w:szCs w:val="36"/>
        </w:rPr>
        <w:t>quadratic</w:t>
      </w: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 xml:space="preserve"> function.</w:t>
      </w:r>
    </w:p>
    <w:p w:rsidR="00033251" w:rsidRPr="00F316A2" w:rsidRDefault="00033251" w:rsidP="001B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The ellipses shown above are the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contours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of a quadratic function.</w:t>
      </w:r>
    </w:p>
    <w:p w:rsidR="00222E31" w:rsidRPr="00F316A2" w:rsidRDefault="00222E31" w:rsidP="001B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coloured hair is inspired by the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anime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characters</w:t>
      </w:r>
    </w:p>
    <w:p w:rsidR="0006534A" w:rsidRPr="00F316A2" w:rsidRDefault="0006534A" w:rsidP="001B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the parameters </w:t>
      </w: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 xml:space="preserve">θ 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will keep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oscillating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around the minimum of </w:t>
      </w: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>J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>θ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);</w:t>
      </w:r>
    </w:p>
    <w:p w:rsidR="00163B7C" w:rsidRPr="00F316A2" w:rsidRDefault="00163B7C" w:rsidP="001B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To enable us to do this without having to write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reams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of algebra</w:t>
      </w:r>
    </w:p>
    <w:p w:rsidR="009E702A" w:rsidRPr="00F316A2" w:rsidRDefault="009E702A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Equations (4) can be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derived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using the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adjoint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representation of the inverse of a matrix.</w:t>
      </w:r>
    </w:p>
    <w:p w:rsidR="009D1A04" w:rsidRPr="00F316A2" w:rsidRDefault="009D1A04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Probabilistic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interpretation</w:t>
      </w:r>
    </w:p>
    <w:p w:rsidR="00C24EAD" w:rsidRPr="00F316A2" w:rsidRDefault="00C24EAD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if there are some features very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pertinent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predicting housing price,</w:t>
      </w:r>
    </w:p>
    <w:p w:rsidR="00B16650" w:rsidRPr="00F316A2" w:rsidRDefault="00B16650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Style w:val="apple-converted-space"/>
          <w:rFonts w:ascii="Times New Roman" w:hAnsi="Times New Roman" w:cs="Times New Roman"/>
          <w:color w:val="000000" w:themeColor="text1"/>
          <w:sz w:val="36"/>
          <w:szCs w:val="36"/>
        </w:rPr>
        <w:t> 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stringent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building codes mean that they rarely cause significant damage.</w:t>
      </w:r>
    </w:p>
    <w:p w:rsidR="00E942DE" w:rsidRPr="00F316A2" w:rsidRDefault="00E942DE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Style w:val="apple-converted-space"/>
          <w:rFonts w:ascii="Times New Roman" w:hAnsi="Times New Roman" w:cs="Times New Roman"/>
          <w:color w:val="000000" w:themeColor="text1"/>
          <w:sz w:val="36"/>
          <w:szCs w:val="36"/>
        </w:rPr>
        <w:t> 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Japan's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seismology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office said</w:t>
      </w:r>
    </w:p>
    <w:p w:rsidR="00DF5843" w:rsidRPr="00F316A2" w:rsidRDefault="00DF5843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It is through bitter experience that Japan has learnt the strategies to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mitigate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damage</w:t>
      </w:r>
    </w:p>
    <w:p w:rsidR="00BD12C2" w:rsidRPr="00F316A2" w:rsidRDefault="00BD12C2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Initialize cluster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centroids</w:t>
      </w:r>
    </w:p>
    <w:p w:rsidR="00D679D7" w:rsidRPr="00F316A2" w:rsidRDefault="00D679D7" w:rsidP="00D67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Images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courtesy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Michael Jordan</w:t>
      </w:r>
    </w:p>
    <w:p w:rsidR="00E641E6" w:rsidRPr="00F316A2" w:rsidRDefault="00E641E6" w:rsidP="00E64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Thus, </w:t>
      </w: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 xml:space="preserve">J 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must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monotonically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decrease</w:t>
      </w:r>
    </w:p>
    <w:p w:rsidR="00875465" w:rsidRPr="00F316A2" w:rsidRDefault="00875465" w:rsidP="00E64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distortion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function </w:t>
      </w: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 xml:space="preserve">J </w:t>
      </w:r>
      <w:r w:rsidR="001531CF"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is a non-convex function</w:t>
      </w:r>
    </w:p>
    <w:p w:rsidR="001531CF" w:rsidRPr="00F316A2" w:rsidRDefault="001531CF" w:rsidP="00153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We now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digress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talk briefly about an algorithm that’</w:t>
      </w:r>
      <w:r w:rsidR="00E07BC9"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 of some historical 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interest</w:t>
      </w:r>
    </w:p>
    <w:p w:rsidR="00B96600" w:rsidRPr="00F316A2" w:rsidRDefault="00B96600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this “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perceptron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” was argued to be a rough model for how individual neurons in the brain work.</w:t>
      </w:r>
    </w:p>
    <w:p w:rsidR="00B036A3" w:rsidRPr="00F316A2" w:rsidRDefault="00B036A3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“push-right” method for mining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condensed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frequent pattern</w:t>
      </w:r>
    </w:p>
    <w:p w:rsidR="005745AC" w:rsidRPr="00F316A2" w:rsidRDefault="005745AC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correspondent John Sudworth is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reprimanded</w:t>
      </w:r>
    </w:p>
    <w:p w:rsidR="00BC2752" w:rsidRPr="00F316A2" w:rsidRDefault="00BC2752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>faithfully fulfil its obligation for non-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proliferation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and strive for global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denuclearisation</w:t>
      </w:r>
    </w:p>
    <w:p w:rsidR="00BC2752" w:rsidRPr="00F316A2" w:rsidRDefault="00BC2752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its sovereignty is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encroached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upon by any aggressive hostile forces with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nukes</w:t>
      </w:r>
    </w:p>
    <w:p w:rsidR="00BC4486" w:rsidRPr="00F316A2" w:rsidRDefault="00BC4486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Familiarity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with the basic probability theory</w:t>
      </w:r>
    </w:p>
    <w:p w:rsidR="00413A36" w:rsidRPr="00F316A2" w:rsidRDefault="00413A36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Regrades are intended to </w:t>
      </w:r>
      <w:r w:rsidRPr="00F316A2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remedy</w:t>
      </w:r>
      <w:r w:rsidRPr="00F316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grading errors</w:t>
      </w:r>
    </w:p>
    <w:p w:rsidR="00413A36" w:rsidRPr="00F316A2" w:rsidRDefault="00413A36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in light of</w:t>
      </w:r>
      <w:r w:rsidRPr="00F316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the deduction you received</w:t>
      </w:r>
    </w:p>
    <w:p w:rsidR="00B77AFE" w:rsidRPr="00F316A2" w:rsidRDefault="00B77AFE" w:rsidP="00B7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a natural </w:t>
      </w:r>
      <w:r w:rsidRPr="00F316A2">
        <w:rPr>
          <w:rFonts w:ascii="Times New Roman" w:hAnsi="Times New Roman" w:cs="Times New Roman"/>
          <w:b/>
          <w:sz w:val="36"/>
          <w:szCs w:val="36"/>
        </w:rPr>
        <w:t>desideratum</w:t>
      </w:r>
      <w:r w:rsidRPr="00F316A2">
        <w:rPr>
          <w:rFonts w:ascii="Times New Roman" w:hAnsi="Times New Roman" w:cs="Times New Roman"/>
          <w:sz w:val="36"/>
          <w:szCs w:val="36"/>
        </w:rPr>
        <w:t xml:space="preserve"> is to try to _nd a decision boundary</w:t>
      </w:r>
    </w:p>
    <w:p w:rsidR="00531443" w:rsidRPr="00F316A2" w:rsidRDefault="00531443" w:rsidP="0053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still don't have any </w:t>
      </w:r>
      <w:r w:rsidRPr="00F316A2">
        <w:rPr>
          <w:rFonts w:ascii="Times New Roman" w:hAnsi="Times New Roman" w:cs="Times New Roman"/>
          <w:b/>
          <w:sz w:val="36"/>
          <w:szCs w:val="36"/>
        </w:rPr>
        <w:t>of-the-shelf</w:t>
      </w:r>
      <w:r w:rsidRPr="00F316A2">
        <w:rPr>
          <w:rFonts w:ascii="Times New Roman" w:hAnsi="Times New Roman" w:cs="Times New Roman"/>
          <w:sz w:val="36"/>
          <w:szCs w:val="36"/>
        </w:rPr>
        <w:t xml:space="preserve"> software</w:t>
      </w:r>
    </w:p>
    <w:p w:rsidR="00565417" w:rsidRPr="00F316A2" w:rsidRDefault="00565417" w:rsidP="0053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can solve the dual problem in </w:t>
      </w:r>
      <w:r w:rsidRPr="00F316A2">
        <w:rPr>
          <w:rFonts w:ascii="Times New Roman" w:hAnsi="Times New Roman" w:cs="Times New Roman"/>
          <w:b/>
          <w:sz w:val="36"/>
          <w:szCs w:val="36"/>
        </w:rPr>
        <w:t>lieu</w:t>
      </w:r>
      <w:r w:rsidRPr="00F316A2">
        <w:rPr>
          <w:rFonts w:ascii="Times New Roman" w:hAnsi="Times New Roman" w:cs="Times New Roman"/>
          <w:sz w:val="36"/>
          <w:szCs w:val="36"/>
        </w:rPr>
        <w:t xml:space="preserve"> of the primal problem.</w:t>
      </w:r>
    </w:p>
    <w:p w:rsidR="00184094" w:rsidRPr="00F316A2" w:rsidRDefault="00184094" w:rsidP="00184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(A function f can also be convex without being </w:t>
      </w:r>
      <w:r w:rsidRPr="00F316A2">
        <w:rPr>
          <w:rFonts w:ascii="Times New Roman" w:hAnsi="Times New Roman" w:cs="Times New Roman"/>
          <w:b/>
          <w:sz w:val="36"/>
          <w:szCs w:val="36"/>
        </w:rPr>
        <w:t>differentiable</w:t>
      </w:r>
      <w:r w:rsidRPr="00F316A2">
        <w:rPr>
          <w:rFonts w:ascii="Times New Roman" w:hAnsi="Times New Roman" w:cs="Times New Roman"/>
          <w:sz w:val="36"/>
          <w:szCs w:val="36"/>
        </w:rPr>
        <w:t>, but we</w:t>
      </w:r>
    </w:p>
    <w:p w:rsidR="00184094" w:rsidRPr="00F316A2" w:rsidRDefault="00184094" w:rsidP="00184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won't need those more general definitions of </w:t>
      </w:r>
      <w:r w:rsidRPr="00F316A2">
        <w:rPr>
          <w:rFonts w:ascii="Times New Roman" w:hAnsi="Times New Roman" w:cs="Times New Roman"/>
          <w:b/>
          <w:sz w:val="36"/>
          <w:szCs w:val="36"/>
        </w:rPr>
        <w:t>convexity</w:t>
      </w:r>
      <w:r w:rsidRPr="00F316A2">
        <w:rPr>
          <w:rFonts w:ascii="Times New Roman" w:hAnsi="Times New Roman" w:cs="Times New Roman"/>
          <w:sz w:val="36"/>
          <w:szCs w:val="36"/>
        </w:rPr>
        <w:t xml:space="preserve"> here.)</w:t>
      </w:r>
    </w:p>
    <w:p w:rsidR="00D65F37" w:rsidRPr="00F316A2" w:rsidRDefault="00D65F37" w:rsidP="00D65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KKT dual </w:t>
      </w:r>
      <w:r w:rsidRPr="00F316A2">
        <w:rPr>
          <w:rFonts w:ascii="Times New Roman" w:hAnsi="Times New Roman" w:cs="Times New Roman"/>
          <w:b/>
          <w:sz w:val="36"/>
          <w:szCs w:val="36"/>
        </w:rPr>
        <w:t>complementarity</w:t>
      </w:r>
      <w:r w:rsidRPr="00F316A2">
        <w:rPr>
          <w:rFonts w:ascii="Times New Roman" w:hAnsi="Times New Roman" w:cs="Times New Roman"/>
          <w:sz w:val="36"/>
          <w:szCs w:val="36"/>
        </w:rPr>
        <w:t xml:space="preserve"> condition will also give us our convergence test</w:t>
      </w:r>
    </w:p>
    <w:p w:rsidR="006E470A" w:rsidRPr="00F316A2" w:rsidRDefault="006E470A" w:rsidP="00D65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mitigate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the overhead of additional route discoveries</w:t>
      </w:r>
    </w:p>
    <w:p w:rsidR="00C31F03" w:rsidRPr="00F316A2" w:rsidRDefault="00C31F03" w:rsidP="00C31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on-demand</w:t>
      </w:r>
      <w:r w:rsidRPr="00F316A2">
        <w:rPr>
          <w:rFonts w:ascii="Times New Roman" w:hAnsi="Times New Roman" w:cs="Times New Roman"/>
          <w:sz w:val="36"/>
          <w:szCs w:val="36"/>
        </w:rPr>
        <w:t xml:space="preserve"> routing protocols</w:t>
      </w:r>
    </w:p>
    <w:p w:rsidR="00826F0E" w:rsidRPr="00F316A2" w:rsidRDefault="00826F0E" w:rsidP="00C31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non-negative </w:t>
      </w:r>
      <w:r w:rsidRPr="00F316A2">
        <w:rPr>
          <w:rFonts w:ascii="Times New Roman" w:hAnsi="Times New Roman" w:cs="Times New Roman"/>
          <w:b/>
          <w:sz w:val="36"/>
          <w:szCs w:val="36"/>
        </w:rPr>
        <w:t>orthant</w:t>
      </w:r>
    </w:p>
    <w:p w:rsidR="00A52D9B" w:rsidRPr="00F316A2" w:rsidRDefault="00855EA3" w:rsidP="00C31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where we used the triangle inequality and the positive </w:t>
      </w:r>
      <w:r w:rsidRPr="00F316A2">
        <w:rPr>
          <w:rFonts w:ascii="Times New Roman" w:hAnsi="Times New Roman" w:cs="Times New Roman"/>
          <w:b/>
          <w:sz w:val="36"/>
          <w:szCs w:val="36"/>
        </w:rPr>
        <w:t>homogeneity</w:t>
      </w:r>
      <w:r w:rsidRPr="00F316A2">
        <w:rPr>
          <w:rFonts w:ascii="Times New Roman" w:hAnsi="Times New Roman" w:cs="Times New Roman"/>
          <w:sz w:val="36"/>
          <w:szCs w:val="36"/>
        </w:rPr>
        <w:t xml:space="preserve"> of norms.</w:t>
      </w:r>
    </w:p>
    <w:p w:rsidR="007C0C7C" w:rsidRPr="00F316A2" w:rsidRDefault="007C0C7C" w:rsidP="00C31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Affine subspaces and </w:t>
      </w:r>
      <w:r w:rsidRPr="00F316A2">
        <w:rPr>
          <w:rFonts w:ascii="Times New Roman" w:hAnsi="Times New Roman" w:cs="Times New Roman"/>
          <w:b/>
          <w:sz w:val="36"/>
          <w:szCs w:val="36"/>
        </w:rPr>
        <w:t>polyhedra</w:t>
      </w:r>
      <w:r w:rsidRPr="00F316A2">
        <w:rPr>
          <w:rFonts w:ascii="Times New Roman" w:hAnsi="Times New Roman" w:cs="Times New Roman"/>
          <w:sz w:val="36"/>
          <w:szCs w:val="36"/>
        </w:rPr>
        <w:t>.</w:t>
      </w:r>
    </w:p>
    <w:p w:rsidR="000A003D" w:rsidRPr="00F316A2" w:rsidRDefault="000A003D" w:rsidP="000A0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meaning must be determined </w:t>
      </w:r>
      <w:r w:rsidRPr="00F316A2">
        <w:rPr>
          <w:rFonts w:ascii="Times New Roman" w:hAnsi="Times New Roman" w:cs="Times New Roman"/>
          <w:b/>
          <w:sz w:val="36"/>
          <w:szCs w:val="36"/>
        </w:rPr>
        <w:t>contextually</w:t>
      </w:r>
    </w:p>
    <w:p w:rsidR="007C5C07" w:rsidRPr="00F316A2" w:rsidRDefault="007C5C07" w:rsidP="000A0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rather than </w:t>
      </w:r>
      <w:r w:rsidRPr="00F316A2">
        <w:rPr>
          <w:rFonts w:ascii="Times New Roman" w:hAnsi="Times New Roman" w:cs="Times New Roman"/>
          <w:b/>
          <w:sz w:val="36"/>
          <w:szCs w:val="36"/>
        </w:rPr>
        <w:t>componentwise</w:t>
      </w:r>
      <w:r w:rsidRPr="00F316A2">
        <w:rPr>
          <w:rFonts w:ascii="Times New Roman" w:hAnsi="Times New Roman" w:cs="Times New Roman"/>
          <w:sz w:val="36"/>
          <w:szCs w:val="36"/>
        </w:rPr>
        <w:t xml:space="preserve"> inequality.</w:t>
      </w:r>
    </w:p>
    <w:p w:rsidR="0035286F" w:rsidRPr="00F316A2" w:rsidRDefault="0035286F" w:rsidP="000A0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Again </w:t>
      </w:r>
      <w:r w:rsidRPr="00F316A2">
        <w:rPr>
          <w:rFonts w:ascii="Times New Roman" w:hAnsi="Times New Roman" w:cs="Times New Roman"/>
          <w:b/>
          <w:sz w:val="36"/>
          <w:szCs w:val="36"/>
        </w:rPr>
        <w:t>analogous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both the definition and first</w:t>
      </w:r>
      <w:r w:rsidR="000236C4" w:rsidRPr="00F316A2">
        <w:rPr>
          <w:rFonts w:ascii="Times New Roman" w:hAnsi="Times New Roman" w:cs="Times New Roman"/>
          <w:sz w:val="36"/>
          <w:szCs w:val="36"/>
        </w:rPr>
        <w:t xml:space="preserve"> order conditions for convexity</w:t>
      </w:r>
    </w:p>
    <w:p w:rsidR="000236C4" w:rsidRPr="00F316A2" w:rsidRDefault="000236C4" w:rsidP="0002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lastRenderedPageBreak/>
        <w:t xml:space="preserve">We won’t worry about such </w:t>
      </w:r>
      <w:r w:rsidRPr="00F316A2">
        <w:rPr>
          <w:rFonts w:ascii="Times New Roman" w:hAnsi="Times New Roman" w:cs="Times New Roman"/>
          <w:b/>
          <w:sz w:val="36"/>
          <w:szCs w:val="36"/>
        </w:rPr>
        <w:t>technicalities</w:t>
      </w:r>
      <w:r w:rsidRPr="00F316A2">
        <w:rPr>
          <w:rFonts w:ascii="Times New Roman" w:hAnsi="Times New Roman" w:cs="Times New Roman"/>
          <w:sz w:val="36"/>
          <w:szCs w:val="36"/>
        </w:rPr>
        <w:t xml:space="preserve"> here</w:t>
      </w:r>
    </w:p>
    <w:p w:rsidR="00801A2B" w:rsidRPr="00F316A2" w:rsidRDefault="00801A2B" w:rsidP="008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boring math and </w:t>
      </w:r>
      <w:r w:rsidRPr="00F316A2">
        <w:rPr>
          <w:rFonts w:ascii="Times New Roman" w:hAnsi="Times New Roman" w:cs="Times New Roman"/>
          <w:b/>
          <w:sz w:val="36"/>
          <w:szCs w:val="36"/>
        </w:rPr>
        <w:t>formalisms</w:t>
      </w:r>
      <w:r w:rsidRPr="00F316A2">
        <w:rPr>
          <w:rFonts w:ascii="Times New Roman" w:hAnsi="Times New Roman" w:cs="Times New Roman"/>
          <w:sz w:val="36"/>
          <w:szCs w:val="36"/>
        </w:rPr>
        <w:t xml:space="preserve"> behind convex optimization</w:t>
      </w:r>
    </w:p>
    <w:p w:rsidR="00761FCE" w:rsidRPr="00F316A2" w:rsidRDefault="00761FCE" w:rsidP="00761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which augment the standard </w:t>
      </w:r>
      <w:r w:rsidRPr="00F316A2">
        <w:rPr>
          <w:rFonts w:ascii="Times New Roman" w:hAnsi="Times New Roman" w:cs="Times New Roman"/>
          <w:b/>
          <w:sz w:val="36"/>
          <w:szCs w:val="36"/>
        </w:rPr>
        <w:t>conjugate</w:t>
      </w:r>
      <w:r w:rsidRPr="00F316A2">
        <w:rPr>
          <w:rFonts w:ascii="Times New Roman" w:hAnsi="Times New Roman" w:cs="Times New Roman"/>
          <w:sz w:val="36"/>
          <w:szCs w:val="36"/>
        </w:rPr>
        <w:t xml:space="preserve"> gradient (CG) algorithm for solving linear least squares systems with a line-search</w:t>
      </w:r>
    </w:p>
    <w:p w:rsidR="003A1C03" w:rsidRPr="00F316A2" w:rsidRDefault="003A1C03" w:rsidP="003A1C03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b/>
          <w:sz w:val="36"/>
          <w:szCs w:val="36"/>
        </w:rPr>
        <w:t>albeit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rarely considered together in a unified manner as we do</w:t>
      </w:r>
    </w:p>
    <w:p w:rsidR="00273A1C" w:rsidRPr="00F316A2" w:rsidRDefault="00273A1C" w:rsidP="0027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>infeasible points are “</w:t>
      </w:r>
      <w:r w:rsidRPr="00F316A2">
        <w:rPr>
          <w:rFonts w:ascii="Times New Roman" w:hAnsi="Times New Roman" w:cs="Times New Roman"/>
          <w:b/>
          <w:sz w:val="36"/>
          <w:szCs w:val="36"/>
        </w:rPr>
        <w:t>carved away</w:t>
      </w:r>
      <w:r w:rsidRPr="00F316A2">
        <w:rPr>
          <w:rFonts w:ascii="Times New Roman" w:hAnsi="Times New Roman" w:cs="Times New Roman"/>
          <w:sz w:val="36"/>
          <w:szCs w:val="36"/>
        </w:rPr>
        <w:t>”</w:t>
      </w:r>
    </w:p>
    <w:p w:rsidR="00E36BCC" w:rsidRPr="00F316A2" w:rsidRDefault="00E36BCC" w:rsidP="0027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To </w:t>
      </w:r>
      <w:r w:rsidRPr="00F316A2">
        <w:rPr>
          <w:rFonts w:ascii="Times New Roman" w:hAnsi="Times New Roman" w:cs="Times New Roman"/>
          <w:b/>
          <w:sz w:val="36"/>
          <w:szCs w:val="36"/>
        </w:rPr>
        <w:t>ameliorate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this</w:t>
      </w:r>
    </w:p>
    <w:p w:rsidR="00844D47" w:rsidRPr="00F316A2" w:rsidRDefault="00844D47" w:rsidP="00844D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convex optimization have been </w:t>
      </w:r>
      <w:r w:rsidRPr="00F316A2">
        <w:rPr>
          <w:rFonts w:ascii="Times New Roman" w:hAnsi="Times New Roman" w:cs="Times New Roman"/>
          <w:b/>
          <w:sz w:val="36"/>
          <w:szCs w:val="36"/>
        </w:rPr>
        <w:t>well-tuned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handle different specific types of optimization problems</w:t>
      </w:r>
    </w:p>
    <w:p w:rsidR="006E470A" w:rsidRPr="00F316A2" w:rsidRDefault="00D16BA9" w:rsidP="00D16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provide a rapid way to </w:t>
      </w:r>
      <w:r w:rsidRPr="00F316A2">
        <w:rPr>
          <w:rFonts w:ascii="Times New Roman" w:hAnsi="Times New Roman" w:cs="Times New Roman"/>
          <w:b/>
          <w:sz w:val="36"/>
          <w:szCs w:val="36"/>
        </w:rPr>
        <w:t>prototype</w:t>
      </w:r>
      <w:r w:rsidRPr="00F316A2">
        <w:rPr>
          <w:rFonts w:ascii="Times New Roman" w:hAnsi="Times New Roman" w:cs="Times New Roman"/>
          <w:sz w:val="36"/>
          <w:szCs w:val="36"/>
        </w:rPr>
        <w:t xml:space="preserve"> your idea</w:t>
      </w:r>
    </w:p>
    <w:p w:rsidR="0012495C" w:rsidRPr="00F316A2" w:rsidRDefault="0012495C" w:rsidP="00D16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unless the equations are somehow </w:t>
      </w:r>
      <w:r w:rsidRPr="00F316A2">
        <w:rPr>
          <w:rFonts w:ascii="Times New Roman" w:hAnsi="Times New Roman" w:cs="Times New Roman"/>
          <w:b/>
          <w:sz w:val="36"/>
          <w:szCs w:val="36"/>
        </w:rPr>
        <w:t>degenerate</w:t>
      </w:r>
    </w:p>
    <w:p w:rsidR="004C1825" w:rsidRPr="00F316A2" w:rsidRDefault="004C1825" w:rsidP="00D16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dissect</w:t>
      </w:r>
      <w:r w:rsidRPr="00F316A2">
        <w:rPr>
          <w:rFonts w:ascii="Times New Roman" w:hAnsi="Times New Roman" w:cs="Times New Roman"/>
          <w:sz w:val="36"/>
          <w:szCs w:val="36"/>
        </w:rPr>
        <w:t xml:space="preserve"> matrix multiplication to such a large degree</w:t>
      </w:r>
    </w:p>
    <w:p w:rsidR="0069636D" w:rsidRPr="00F316A2" w:rsidRDefault="0069636D" w:rsidP="0069636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sz w:val="36"/>
          <w:szCs w:val="36"/>
        </w:rPr>
        <w:t xml:space="preserve">Notice that if a data point is </w:t>
      </w:r>
      <w:r w:rsidRPr="00F316A2">
        <w:rPr>
          <w:rFonts w:ascii="Times New Roman" w:eastAsia="CMR10" w:hAnsi="Times New Roman" w:cs="Times New Roman"/>
          <w:b/>
          <w:sz w:val="36"/>
          <w:szCs w:val="36"/>
        </w:rPr>
        <w:t>equidistant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from every cluster</w:t>
      </w:r>
    </w:p>
    <w:p w:rsidR="00157CC5" w:rsidRPr="00F316A2" w:rsidRDefault="00157CC5" w:rsidP="00157CC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b/>
          <w:sz w:val="36"/>
          <w:szCs w:val="36"/>
        </w:rPr>
        <w:t>Differentiate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each data point’s contribution to the objective function</w:t>
      </w: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F50270" w:rsidRPr="00F316A2" w:rsidRDefault="00F50270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mployers to get more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leeway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to negotiate holidays and special leave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Instantiated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underscores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lastRenderedPageBreak/>
        <w:t>arbitrary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syntax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precedence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Parenthese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conceptually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successive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logistics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  <w:r w:rsidRPr="00F316A2"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  <w:t xml:space="preserve">It turns out that tardigrades have a host of </w:t>
      </w:r>
      <w:r w:rsidRPr="00F316A2">
        <w:rPr>
          <w:rFonts w:ascii="Times New Roman" w:eastAsia="宋体" w:hAnsi="Times New Roman" w:cs="Times New Roman"/>
          <w:b/>
          <w:color w:val="000000"/>
          <w:spacing w:val="-2"/>
          <w:sz w:val="36"/>
          <w:szCs w:val="36"/>
          <w:shd w:val="clear" w:color="auto" w:fill="FFFFFF"/>
        </w:rPr>
        <w:t>tricks up their sleeves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  <w:r w:rsidRPr="00F316A2"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  <w:t xml:space="preserve">with </w:t>
      </w:r>
      <w:r w:rsidRPr="00F316A2">
        <w:rPr>
          <w:rFonts w:ascii="Times New Roman" w:eastAsia="宋体" w:hAnsi="Times New Roman" w:cs="Times New Roman"/>
          <w:b/>
          <w:color w:val="000000"/>
          <w:spacing w:val="-2"/>
          <w:sz w:val="36"/>
          <w:szCs w:val="36"/>
          <w:shd w:val="clear" w:color="auto" w:fill="FFFFFF"/>
        </w:rPr>
        <w:t>ferocious</w:t>
      </w:r>
      <w:r w:rsidRPr="00F316A2"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  <w:t xml:space="preserve"> claws resembling those of great bears</w:t>
      </w:r>
    </w:p>
    <w:p w:rsidR="00CE3AA4" w:rsidRPr="00F316A2" w:rsidRDefault="00CE3AA4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</w:p>
    <w:p w:rsidR="00CE3AA4" w:rsidRPr="00F316A2" w:rsidRDefault="00CE3AA4" w:rsidP="00CE3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6"/>
          <w:szCs w:val="36"/>
        </w:rPr>
      </w:pPr>
      <w:r w:rsidRPr="00F316A2">
        <w:rPr>
          <w:rFonts w:ascii="Times New Roman" w:hAnsi="Times New Roman" w:cs="Times New Roman"/>
          <w:bCs/>
          <w:sz w:val="36"/>
          <w:szCs w:val="36"/>
        </w:rPr>
        <w:t xml:space="preserve">This paper </w:t>
      </w:r>
      <w:r w:rsidRPr="00F316A2">
        <w:rPr>
          <w:rFonts w:ascii="Times New Roman" w:hAnsi="Times New Roman" w:cs="Times New Roman"/>
          <w:b/>
          <w:bCs/>
          <w:sz w:val="36"/>
          <w:szCs w:val="36"/>
        </w:rPr>
        <w:t>unravels</w:t>
      </w:r>
      <w:r w:rsidRPr="00F316A2">
        <w:rPr>
          <w:rFonts w:ascii="Times New Roman" w:hAnsi="Times New Roman" w:cs="Times New Roman"/>
          <w:bCs/>
          <w:sz w:val="36"/>
          <w:szCs w:val="36"/>
        </w:rPr>
        <w:t xml:space="preserve"> the SCA problem structure using a matrix-based model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</w:p>
    <w:p w:rsidR="00362B39" w:rsidRPr="00F316A2" w:rsidRDefault="00362B39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</w:p>
    <w:p w:rsidR="00362B39" w:rsidRPr="00F316A2" w:rsidRDefault="00362B39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252525"/>
          <w:sz w:val="36"/>
          <w:szCs w:val="36"/>
          <w:shd w:val="clear" w:color="auto" w:fill="FFFFFF"/>
        </w:rPr>
        <w:t xml:space="preserve">even if the input data is chosen by an </w:t>
      </w:r>
      <w:r w:rsidRPr="00F316A2">
        <w:rPr>
          <w:rFonts w:ascii="Times New Roman" w:hAnsi="Times New Roman" w:cs="Times New Roman"/>
          <w:b/>
          <w:color w:val="252525"/>
          <w:sz w:val="36"/>
          <w:szCs w:val="36"/>
          <w:shd w:val="clear" w:color="auto" w:fill="FFFFFF"/>
        </w:rPr>
        <w:t>adversary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</w:p>
    <w:p w:rsidR="00894FC8" w:rsidRPr="00F316A2" w:rsidRDefault="00894FC8" w:rsidP="003D5956">
      <w:pPr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can </w:t>
      </w:r>
      <w:r w:rsidRPr="00F316A2">
        <w:rPr>
          <w:rFonts w:ascii="Times New Roman" w:hAnsi="Times New Roman" w:cs="Times New Roman"/>
          <w:b/>
          <w:sz w:val="36"/>
          <w:szCs w:val="36"/>
        </w:rPr>
        <w:t>turn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this idea </w:t>
      </w:r>
      <w:r w:rsidRPr="00F316A2">
        <w:rPr>
          <w:rFonts w:ascii="Times New Roman" w:hAnsi="Times New Roman" w:cs="Times New Roman"/>
          <w:b/>
          <w:sz w:val="36"/>
          <w:szCs w:val="36"/>
        </w:rPr>
        <w:t>around</w:t>
      </w:r>
      <w:r w:rsidRPr="00F316A2">
        <w:rPr>
          <w:rFonts w:ascii="Times New Roman" w:hAnsi="Times New Roman" w:cs="Times New Roman"/>
          <w:sz w:val="36"/>
          <w:szCs w:val="36"/>
        </w:rPr>
        <w:t xml:space="preserve"> and ask questions</w:t>
      </w:r>
    </w:p>
    <w:p w:rsidR="00944EDA" w:rsidRPr="00F316A2" w:rsidRDefault="00944EDA" w:rsidP="00944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Such famous problems as the </w:t>
      </w:r>
      <w:r w:rsidRPr="00F316A2">
        <w:rPr>
          <w:rFonts w:ascii="Times New Roman" w:hAnsi="Times New Roman" w:cs="Times New Roman"/>
          <w:b/>
          <w:sz w:val="36"/>
          <w:szCs w:val="36"/>
        </w:rPr>
        <w:t>tautology</w:t>
      </w:r>
      <w:r w:rsidR="001737F0" w:rsidRPr="00F316A2">
        <w:rPr>
          <w:rFonts w:ascii="Times New Roman" w:hAnsi="Times New Roman" w:cs="Times New Roman"/>
          <w:sz w:val="36"/>
          <w:szCs w:val="36"/>
        </w:rPr>
        <w:t xml:space="preserve"> problem</w:t>
      </w:r>
    </w:p>
    <w:p w:rsidR="001737F0" w:rsidRPr="00F316A2" w:rsidRDefault="001737F0" w:rsidP="00944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737F0" w:rsidRPr="00F316A2" w:rsidRDefault="001737F0" w:rsidP="0017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F316A2">
        <w:rPr>
          <w:rFonts w:ascii="Times New Roman" w:hAnsi="Times New Roman" w:cs="Times New Roman"/>
          <w:color w:val="FFFFFF"/>
          <w:sz w:val="36"/>
          <w:szCs w:val="36"/>
        </w:rPr>
        <w:t>Problems akin to subgraph isomorphism have also arisen in research</w:t>
      </w:r>
    </w:p>
    <w:p w:rsidR="001737F0" w:rsidRPr="00F316A2" w:rsidRDefault="001737F0" w:rsidP="0017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Problems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akin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subgraph isomorphism have also arisen in research on the recognition of distorted shapes</w:t>
      </w:r>
    </w:p>
    <w:p w:rsidR="003D5956" w:rsidRPr="00F316A2" w:rsidRDefault="00A613C2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Computer scientists are </w:t>
      </w:r>
      <w:r w:rsidRPr="00F316A2">
        <w:rPr>
          <w:rFonts w:ascii="Times New Roman" w:hAnsi="Times New Roman" w:cs="Times New Roman"/>
          <w:b/>
          <w:color w:val="333333"/>
          <w:sz w:val="36"/>
          <w:szCs w:val="36"/>
          <w:shd w:val="clear" w:color="auto" w:fill="FFFFFF"/>
        </w:rPr>
        <w:t>abuzz</w:t>
      </w:r>
      <w:r w:rsidRPr="00F316A2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over a fast new algorithm</w:t>
      </w:r>
    </w:p>
    <w:p w:rsidR="003F5E8D" w:rsidRPr="00F316A2" w:rsidRDefault="003F5E8D" w:rsidP="00157CC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lastRenderedPageBreak/>
        <w:t xml:space="preserve">with the </w:t>
      </w:r>
      <w:r w:rsidRPr="00F316A2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proviso</w:t>
      </w:r>
      <w:r w:rsidRPr="00F316A2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that an isomorphism is not required to preserve the labels,</w:t>
      </w:r>
    </w:p>
    <w:sectPr w:rsidR="003F5E8D" w:rsidRPr="00F316A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184" w:rsidRDefault="004F5184" w:rsidP="001B3C1F">
      <w:pPr>
        <w:spacing w:after="0" w:line="240" w:lineRule="auto"/>
      </w:pPr>
      <w:r>
        <w:separator/>
      </w:r>
    </w:p>
  </w:endnote>
  <w:endnote w:type="continuationSeparator" w:id="0">
    <w:p w:rsidR="004F5184" w:rsidRDefault="004F5184" w:rsidP="001B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ind Light">
    <w:altName w:val="Hind Light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Minion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vPS1E8829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EPSTIM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Ten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ZztexMono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oneSans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MI10">
    <w:altName w:val="宋体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MI12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184" w:rsidRDefault="004F5184" w:rsidP="001B3C1F">
      <w:pPr>
        <w:spacing w:after="0" w:line="240" w:lineRule="auto"/>
      </w:pPr>
      <w:r>
        <w:separator/>
      </w:r>
    </w:p>
  </w:footnote>
  <w:footnote w:type="continuationSeparator" w:id="0">
    <w:p w:rsidR="004F5184" w:rsidRDefault="004F5184" w:rsidP="001B3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BF"/>
    <w:rsid w:val="00003D80"/>
    <w:rsid w:val="00007B2E"/>
    <w:rsid w:val="000236C4"/>
    <w:rsid w:val="00026AA7"/>
    <w:rsid w:val="0003209E"/>
    <w:rsid w:val="00032978"/>
    <w:rsid w:val="00033251"/>
    <w:rsid w:val="00044E8C"/>
    <w:rsid w:val="00045260"/>
    <w:rsid w:val="00047BA5"/>
    <w:rsid w:val="000536F9"/>
    <w:rsid w:val="00055B70"/>
    <w:rsid w:val="0006534A"/>
    <w:rsid w:val="000669C4"/>
    <w:rsid w:val="00067710"/>
    <w:rsid w:val="00084F65"/>
    <w:rsid w:val="000960FB"/>
    <w:rsid w:val="000A003D"/>
    <w:rsid w:val="000A207E"/>
    <w:rsid w:val="000A339B"/>
    <w:rsid w:val="000A70D9"/>
    <w:rsid w:val="000B47CD"/>
    <w:rsid w:val="000C10DF"/>
    <w:rsid w:val="000C2ADC"/>
    <w:rsid w:val="000C4995"/>
    <w:rsid w:val="000E755B"/>
    <w:rsid w:val="000F0BB3"/>
    <w:rsid w:val="000F6E97"/>
    <w:rsid w:val="00103C74"/>
    <w:rsid w:val="0012495C"/>
    <w:rsid w:val="001476B5"/>
    <w:rsid w:val="00147B94"/>
    <w:rsid w:val="001531CF"/>
    <w:rsid w:val="00157CC5"/>
    <w:rsid w:val="00163B7C"/>
    <w:rsid w:val="001737F0"/>
    <w:rsid w:val="00184094"/>
    <w:rsid w:val="00191311"/>
    <w:rsid w:val="00191CF3"/>
    <w:rsid w:val="00193CF5"/>
    <w:rsid w:val="001A26F5"/>
    <w:rsid w:val="001B3C1F"/>
    <w:rsid w:val="001C2816"/>
    <w:rsid w:val="001D49BD"/>
    <w:rsid w:val="001E7156"/>
    <w:rsid w:val="001E7DAB"/>
    <w:rsid w:val="001F12D1"/>
    <w:rsid w:val="00205CC9"/>
    <w:rsid w:val="00211752"/>
    <w:rsid w:val="00215AB4"/>
    <w:rsid w:val="00220A40"/>
    <w:rsid w:val="00222E31"/>
    <w:rsid w:val="00230519"/>
    <w:rsid w:val="00235F97"/>
    <w:rsid w:val="00243D69"/>
    <w:rsid w:val="00254D51"/>
    <w:rsid w:val="00255CB9"/>
    <w:rsid w:val="0026716D"/>
    <w:rsid w:val="00273A1C"/>
    <w:rsid w:val="00277F46"/>
    <w:rsid w:val="002848CD"/>
    <w:rsid w:val="0028534B"/>
    <w:rsid w:val="002908FD"/>
    <w:rsid w:val="002A13C4"/>
    <w:rsid w:val="002B3249"/>
    <w:rsid w:val="002B5D1F"/>
    <w:rsid w:val="002C41FC"/>
    <w:rsid w:val="002C7F85"/>
    <w:rsid w:val="002E4B5F"/>
    <w:rsid w:val="00312792"/>
    <w:rsid w:val="003177E3"/>
    <w:rsid w:val="00322689"/>
    <w:rsid w:val="003374FA"/>
    <w:rsid w:val="0034553C"/>
    <w:rsid w:val="00351D62"/>
    <w:rsid w:val="0035286F"/>
    <w:rsid w:val="003613D0"/>
    <w:rsid w:val="00362B39"/>
    <w:rsid w:val="003768AF"/>
    <w:rsid w:val="00376FD4"/>
    <w:rsid w:val="003A1C03"/>
    <w:rsid w:val="003A6997"/>
    <w:rsid w:val="003B0929"/>
    <w:rsid w:val="003B435C"/>
    <w:rsid w:val="003B513D"/>
    <w:rsid w:val="003C6173"/>
    <w:rsid w:val="003D1082"/>
    <w:rsid w:val="003D18DD"/>
    <w:rsid w:val="003D5956"/>
    <w:rsid w:val="003F32EC"/>
    <w:rsid w:val="003F5E8D"/>
    <w:rsid w:val="003F6D21"/>
    <w:rsid w:val="00413A36"/>
    <w:rsid w:val="00414551"/>
    <w:rsid w:val="0041733B"/>
    <w:rsid w:val="00430CED"/>
    <w:rsid w:val="004B13DC"/>
    <w:rsid w:val="004B5CB9"/>
    <w:rsid w:val="004C1825"/>
    <w:rsid w:val="004D4E05"/>
    <w:rsid w:val="004E3DE7"/>
    <w:rsid w:val="004F5184"/>
    <w:rsid w:val="004F57ED"/>
    <w:rsid w:val="004F6859"/>
    <w:rsid w:val="00511D5E"/>
    <w:rsid w:val="00513DED"/>
    <w:rsid w:val="00514BCF"/>
    <w:rsid w:val="00520504"/>
    <w:rsid w:val="00526384"/>
    <w:rsid w:val="00531443"/>
    <w:rsid w:val="0055196E"/>
    <w:rsid w:val="005611E9"/>
    <w:rsid w:val="00565417"/>
    <w:rsid w:val="005745AC"/>
    <w:rsid w:val="00583457"/>
    <w:rsid w:val="005901C4"/>
    <w:rsid w:val="005A32B3"/>
    <w:rsid w:val="005E7025"/>
    <w:rsid w:val="00616DAC"/>
    <w:rsid w:val="0062494F"/>
    <w:rsid w:val="006334EE"/>
    <w:rsid w:val="00652C81"/>
    <w:rsid w:val="00665556"/>
    <w:rsid w:val="00665E46"/>
    <w:rsid w:val="00666CC4"/>
    <w:rsid w:val="00681109"/>
    <w:rsid w:val="0069636D"/>
    <w:rsid w:val="006979CF"/>
    <w:rsid w:val="006A005C"/>
    <w:rsid w:val="006B16E2"/>
    <w:rsid w:val="006B1F67"/>
    <w:rsid w:val="006B1FE2"/>
    <w:rsid w:val="006B4A1B"/>
    <w:rsid w:val="006C05C4"/>
    <w:rsid w:val="006C3BC9"/>
    <w:rsid w:val="006D2426"/>
    <w:rsid w:val="006D780C"/>
    <w:rsid w:val="006E470A"/>
    <w:rsid w:val="006E70AD"/>
    <w:rsid w:val="006F41A4"/>
    <w:rsid w:val="006F7FC6"/>
    <w:rsid w:val="00700F3F"/>
    <w:rsid w:val="0070511F"/>
    <w:rsid w:val="00706024"/>
    <w:rsid w:val="0071575F"/>
    <w:rsid w:val="00742535"/>
    <w:rsid w:val="00744C15"/>
    <w:rsid w:val="00755D7B"/>
    <w:rsid w:val="00761FCE"/>
    <w:rsid w:val="007620FF"/>
    <w:rsid w:val="007803CC"/>
    <w:rsid w:val="007845E2"/>
    <w:rsid w:val="007A63EC"/>
    <w:rsid w:val="007A65E5"/>
    <w:rsid w:val="007C0C7C"/>
    <w:rsid w:val="007C3D13"/>
    <w:rsid w:val="007C5C07"/>
    <w:rsid w:val="00801A2B"/>
    <w:rsid w:val="008054FF"/>
    <w:rsid w:val="00814A88"/>
    <w:rsid w:val="00820B37"/>
    <w:rsid w:val="0082479D"/>
    <w:rsid w:val="00826F0E"/>
    <w:rsid w:val="008374FF"/>
    <w:rsid w:val="00844D47"/>
    <w:rsid w:val="008517D5"/>
    <w:rsid w:val="00855EA3"/>
    <w:rsid w:val="00860D45"/>
    <w:rsid w:val="00860E28"/>
    <w:rsid w:val="00863563"/>
    <w:rsid w:val="00865100"/>
    <w:rsid w:val="00866513"/>
    <w:rsid w:val="0087188D"/>
    <w:rsid w:val="00875465"/>
    <w:rsid w:val="00887FBF"/>
    <w:rsid w:val="00893D25"/>
    <w:rsid w:val="00894FC8"/>
    <w:rsid w:val="008C0AC8"/>
    <w:rsid w:val="008C0FEE"/>
    <w:rsid w:val="008D6A15"/>
    <w:rsid w:val="008E4183"/>
    <w:rsid w:val="008F2B7F"/>
    <w:rsid w:val="008F55DC"/>
    <w:rsid w:val="009331CC"/>
    <w:rsid w:val="00934BFC"/>
    <w:rsid w:val="00943833"/>
    <w:rsid w:val="00944EDA"/>
    <w:rsid w:val="009502C8"/>
    <w:rsid w:val="00961E70"/>
    <w:rsid w:val="00970C36"/>
    <w:rsid w:val="00971BF9"/>
    <w:rsid w:val="0097369B"/>
    <w:rsid w:val="00982E2E"/>
    <w:rsid w:val="00993536"/>
    <w:rsid w:val="009C1968"/>
    <w:rsid w:val="009C70F2"/>
    <w:rsid w:val="009D02E3"/>
    <w:rsid w:val="009D1A04"/>
    <w:rsid w:val="009D2E34"/>
    <w:rsid w:val="009D5500"/>
    <w:rsid w:val="009E702A"/>
    <w:rsid w:val="009F663E"/>
    <w:rsid w:val="009F73CF"/>
    <w:rsid w:val="00A01E96"/>
    <w:rsid w:val="00A15356"/>
    <w:rsid w:val="00A20B65"/>
    <w:rsid w:val="00A27D69"/>
    <w:rsid w:val="00A4320C"/>
    <w:rsid w:val="00A52D9B"/>
    <w:rsid w:val="00A541ED"/>
    <w:rsid w:val="00A613C2"/>
    <w:rsid w:val="00A637AE"/>
    <w:rsid w:val="00A95FD2"/>
    <w:rsid w:val="00AA3FEA"/>
    <w:rsid w:val="00AA4513"/>
    <w:rsid w:val="00B036A3"/>
    <w:rsid w:val="00B113B1"/>
    <w:rsid w:val="00B1299D"/>
    <w:rsid w:val="00B16650"/>
    <w:rsid w:val="00B32115"/>
    <w:rsid w:val="00B454FC"/>
    <w:rsid w:val="00B5095C"/>
    <w:rsid w:val="00B620C8"/>
    <w:rsid w:val="00B65316"/>
    <w:rsid w:val="00B65B1A"/>
    <w:rsid w:val="00B67B10"/>
    <w:rsid w:val="00B7000D"/>
    <w:rsid w:val="00B77AFE"/>
    <w:rsid w:val="00B80E32"/>
    <w:rsid w:val="00B8646A"/>
    <w:rsid w:val="00B96600"/>
    <w:rsid w:val="00BA52C3"/>
    <w:rsid w:val="00BA6E62"/>
    <w:rsid w:val="00BC2752"/>
    <w:rsid w:val="00BC4486"/>
    <w:rsid w:val="00BD12C2"/>
    <w:rsid w:val="00BD18F0"/>
    <w:rsid w:val="00BD2858"/>
    <w:rsid w:val="00BD6E33"/>
    <w:rsid w:val="00BD7045"/>
    <w:rsid w:val="00BE1DDC"/>
    <w:rsid w:val="00C01362"/>
    <w:rsid w:val="00C024CD"/>
    <w:rsid w:val="00C0269E"/>
    <w:rsid w:val="00C029D6"/>
    <w:rsid w:val="00C24EAD"/>
    <w:rsid w:val="00C31F03"/>
    <w:rsid w:val="00C36364"/>
    <w:rsid w:val="00C45712"/>
    <w:rsid w:val="00C56719"/>
    <w:rsid w:val="00C60B1B"/>
    <w:rsid w:val="00C6464B"/>
    <w:rsid w:val="00C66498"/>
    <w:rsid w:val="00C9457D"/>
    <w:rsid w:val="00C9744F"/>
    <w:rsid w:val="00CA6A0E"/>
    <w:rsid w:val="00CB3330"/>
    <w:rsid w:val="00CE3AA4"/>
    <w:rsid w:val="00CF1A1E"/>
    <w:rsid w:val="00CF71F4"/>
    <w:rsid w:val="00D0468A"/>
    <w:rsid w:val="00D07C16"/>
    <w:rsid w:val="00D16BA9"/>
    <w:rsid w:val="00D31994"/>
    <w:rsid w:val="00D349E1"/>
    <w:rsid w:val="00D460E2"/>
    <w:rsid w:val="00D5465E"/>
    <w:rsid w:val="00D65F37"/>
    <w:rsid w:val="00D679D7"/>
    <w:rsid w:val="00D8578B"/>
    <w:rsid w:val="00D871C0"/>
    <w:rsid w:val="00D94DEA"/>
    <w:rsid w:val="00D966C4"/>
    <w:rsid w:val="00DA72D3"/>
    <w:rsid w:val="00DB26DC"/>
    <w:rsid w:val="00DC3390"/>
    <w:rsid w:val="00DE5CA8"/>
    <w:rsid w:val="00DE6D98"/>
    <w:rsid w:val="00DF5843"/>
    <w:rsid w:val="00E07BC9"/>
    <w:rsid w:val="00E23CEE"/>
    <w:rsid w:val="00E36BCC"/>
    <w:rsid w:val="00E4016F"/>
    <w:rsid w:val="00E42B7F"/>
    <w:rsid w:val="00E641E6"/>
    <w:rsid w:val="00E9217D"/>
    <w:rsid w:val="00E942DE"/>
    <w:rsid w:val="00E94350"/>
    <w:rsid w:val="00EA1418"/>
    <w:rsid w:val="00EA1A43"/>
    <w:rsid w:val="00ED79A5"/>
    <w:rsid w:val="00EE3026"/>
    <w:rsid w:val="00EE7B21"/>
    <w:rsid w:val="00EF23D4"/>
    <w:rsid w:val="00EF2BD1"/>
    <w:rsid w:val="00F02D88"/>
    <w:rsid w:val="00F215A9"/>
    <w:rsid w:val="00F21ED9"/>
    <w:rsid w:val="00F25871"/>
    <w:rsid w:val="00F316A2"/>
    <w:rsid w:val="00F35385"/>
    <w:rsid w:val="00F50270"/>
    <w:rsid w:val="00F60CDF"/>
    <w:rsid w:val="00F60CED"/>
    <w:rsid w:val="00F84A59"/>
    <w:rsid w:val="00F90D97"/>
    <w:rsid w:val="00FA5E6E"/>
    <w:rsid w:val="00FB07E8"/>
    <w:rsid w:val="00FD42C9"/>
    <w:rsid w:val="00F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91433"/>
  <w15:chartTrackingRefBased/>
  <w15:docId w15:val="{D566FBDA-A410-459F-A5B2-6C210899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35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269E"/>
    <w:rPr>
      <w:color w:val="808080"/>
    </w:rPr>
  </w:style>
  <w:style w:type="paragraph" w:styleId="a4">
    <w:name w:val="header"/>
    <w:basedOn w:val="a"/>
    <w:link w:val="a5"/>
    <w:uiPriority w:val="99"/>
    <w:unhideWhenUsed/>
    <w:rsid w:val="001B3C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B3C1F"/>
  </w:style>
  <w:style w:type="paragraph" w:styleId="a6">
    <w:name w:val="footer"/>
    <w:basedOn w:val="a"/>
    <w:link w:val="a7"/>
    <w:uiPriority w:val="99"/>
    <w:unhideWhenUsed/>
    <w:rsid w:val="001B3C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B3C1F"/>
  </w:style>
  <w:style w:type="character" w:customStyle="1" w:styleId="apple-converted-space">
    <w:name w:val="apple-converted-space"/>
    <w:basedOn w:val="a0"/>
    <w:rsid w:val="00B16650"/>
  </w:style>
  <w:style w:type="character" w:customStyle="1" w:styleId="20">
    <w:name w:val="标题 2 字符"/>
    <w:basedOn w:val="a0"/>
    <w:link w:val="2"/>
    <w:uiPriority w:val="9"/>
    <w:rsid w:val="00235F9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Emphasis"/>
    <w:basedOn w:val="a0"/>
    <w:uiPriority w:val="20"/>
    <w:qFormat/>
    <w:rsid w:val="007845E2"/>
    <w:rPr>
      <w:i/>
      <w:iCs/>
    </w:rPr>
  </w:style>
  <w:style w:type="character" w:styleId="a9">
    <w:name w:val="Hyperlink"/>
    <w:basedOn w:val="a0"/>
    <w:uiPriority w:val="99"/>
    <w:semiHidden/>
    <w:unhideWhenUsed/>
    <w:rsid w:val="009F663E"/>
    <w:rPr>
      <w:color w:val="0000FF"/>
      <w:u w:val="single"/>
    </w:rPr>
  </w:style>
  <w:style w:type="character" w:styleId="aa">
    <w:name w:val="Strong"/>
    <w:basedOn w:val="a0"/>
    <w:uiPriority w:val="22"/>
    <w:qFormat/>
    <w:rsid w:val="006F4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6799</TotalTime>
  <Pages>11</Pages>
  <Words>1857</Words>
  <Characters>10586</Characters>
  <Application>Microsoft Office Word</Application>
  <DocSecurity>0</DocSecurity>
  <Lines>88</Lines>
  <Paragraphs>24</Paragraphs>
  <ScaleCrop>false</ScaleCrop>
  <Company/>
  <LinksUpToDate>false</LinksUpToDate>
  <CharactersWithSpaces>12419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 franz</cp:lastModifiedBy>
  <cp:revision>252</cp:revision>
  <dcterms:created xsi:type="dcterms:W3CDTF">2016-04-05T10:57:00Z</dcterms:created>
  <dcterms:modified xsi:type="dcterms:W3CDTF">2017-10-26T08:58:00Z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