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16" w:rsidRDefault="001C281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color w:val="3E3E3E"/>
          <w:shd w:val="clear" w:color="auto" w:fill="FFFF00"/>
        </w:rPr>
      </w:pPr>
      <w:r>
        <w:t xml:space="preserve"> it is being </w:t>
      </w:r>
      <w:bookmarkStart w:id="0" w:name="_GoBack"/>
      <w:r w:rsidRPr="001C2816">
        <w:rPr>
          <w:b/>
        </w:rPr>
        <w:t>rolled out</w:t>
      </w:r>
      <w:r>
        <w:t xml:space="preserve"> </w:t>
      </w:r>
      <w:bookmarkEnd w:id="0"/>
      <w:r>
        <w:t>in data center networks as a means to provide bandwidth guarantees to cloud applications</w:t>
      </w:r>
    </w:p>
    <w:p w:rsidR="000C2ADC" w:rsidRDefault="000C2AD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E3E3E"/>
        </w:rPr>
      </w:pPr>
      <w:r w:rsidRPr="000C2ADC">
        <w:rPr>
          <w:rFonts w:ascii="Helvetica" w:hAnsi="Helvetica"/>
          <w:b/>
          <w:color w:val="3E3E3E"/>
          <w:shd w:val="clear" w:color="auto" w:fill="FFFF00"/>
        </w:rPr>
        <w:t>For all intents and purposes</w:t>
      </w:r>
      <w:r>
        <w:rPr>
          <w:rFonts w:ascii="Helvetica" w:hAnsi="Helvetica"/>
          <w:color w:val="3E3E3E"/>
          <w:shd w:val="clear" w:color="auto" w:fill="FFFF00"/>
        </w:rPr>
        <w:t>（从每一层意义上说，即实际上）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WeChat is your phone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ascii="Helvetica" w:hAnsi="Helvetica"/>
          <w:color w:val="3E3E3E"/>
        </w:rPr>
        <w:t>there was one data point that</w:t>
      </w:r>
      <w:r>
        <w:rPr>
          <w:rStyle w:val="apple-converted-space"/>
          <w:rFonts w:ascii="Helvetica" w:hAnsi="Helvetica"/>
          <w:color w:val="3E3E3E"/>
        </w:rPr>
        <w:t> </w:t>
      </w:r>
      <w:r w:rsidRPr="00BD18F0">
        <w:rPr>
          <w:rFonts w:ascii="Helvetica" w:hAnsi="Helvetica"/>
          <w:b/>
          <w:color w:val="3E3E3E"/>
          <w:shd w:val="clear" w:color="auto" w:fill="FFFF00"/>
        </w:rPr>
        <w:t>jumped off the page</w:t>
      </w:r>
      <w:r>
        <w:rPr>
          <w:rFonts w:ascii="Helvetica" w:hAnsi="Helvetica"/>
          <w:color w:val="3E3E3E"/>
          <w:shd w:val="clear" w:color="auto" w:fill="FFFF00"/>
        </w:rPr>
        <w:t>（惹眼）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  <w:shd w:val="clear" w:color="auto" w:fill="FFFF00"/>
        </w:rPr>
        <w:t>regarding</w:t>
      </w:r>
      <w:r>
        <w:rPr>
          <w:rFonts w:ascii="Helvetica" w:hAnsi="Helvetica"/>
          <w:color w:val="3E3E3E"/>
          <w:shd w:val="clear" w:color="auto" w:fill="FFFF00"/>
        </w:rPr>
        <w:t>（关于）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iPhone sales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</w:p>
    <w:p w:rsidR="00665E46" w:rsidRDefault="00665E46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cs="Hind Light"/>
          <w:color w:val="000033"/>
          <w:sz w:val="19"/>
          <w:szCs w:val="19"/>
        </w:rPr>
        <w:t xml:space="preserve">This history </w:t>
      </w:r>
      <w:r w:rsidRPr="00665E46">
        <w:rPr>
          <w:rFonts w:cs="Hind Light"/>
          <w:b/>
          <w:color w:val="000033"/>
          <w:sz w:val="19"/>
          <w:szCs w:val="19"/>
        </w:rPr>
        <w:t xml:space="preserve">revolves around </w:t>
      </w:r>
      <w:r>
        <w:rPr>
          <w:rFonts w:cs="Hind Light"/>
          <w:color w:val="000033"/>
          <w:sz w:val="19"/>
          <w:szCs w:val="19"/>
        </w:rPr>
        <w:t>four distinct aspects</w:t>
      </w:r>
    </w:p>
    <w:p w:rsidR="00971BF9" w:rsidRDefault="00971BF9" w:rsidP="00971BF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cs="Hind Light"/>
          <w:color w:val="000033"/>
          <w:sz w:val="19"/>
          <w:szCs w:val="19"/>
        </w:rPr>
        <w:t xml:space="preserve">This is intended to be a brief, </w:t>
      </w:r>
      <w:r w:rsidRPr="00971BF9">
        <w:rPr>
          <w:rFonts w:cs="Hind Light"/>
          <w:b/>
          <w:color w:val="000033"/>
          <w:sz w:val="19"/>
          <w:szCs w:val="19"/>
        </w:rPr>
        <w:t>necessarily cursory</w:t>
      </w:r>
      <w:r>
        <w:rPr>
          <w:rFonts w:cs="Hind Light"/>
          <w:color w:val="000033"/>
          <w:sz w:val="19"/>
          <w:szCs w:val="19"/>
        </w:rPr>
        <w:t xml:space="preserve"> and incomplete history</w:t>
      </w:r>
    </w:p>
    <w:p w:rsid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We have not discussed how to design a survivable network</w:t>
      </w:r>
    </w:p>
    <w:p w:rsidR="00220A40" w:rsidRP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sz w:val="20"/>
          <w:szCs w:val="20"/>
        </w:rPr>
      </w:pPr>
      <w:r w:rsidRPr="00220A40">
        <w:rPr>
          <w:rFonts w:ascii="Minion-Regular" w:hAnsi="Minion-Regular" w:cs="Minion-Regular"/>
          <w:b/>
          <w:sz w:val="20"/>
          <w:szCs w:val="20"/>
        </w:rPr>
        <w:t>from scratch</w:t>
      </w:r>
    </w:p>
    <w:p w:rsidR="00220A40" w:rsidRDefault="00220A40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routing systems more manageable, less complex and</w:t>
      </w: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be </w:t>
      </w:r>
      <w:r w:rsidRPr="004E3DE7">
        <w:rPr>
          <w:rFonts w:ascii="NimbusRomNo9L-Regu" w:eastAsia="NimbusRomNo9L-Regu" w:cs="NimbusRomNo9L-Regu"/>
          <w:b/>
          <w:sz w:val="20"/>
          <w:szCs w:val="20"/>
        </w:rPr>
        <w:t>accommodative</w:t>
      </w:r>
      <w:r>
        <w:rPr>
          <w:rFonts w:ascii="NimbusRomNo9L-Regu" w:eastAsia="NimbusRomNo9L-Regu" w:cs="NimbusRomNo9L-Regu"/>
          <w:sz w:val="20"/>
          <w:szCs w:val="20"/>
        </w:rPr>
        <w:t xml:space="preserve"> of new service needs</w:t>
      </w:r>
    </w:p>
    <w:p w:rsidR="004E3DE7" w:rsidRDefault="004E3DE7" w:rsidP="003613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</w:p>
    <w:p w:rsidR="00047BA5" w:rsidRDefault="00047BA5" w:rsidP="003613D0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we will use the same tool to check the </w:t>
      </w:r>
      <w:r w:rsidRPr="00047BA5">
        <w:rPr>
          <w:rFonts w:ascii="Tahoma" w:hAnsi="Tahoma" w:cs="Tahoma"/>
          <w:b/>
          <w:color w:val="6E6E6E"/>
          <w:sz w:val="21"/>
          <w:szCs w:val="21"/>
          <w:shd w:val="clear" w:color="auto" w:fill="FFFFFF"/>
        </w:rPr>
        <w:t>conformance</w:t>
      </w: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 of papers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something we all </w:t>
      </w:r>
      <w:r w:rsidRPr="00961E70">
        <w:rPr>
          <w:rFonts w:ascii="Georgia" w:hAnsi="Georgia"/>
          <w:b/>
          <w:color w:val="000000"/>
          <w:sz w:val="27"/>
          <w:szCs w:val="27"/>
          <w:shd w:val="clear" w:color="auto" w:fill="FFFFFF"/>
        </w:rPr>
        <w:t>take for granted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use everyday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613D0" w:rsidRDefault="003613D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which </w:t>
      </w:r>
      <w:r w:rsidRPr="003613D0">
        <w:rPr>
          <w:rFonts w:ascii="AdvPS1E8829" w:hAnsi="AdvPS1E8829" w:cs="AdvPS1E8829"/>
          <w:b/>
          <w:sz w:val="20"/>
          <w:szCs w:val="20"/>
        </w:rPr>
        <w:t>hamper</w:t>
      </w:r>
      <w:r>
        <w:rPr>
          <w:rFonts w:ascii="AdvPS1E8829" w:hAnsi="AdvPS1E8829" w:cs="AdvPS1E8829"/>
          <w:sz w:val="20"/>
          <w:szCs w:val="20"/>
        </w:rPr>
        <w:t xml:space="preserve"> innovation and addition of new features and services</w:t>
      </w:r>
    </w:p>
    <w:p w:rsidR="00B620C8" w:rsidRDefault="00B620C8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B620C8">
        <w:rPr>
          <w:rFonts w:ascii="AdvPS1E8829" w:hAnsi="AdvPS1E8829" w:cs="AdvPS1E8829"/>
          <w:b/>
          <w:sz w:val="20"/>
          <w:szCs w:val="20"/>
        </w:rPr>
        <w:t>proliferate</w:t>
      </w:r>
      <w:r>
        <w:rPr>
          <w:rFonts w:ascii="AdvPS1E8829" w:hAnsi="AdvPS1E8829" w:cs="AdvPS1E8829"/>
          <w:sz w:val="20"/>
          <w:szCs w:val="20"/>
        </w:rPr>
        <w:t xml:space="preserve"> in current networks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the number of middleboxes is already </w:t>
      </w:r>
      <w:r w:rsidRPr="00D07C16">
        <w:rPr>
          <w:rFonts w:ascii="AdvPS1E8829" w:hAnsi="AdvPS1E8829" w:cs="AdvPS1E8829"/>
          <w:b/>
          <w:sz w:val="20"/>
          <w:szCs w:val="20"/>
        </w:rPr>
        <w:t>on par with</w:t>
      </w:r>
      <w:r>
        <w:rPr>
          <w:rFonts w:ascii="AdvPS1E8829" w:hAnsi="AdvPS1E8829" w:cs="AdvPS1E8829"/>
          <w:sz w:val="20"/>
          <w:szCs w:val="20"/>
        </w:rPr>
        <w:t xml:space="preserve"> the number of routers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in current networks</w:t>
      </w:r>
    </w:p>
    <w:p w:rsidR="000A339B" w:rsidRDefault="000A339B" w:rsidP="000A339B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control program can automatically react to </w:t>
      </w:r>
      <w:r w:rsidRPr="000A339B">
        <w:rPr>
          <w:rFonts w:ascii="AdvPS1E8829" w:hAnsi="AdvPS1E8829" w:cs="AdvPS1E8829"/>
          <w:b/>
          <w:sz w:val="20"/>
          <w:szCs w:val="20"/>
        </w:rPr>
        <w:t>spurious</w:t>
      </w:r>
      <w:r>
        <w:rPr>
          <w:rFonts w:ascii="AdvPS1E8829" w:hAnsi="AdvPS1E8829" w:cs="AdvPS1E8829"/>
          <w:sz w:val="20"/>
          <w:szCs w:val="20"/>
        </w:rPr>
        <w:t xml:space="preserve"> changes of the network state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The distribution abstraction should shield SDN applications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from the </w:t>
      </w:r>
      <w:r w:rsidRPr="000F6E97">
        <w:rPr>
          <w:rFonts w:ascii="AdvPS1E8829" w:hAnsi="AdvPS1E8829" w:cs="AdvPS1E8829"/>
          <w:b/>
          <w:sz w:val="20"/>
          <w:szCs w:val="20"/>
        </w:rPr>
        <w:t>vagaries</w:t>
      </w:r>
      <w:r>
        <w:rPr>
          <w:rFonts w:ascii="AdvPS1E8829" w:hAnsi="AdvPS1E8829" w:cs="AdvPS1E8829"/>
          <w:sz w:val="20"/>
          <w:szCs w:val="20"/>
        </w:rPr>
        <w:t xml:space="preserve"> of distributed state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To identify the different elements of an SDN as </w:t>
      </w:r>
      <w:r w:rsidRPr="002B3249">
        <w:rPr>
          <w:rFonts w:ascii="AdvPS1E8829" w:hAnsi="AdvPS1E8829" w:cs="AdvPS1E8829"/>
          <w:b/>
          <w:sz w:val="20"/>
          <w:szCs w:val="20"/>
        </w:rPr>
        <w:t>unequivocally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as possible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 crucial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approach for ensuring configuration and communication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compatibility and </w:t>
      </w:r>
      <w:r w:rsidRPr="00993536">
        <w:rPr>
          <w:rFonts w:ascii="AdvPS1E8829" w:hAnsi="AdvPS1E8829" w:cs="AdvPS1E8829"/>
          <w:b/>
          <w:sz w:val="20"/>
          <w:szCs w:val="20"/>
        </w:rPr>
        <w:t>interoperability</w:t>
      </w:r>
      <w:r>
        <w:rPr>
          <w:rFonts w:ascii="AdvPS1E8829" w:hAnsi="AdvPS1E8829" w:cs="AdvPS1E8829"/>
          <w:sz w:val="20"/>
          <w:szCs w:val="20"/>
        </w:rPr>
        <w:t xml:space="preserve"> among different data</w:t>
      </w:r>
    </w:p>
    <w:p w:rsidR="00993536" w:rsidRPr="003613D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and control plane devices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only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subset of those matching fields are </w:t>
      </w:r>
      <w:r w:rsidRPr="006E70AD">
        <w:rPr>
          <w:rFonts w:ascii="AdvPS1E8829" w:hAnsi="AdvPS1E8829" w:cs="AdvPS1E8829"/>
          <w:b/>
          <w:sz w:val="20"/>
          <w:szCs w:val="20"/>
        </w:rPr>
        <w:t>mandatory</w:t>
      </w:r>
      <w:r>
        <w:rPr>
          <w:rFonts w:ascii="AdvPS1E8829" w:hAnsi="AdvPS1E8829" w:cs="AdvPS1E8829"/>
          <w:sz w:val="20"/>
          <w:szCs w:val="20"/>
        </w:rPr>
        <w:t xml:space="preserve"> to be</w:t>
      </w:r>
    </w:p>
    <w:p w:rsidR="003613D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compliant to a given protocol version</w:t>
      </w:r>
    </w:p>
    <w:p w:rsidR="003768AF" w:rsidRDefault="003768AF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6F7FC6">
        <w:rPr>
          <w:rFonts w:ascii="AdvPS1E8829" w:hAnsi="AdvPS1E8829" w:cs="AdvPS1E8829"/>
          <w:b/>
          <w:sz w:val="20"/>
          <w:szCs w:val="20"/>
        </w:rPr>
        <w:t>In tandem,</w:t>
      </w:r>
      <w:r>
        <w:rPr>
          <w:rFonts w:ascii="AdvPS1E8829" w:hAnsi="AdvPS1E8829" w:cs="AdvPS1E8829"/>
          <w:sz w:val="20"/>
          <w:szCs w:val="20"/>
        </w:rPr>
        <w:t xml:space="preserve"> operation in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reactive mode may still be used when traffic bursts are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detected</w:t>
      </w:r>
    </w:p>
    <w:p w:rsidR="006E70AD" w:rsidRDefault="006E70AD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</w:p>
    <w:p w:rsidR="00CB3330" w:rsidRDefault="00CB3330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The </w:t>
      </w:r>
      <w:r w:rsidRPr="00CB3330">
        <w:rPr>
          <w:rFonts w:ascii="AdvEPSTIM" w:eastAsia="AdvEPSTIM" w:cs="AdvEPSTIM"/>
          <w:b/>
          <w:sz w:val="20"/>
          <w:szCs w:val="20"/>
        </w:rPr>
        <w:t>forfeiture</w:t>
      </w:r>
      <w:r>
        <w:rPr>
          <w:rFonts w:ascii="AdvEPSTIM" w:eastAsia="AdvEPSTIM" w:cs="AdvEPSTIM"/>
          <w:sz w:val="20"/>
          <w:szCs w:val="20"/>
        </w:rPr>
        <w:t xml:space="preserve"> of data and revenue due to the loss of even a single</w:t>
      </w:r>
    </w:p>
    <w:p w:rsidR="00CB3330" w:rsidRDefault="00CB3330" w:rsidP="0071575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b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fiber is </w:t>
      </w:r>
      <w:r w:rsidRPr="00CB3330">
        <w:rPr>
          <w:rFonts w:ascii="AdvEPSTIM" w:eastAsia="AdvEPSTIM" w:cs="AdvEPSTIM"/>
          <w:b/>
          <w:sz w:val="20"/>
          <w:szCs w:val="20"/>
        </w:rPr>
        <w:t>staggering</w:t>
      </w:r>
    </w:p>
    <w:p w:rsidR="0071575F" w:rsidRPr="00CB3330" w:rsidRDefault="0071575F" w:rsidP="0071575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dvEPSTIM" w:eastAsia="AdvEPSTIM" w:cs="AdvEPSTIM"/>
          <w:b/>
          <w:sz w:val="20"/>
          <w:szCs w:val="20"/>
        </w:rPr>
      </w:pPr>
      <w:r w:rsidRPr="0071575F">
        <w:rPr>
          <w:rFonts w:ascii="AdvEPSTIM" w:eastAsia="AdvEPSTIM" w:cs="AdvEPSTIM"/>
          <w:b/>
          <w:sz w:val="20"/>
          <w:szCs w:val="20"/>
        </w:rPr>
        <w:t>quench</w:t>
      </w:r>
      <w:r>
        <w:rPr>
          <w:rFonts w:ascii="AdvEPSTIM" w:eastAsia="AdvEPSTIM" w:cs="AdvEPSTIM"/>
          <w:sz w:val="20"/>
          <w:szCs w:val="20"/>
        </w:rPr>
        <w:t xml:space="preserve"> the ever-increasing thirst for bandwidth</w:t>
      </w:r>
    </w:p>
    <w:p w:rsidR="00191CF3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pay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homage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the dead man</w:t>
      </w:r>
    </w:p>
    <w:p w:rsidR="00C029D6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What is the </w:t>
      </w:r>
      <w:r w:rsidRPr="00F316A2">
        <w:rPr>
          <w:rFonts w:ascii="Times New Roman" w:hAnsi="Times New Roman" w:cs="Times New Roman"/>
          <w:b/>
          <w:sz w:val="36"/>
          <w:szCs w:val="36"/>
        </w:rPr>
        <w:t>canonical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response function for the family?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that is </w:t>
      </w:r>
      <w:r w:rsidRPr="00F316A2">
        <w:rPr>
          <w:rFonts w:ascii="Times New Roman" w:hAnsi="Times New Roman" w:cs="Times New Roman"/>
          <w:b/>
          <w:sz w:val="36"/>
          <w:szCs w:val="36"/>
        </w:rPr>
        <w:t>cosmetically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similar to the density of a Gaussian distribution,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outputting a </w:t>
      </w:r>
      <w:r w:rsidRPr="00F316A2">
        <w:rPr>
          <w:rFonts w:ascii="Times New Roman" w:hAnsi="Times New Roman" w:cs="Times New Roman"/>
          <w:b/>
          <w:sz w:val="36"/>
          <w:szCs w:val="36"/>
        </w:rPr>
        <w:t>sporadic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looking decision boundary.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>k</w:t>
      </w:r>
      <w:r w:rsidRPr="00F316A2">
        <w:rPr>
          <w:rFonts w:ascii="Times New Roman" w:hAnsi="Times New Roman" w:cs="Times New Roman"/>
          <w:sz w:val="36"/>
          <w:szCs w:val="36"/>
        </w:rPr>
        <w:t>-</w:t>
      </w:r>
      <w:r w:rsidRPr="00F316A2">
        <w:rPr>
          <w:rFonts w:ascii="Times New Roman" w:hAnsi="Times New Roman" w:cs="Times New Roman"/>
          <w:b/>
          <w:sz w:val="36"/>
          <w:szCs w:val="36"/>
        </w:rPr>
        <w:t>harmonic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means  algorithm due to Zhang and colleagues</w:t>
      </w:r>
    </w:p>
    <w:p w:rsidR="00191CF3" w:rsidRPr="00F316A2" w:rsidRDefault="00191CF3" w:rsidP="00191CF3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We describe each algorithm in a </w:t>
      </w:r>
      <w:r w:rsidRPr="00F316A2">
        <w:rPr>
          <w:rFonts w:ascii="Times New Roman" w:hAnsi="Times New Roman" w:cs="Times New Roman"/>
          <w:b/>
          <w:sz w:val="36"/>
          <w:szCs w:val="36"/>
        </w:rPr>
        <w:t>unified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framework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Each center defines a cluster with a central point and perhaps a </w:t>
      </w:r>
      <w:r w:rsidRPr="00F316A2">
        <w:rPr>
          <w:rFonts w:ascii="Times New Roman" w:hAnsi="Times New Roman" w:cs="Times New Roman"/>
          <w:b/>
          <w:sz w:val="36"/>
          <w:szCs w:val="36"/>
        </w:rPr>
        <w:t>covariance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</w:t>
      </w: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BA52C3" w:rsidRPr="00F316A2" w:rsidRDefault="00312792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have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engendered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 lot of success in OR practice</w:t>
      </w:r>
    </w:p>
    <w:p w:rsidR="00312792" w:rsidRPr="00F316A2" w:rsidRDefault="00511D5E" w:rsidP="00511D5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A modified implementation of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stingy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heuristic</w:t>
      </w:r>
    </w:p>
    <w:p w:rsidR="000E755B" w:rsidRPr="00F316A2" w:rsidRDefault="000E755B" w:rsidP="000E755B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infeasible regions by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oscillating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around feasibility</w:t>
      </w:r>
    </w:p>
    <w:p w:rsidR="007803CC" w:rsidRPr="00F316A2" w:rsidRDefault="007803CC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Has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advent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of metaheuristics advanced the state-of-the-art significantly</w:t>
      </w:r>
    </w:p>
    <w:p w:rsidR="0087188D" w:rsidRPr="00F316A2" w:rsidRDefault="0087188D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Using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nomenclature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from tabu search</w:t>
      </w:r>
    </w:p>
    <w:p w:rsidR="00511D5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seminars and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colloquia</w:t>
      </w:r>
    </w:p>
    <w:p w:rsidR="009F663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in reverse </w:t>
      </w:r>
      <w:r w:rsidRPr="00F316A2">
        <w:rPr>
          <w:rFonts w:ascii="Times New Roman" w:hAnsi="Times New Roman" w:cs="Times New Roman"/>
          <w:b/>
          <w:color w:val="564B47"/>
          <w:sz w:val="36"/>
          <w:szCs w:val="36"/>
          <w:shd w:val="clear" w:color="auto" w:fill="D0EFFE"/>
        </w:rPr>
        <w:t>chronological</w:t>
      </w: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 order</w:t>
      </w:r>
    </w:p>
    <w:p w:rsidR="00511D5E" w:rsidRPr="00F316A2" w:rsidRDefault="00511D5E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032978" w:rsidRPr="00F316A2" w:rsidRDefault="003F6D21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based on the group-theoretic treatment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elliptic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curves</w:t>
      </w:r>
    </w:p>
    <w:p w:rsidR="0026716D" w:rsidRPr="00F316A2" w:rsidRDefault="0026716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we cannot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stretch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tear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or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squeeze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 square in any way</w:t>
      </w:r>
    </w:p>
    <w:p w:rsidR="008374FF" w:rsidRPr="00F316A2" w:rsidRDefault="008374F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salient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point here is that two different compositions of symmetries</w:t>
      </w:r>
    </w:p>
    <w:p w:rsidR="00B1299D" w:rsidRPr="00F316A2" w:rsidRDefault="00B1299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but it’s not clear which (if any) stickers are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superfluous</w:t>
      </w:r>
    </w:p>
    <w:p w:rsidR="00032978" w:rsidRPr="00F316A2" w:rsidRDefault="00351D6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clear up some silly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ambiguities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 the definition</w:t>
      </w:r>
    </w:p>
    <w:p w:rsidR="00351D62" w:rsidRPr="00F316A2" w:rsidRDefault="003B435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operation with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juxtaposition</w:t>
      </w:r>
    </w:p>
    <w:p w:rsidR="008C0FEE" w:rsidRPr="00F316A2" w:rsidRDefault="008C0FE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In the formal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parlance</w:t>
      </w:r>
    </w:p>
    <w:p w:rsidR="00665556" w:rsidRPr="00F316A2" w:rsidRDefault="0066555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at least in some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coarse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way</w:t>
      </w:r>
    </w:p>
    <w:p w:rsidR="005A32B3" w:rsidRPr="00F316A2" w:rsidRDefault="005A32B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 xml:space="preserve"> For a slightly more detailed exercise</w:t>
      </w:r>
    </w:p>
    <w:p w:rsidR="003B435C" w:rsidRPr="00F316A2" w:rsidRDefault="0028534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avid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reader of this blog may recognize the notation</w:t>
      </w:r>
    </w:p>
    <w:p w:rsidR="00F02D88" w:rsidRPr="00F316A2" w:rsidRDefault="000A207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This is a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gem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elegance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that shows the power of viewing mathematics</w:t>
      </w:r>
    </w:p>
    <w:p w:rsidR="00211752" w:rsidRPr="00F316A2" w:rsidRDefault="0021175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Let’s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dissect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definition a little.</w:t>
      </w:r>
    </w:p>
    <w:p w:rsidR="007845E2" w:rsidRPr="00F316A2" w:rsidRDefault="007845E2" w:rsidP="001476B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We call this map the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Style w:val="a8"/>
          <w:rFonts w:ascii="Times New Roman" w:hAnsi="Times New Roman" w:cs="Times New Roman"/>
          <w:b/>
          <w:color w:val="36312D"/>
          <w:sz w:val="36"/>
          <w:szCs w:val="36"/>
          <w:bdr w:val="none" w:sz="0" w:space="0" w:color="auto" w:frame="1"/>
          <w:shd w:val="clear" w:color="auto" w:fill="FFFFFF"/>
        </w:rPr>
        <w:t>canonical</w:t>
      </w:r>
      <w:r w:rsidRPr="00F316A2">
        <w:rPr>
          <w:rStyle w:val="a8"/>
          <w:rFonts w:ascii="Times New Roman" w:hAnsi="Times New Roman" w:cs="Times New Roman"/>
          <w:color w:val="36312D"/>
          <w:sz w:val="36"/>
          <w:szCs w:val="36"/>
          <w:bdr w:val="none" w:sz="0" w:space="0" w:color="auto" w:frame="1"/>
          <w:shd w:val="clear" w:color="auto" w:fill="FFFFFF"/>
        </w:rPr>
        <w:t xml:space="preserve"> projection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of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F316A2" w:rsidRDefault="0070511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we try to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refute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belief by finding additional structure</w:t>
      </w:r>
    </w:p>
    <w:p w:rsidR="00F02D88" w:rsidRPr="00F316A2" w:rsidRDefault="00F02D88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lastRenderedPageBreak/>
        <w:t xml:space="preserve">has claimed an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astounding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theorem</w:t>
      </w:r>
    </w:p>
    <w:p w:rsidR="001D49BD" w:rsidRPr="00F316A2" w:rsidRDefault="001D49B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which is why everyone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atwitter</w:t>
      </w:r>
    </w:p>
    <w:p w:rsidR="009331CC" w:rsidRPr="00F316A2" w:rsidRDefault="009331C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the question about GI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moot</w:t>
      </w:r>
    </w:p>
    <w:p w:rsidR="00205CC9" w:rsidRPr="00F316A2" w:rsidRDefault="00205CC9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To 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layperson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, the polynomial hierarchy is 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abstruse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complexity theoretic technical hoo-hah</w:t>
      </w:r>
    </w:p>
    <w:p w:rsidR="00EE3026" w:rsidRPr="00F316A2" w:rsidRDefault="00EE302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So people are excited because it’s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tantalizing</w:t>
      </w:r>
    </w:p>
    <w:p w:rsidR="00D8578B" w:rsidRPr="00F316A2" w:rsidRDefault="00D8578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Without loss of generality suppose</w:t>
      </w:r>
    </w:p>
    <w:p w:rsidR="009F73CF" w:rsidRPr="00F316A2" w:rsidRDefault="009F73C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feel free to point out any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egregious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holes in my understanding</w:t>
      </w: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one’s first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foray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into advanced mathematics</w:t>
      </w: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26F5" w:rsidRPr="00F316A2" w:rsidRDefault="008F2B7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position w:val="-4"/>
          <w:sz w:val="36"/>
          <w:szCs w:val="36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4.4pt" o:ole="">
            <v:imagedata r:id="rId7" o:title=""/>
          </v:shape>
          <o:OLEObject Type="Embed" ProgID="Equation.DSMT4" ShapeID="_x0000_i1025" DrawAspect="Content" ObjectID="_1557216673" r:id="rId8"/>
        </w:object>
      </w:r>
      <w:r w:rsidR="001A26F5" w:rsidRPr="00F316A2">
        <w:rPr>
          <w:rFonts w:ascii="Times New Roman" w:hAnsi="Times New Roman" w:cs="Times New Roman"/>
          <w:sz w:val="36"/>
          <w:szCs w:val="36"/>
        </w:rPr>
        <w:t xml:space="preserve">which is good enough for most </w:t>
      </w:r>
      <w:r w:rsidR="001A26F5" w:rsidRPr="00F316A2">
        <w:rPr>
          <w:rFonts w:ascii="Times New Roman" w:hAnsi="Times New Roman" w:cs="Times New Roman"/>
          <w:b/>
          <w:sz w:val="36"/>
          <w:szCs w:val="36"/>
        </w:rPr>
        <w:t>engineering situations</w:t>
      </w:r>
    </w:p>
    <w:p w:rsidR="001476B5" w:rsidRPr="00F316A2" w:rsidRDefault="001476B5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As a rule of </w:t>
      </w:r>
      <w:r w:rsidRPr="00F316A2">
        <w:rPr>
          <w:rFonts w:ascii="Times New Roman" w:hAnsi="Times New Roman" w:cs="Times New Roman"/>
          <w:b/>
          <w:sz w:val="36"/>
          <w:szCs w:val="36"/>
        </w:rPr>
        <w:t>thumb</w:t>
      </w:r>
    </w:p>
    <w:p w:rsidR="00742535" w:rsidRPr="00F316A2" w:rsidRDefault="00742535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Provably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good on-line, distributed schedulers exist</w:t>
      </w:r>
    </w:p>
    <w:p w:rsidR="009502C8" w:rsidRPr="00F316A2" w:rsidRDefault="009502C8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shall </w:t>
      </w:r>
      <w:r w:rsidRPr="00F316A2">
        <w:rPr>
          <w:rFonts w:ascii="Times New Roman" w:hAnsi="Times New Roman" w:cs="Times New Roman"/>
          <w:b/>
          <w:sz w:val="36"/>
          <w:szCs w:val="36"/>
        </w:rPr>
        <w:t>subscript</w:t>
      </w:r>
      <w:r w:rsidRPr="00F316A2">
        <w:rPr>
          <w:rFonts w:ascii="Times New Roman" w:hAnsi="Times New Roman" w:cs="Times New Roman"/>
          <w:sz w:val="36"/>
          <w:szCs w:val="36"/>
        </w:rPr>
        <w:t xml:space="preserve"> by </w:t>
      </w:r>
      <w:r w:rsidRPr="00F316A2">
        <w:rPr>
          <w:rFonts w:ascii="Times New Roman" w:eastAsia="MT2MIT" w:hAnsi="Times New Roman" w:cs="Times New Roman"/>
          <w:sz w:val="36"/>
          <w:szCs w:val="36"/>
        </w:rPr>
        <w:t>P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254D51" w:rsidRPr="00F316A2" w:rsidRDefault="00254D51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gauge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theoretical efficiency of a multithreaded algorithm by using two metrics</w:t>
      </w:r>
    </w:p>
    <w:p w:rsidR="00F60CDF" w:rsidRPr="00F316A2" w:rsidRDefault="00F60CDF" w:rsidP="00F6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multithreaded computation’s instructions were </w:t>
      </w:r>
      <w:r w:rsidRPr="00F316A2">
        <w:rPr>
          <w:rFonts w:ascii="Times New Roman" w:hAnsi="Times New Roman" w:cs="Times New Roman"/>
          <w:b/>
          <w:sz w:val="36"/>
          <w:szCs w:val="36"/>
        </w:rPr>
        <w:t>interleaved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produce a linear order</w:t>
      </w:r>
    </w:p>
    <w:p w:rsidR="00865100" w:rsidRPr="00F316A2" w:rsidRDefault="00865100" w:rsidP="0086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avoid the </w:t>
      </w:r>
      <w:r w:rsidRPr="00F316A2">
        <w:rPr>
          <w:rFonts w:ascii="Times New Roman" w:hAnsi="Times New Roman" w:cs="Times New Roman"/>
          <w:b/>
          <w:sz w:val="36"/>
          <w:szCs w:val="36"/>
        </w:rPr>
        <w:t>anomaly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that would occur if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 xml:space="preserve">and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hAnsi="Times New Roman" w:cs="Times New Roman"/>
          <w:sz w:val="36"/>
          <w:szCs w:val="36"/>
        </w:rPr>
        <w:t xml:space="preserve">were summed before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>was computed</w:t>
      </w:r>
    </w:p>
    <w:p w:rsidR="003D1082" w:rsidRPr="00F316A2" w:rsidRDefault="003D1082" w:rsidP="003D1082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can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glean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some important insights about deadlock</w:t>
      </w:r>
    </w:p>
    <w:p w:rsidR="003177E3" w:rsidRPr="00F316A2" w:rsidRDefault="003177E3" w:rsidP="0065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755D7B" w:rsidRPr="00F316A2" w:rsidRDefault="00755D7B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ZztexMono-Regular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China called the ruling "ill-founded" and says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it will not be bound by it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.</w:t>
      </w:r>
    </w:p>
    <w:p w:rsidR="00866513" w:rsidRPr="00F316A2" w:rsidRDefault="00652C81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36"/>
          <w:szCs w:val="36"/>
        </w:rPr>
      </w:pPr>
      <w:r w:rsidRPr="00F316A2">
        <w:rPr>
          <w:rFonts w:ascii="Times New Roman" w:eastAsia="ZztexMono-Regular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is the </w:t>
      </w:r>
      <w:r w:rsidRPr="00F316A2">
        <w:rPr>
          <w:rFonts w:ascii="Times New Roman" w:eastAsia="TimesTen-Roman" w:hAnsi="Times New Roman" w:cs="Times New Roman"/>
          <w:b/>
          <w:sz w:val="36"/>
          <w:szCs w:val="36"/>
        </w:rPr>
        <w:t>ephemeral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 port that uniquely identifies the client process</w:t>
      </w:r>
    </w:p>
    <w:p w:rsidR="009D2E34" w:rsidRPr="00F316A2" w:rsidRDefault="009D2E34" w:rsidP="009D2E34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will treat TCP/IP as a single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monolithic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protocol</w:t>
      </w:r>
    </w:p>
    <w:p w:rsidR="00230519" w:rsidRPr="00F316A2" w:rsidRDefault="00230519" w:rsidP="00616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Mr Jiang is seen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reprimanding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eight bank employees on stage</w:t>
      </w:r>
    </w:p>
    <w:p w:rsidR="006A005C" w:rsidRPr="00F316A2" w:rsidRDefault="006A005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publicly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spanked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poor performance during a training session,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sparking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outrage</w:t>
      </w:r>
    </w:p>
    <w:p w:rsidR="00ED79A5" w:rsidRPr="00F316A2" w:rsidRDefault="00ED79A5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lastRenderedPageBreak/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616DAC" w:rsidRPr="00F316A2" w:rsidRDefault="00616DA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Reap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multiple zombie children</w:t>
      </w:r>
    </w:p>
    <w:p w:rsidR="00520504" w:rsidRPr="00F316A2" w:rsidRDefault="00520504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precludes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slow clients from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monopolizing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the server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soaking up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spare CPU cycles as they become available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deferring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coalescing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to a concurrent “coalescing” flow that runs at a lower priority</w:t>
      </w:r>
    </w:p>
    <w:p w:rsidR="009D02E3" w:rsidRPr="00F316A2" w:rsidRDefault="009D02E3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StoneSans" w:hAnsi="Times New Roman" w:cs="Times New Roman"/>
          <w:color w:val="221E1F"/>
          <w:sz w:val="36"/>
          <w:szCs w:val="36"/>
        </w:rPr>
        <w:t xml:space="preserve">Synchronizing Threads with </w:t>
      </w:r>
      <w:r w:rsidRPr="00F316A2">
        <w:rPr>
          <w:rFonts w:ascii="Times New Roman" w:eastAsia="StoneSans" w:hAnsi="Times New Roman" w:cs="Times New Roman"/>
          <w:b/>
          <w:color w:val="221E1F"/>
          <w:sz w:val="36"/>
          <w:szCs w:val="36"/>
        </w:rPr>
        <w:t>Semaphores</w:t>
      </w:r>
    </w:p>
    <w:p w:rsidR="007620FF" w:rsidRPr="00F316A2" w:rsidRDefault="007620FF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 will neither take part in the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tribunal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nor accept the authority of its ruling</w:t>
      </w:r>
    </w:p>
    <w:p w:rsidR="00235F97" w:rsidRPr="00F316A2" w:rsidRDefault="00235F97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  <w:t xml:space="preserve">Battle of </w:t>
      </w:r>
      <w:r w:rsidRPr="00F316A2">
        <w:rPr>
          <w:rFonts w:ascii="Times New Roman" w:eastAsia="Times New Roman" w:hAnsi="Times New Roman" w:cs="Times New Roman"/>
          <w:b/>
          <w:bCs/>
          <w:color w:val="1E1E1E"/>
          <w:sz w:val="36"/>
          <w:szCs w:val="36"/>
        </w:rPr>
        <w:t>propaganda</w:t>
      </w:r>
    </w:p>
    <w:p w:rsidR="00235F97" w:rsidRPr="00F316A2" w:rsidRDefault="00235F97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B07E8" w:rsidRPr="00F316A2" w:rsidRDefault="00FB07E8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let a few facts get in the way of the official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narrative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any longer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ironclad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proof of anything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7F85" w:rsidRPr="00F316A2" w:rsidRDefault="002C7F85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run stochastic gradient ascent on a randomly </w:t>
      </w:r>
      <w:r w:rsidRPr="00F316A2">
        <w:rPr>
          <w:rFonts w:ascii="Times New Roman" w:hAnsi="Times New Roman" w:cs="Times New Roman"/>
          <w:b/>
          <w:sz w:val="36"/>
          <w:szCs w:val="36"/>
        </w:rPr>
        <w:t>shuffled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copy of the training set.)</w:t>
      </w:r>
    </w:p>
    <w:p w:rsidR="00EA1418" w:rsidRPr="00F316A2" w:rsidRDefault="00EA1418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first </w:t>
      </w:r>
      <w:r w:rsidRPr="00F316A2">
        <w:rPr>
          <w:rFonts w:ascii="Times New Roman" w:hAnsi="Times New Roman" w:cs="Times New Roman"/>
          <w:b/>
          <w:sz w:val="36"/>
          <w:szCs w:val="36"/>
        </w:rPr>
        <w:t>digress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briefly</w:t>
      </w:r>
    </w:p>
    <w:p w:rsidR="001F12D1" w:rsidRPr="00F316A2" w:rsidRDefault="001F12D1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</w:t>
      </w:r>
      <w:r w:rsidRPr="00F316A2">
        <w:rPr>
          <w:rFonts w:ascii="Times New Roman" w:hAnsi="Times New Roman" w:cs="Times New Roman"/>
          <w:b/>
          <w:sz w:val="36"/>
          <w:szCs w:val="36"/>
        </w:rPr>
        <w:t>bleak</w:t>
      </w:r>
      <w:r w:rsidRPr="00F316A2">
        <w:rPr>
          <w:rFonts w:ascii="Times New Roman" w:hAnsi="Times New Roman" w:cs="Times New Roman"/>
          <w:sz w:val="36"/>
          <w:szCs w:val="36"/>
        </w:rPr>
        <w:t xml:space="preserve"> picture that this paints for ICA on Gaussian data</w:t>
      </w:r>
    </w:p>
    <w:p w:rsidR="005E7025" w:rsidRPr="00F316A2" w:rsidRDefault="005E70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density is </w:t>
      </w:r>
      <w:r w:rsidRPr="00F316A2">
        <w:rPr>
          <w:rFonts w:ascii="Times New Roman" w:hAnsi="Times New Roman" w:cs="Times New Roman"/>
          <w:b/>
          <w:sz w:val="36"/>
          <w:szCs w:val="36"/>
        </w:rPr>
        <w:t>rotationally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symmetric.</w:t>
      </w:r>
    </w:p>
    <w:p w:rsidR="00893D25" w:rsidRPr="00F316A2" w:rsidRDefault="00893D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Note that the </w:t>
      </w:r>
      <w:r w:rsidRPr="00F316A2">
        <w:rPr>
          <w:rFonts w:ascii="Times New Roman" w:hAnsi="Times New Roman" w:cs="Times New Roman"/>
          <w:b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density of the standard normal distribution</w:t>
      </w:r>
    </w:p>
    <w:p w:rsidR="00F90D97" w:rsidRPr="00F316A2" w:rsidRDefault="00F90D97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If the canary has been </w:t>
      </w:r>
      <w:r w:rsidRPr="00F316A2">
        <w:rPr>
          <w:rFonts w:ascii="Times New Roman" w:hAnsi="Times New Roman" w:cs="Times New Roman"/>
          <w:b/>
          <w:sz w:val="36"/>
          <w:szCs w:val="36"/>
        </w:rPr>
        <w:t>trampled</w:t>
      </w:r>
    </w:p>
    <w:p w:rsidR="00706024" w:rsidRPr="00F316A2" w:rsidRDefault="002C41FC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Variety formed a gross </w:t>
      </w:r>
      <w:r w:rsidRPr="00F316A2">
        <w:rPr>
          <w:rFonts w:ascii="Times New Roman" w:hAnsi="Times New Roman" w:cs="Times New Roman"/>
          <w:b/>
          <w:sz w:val="36"/>
          <w:szCs w:val="36"/>
        </w:rPr>
        <w:t>preponderance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buffer overflow attacks</w:t>
      </w:r>
    </w:p>
    <w:p w:rsidR="00C01362" w:rsidRPr="00F316A2" w:rsidRDefault="00C01362" w:rsidP="00C01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introspects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CPU stack to detect buffer overflows</w:t>
      </w:r>
    </w:p>
    <w:p w:rsidR="00DC3390" w:rsidRPr="00F316A2" w:rsidRDefault="00DC3390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Purify also was </w:t>
      </w:r>
      <w:r w:rsidRPr="00F316A2">
        <w:rPr>
          <w:rFonts w:ascii="Times New Roman" w:hAnsi="Times New Roman" w:cs="Times New Roman"/>
          <w:b/>
          <w:sz w:val="36"/>
          <w:szCs w:val="36"/>
        </w:rPr>
        <w:t>laborious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construct</w:t>
      </w:r>
    </w:p>
    <w:p w:rsidR="00514BCF" w:rsidRPr="00F316A2" w:rsidRDefault="001E7156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Since slowdown is </w:t>
      </w:r>
      <w:r w:rsidRPr="00F316A2">
        <w:rPr>
          <w:rFonts w:ascii="Times New Roman" w:hAnsi="Times New Roman" w:cs="Times New Roman"/>
          <w:b/>
          <w:sz w:val="36"/>
          <w:szCs w:val="36"/>
        </w:rPr>
        <w:t>proportionate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pointer usage</w:t>
      </w:r>
    </w:p>
    <w:p w:rsidR="00147B94" w:rsidRPr="00F316A2" w:rsidRDefault="00147B94" w:rsidP="0014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Thus some tools and techniques have evolved to help </w:t>
      </w:r>
      <w:r w:rsidRPr="00F316A2">
        <w:rPr>
          <w:rFonts w:ascii="Times New Roman" w:hAnsi="Times New Roman" w:cs="Times New Roman"/>
          <w:b/>
          <w:sz w:val="36"/>
          <w:szCs w:val="36"/>
        </w:rPr>
        <w:t>novice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developers write programs</w:t>
      </w:r>
    </w:p>
    <w:p w:rsidR="0041733B" w:rsidRPr="00F316A2" w:rsidRDefault="0041733B" w:rsidP="0041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To err is human, but to really </w:t>
      </w:r>
      <w:r w:rsidRPr="00F316A2">
        <w:rPr>
          <w:rFonts w:ascii="Times New Roman" w:hAnsi="Times New Roman" w:cs="Times New Roman"/>
          <w:b/>
          <w:sz w:val="36"/>
          <w:szCs w:val="36"/>
        </w:rPr>
        <w:t>foul up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requires a computer</w:t>
      </w:r>
    </w:p>
    <w:p w:rsidR="00322689" w:rsidRPr="00F316A2" w:rsidRDefault="00322689" w:rsidP="00322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 </w:t>
      </w:r>
      <w:r w:rsidRPr="00F316A2">
        <w:rPr>
          <w:rFonts w:ascii="Times New Roman" w:hAnsi="Times New Roman" w:cs="Times New Roman"/>
          <w:b/>
          <w:sz w:val="36"/>
          <w:szCs w:val="36"/>
        </w:rPr>
        <w:t>nuances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on this Method</w:t>
      </w:r>
    </w:p>
    <w:p w:rsidR="00F21ED9" w:rsidRPr="00F316A2" w:rsidRDefault="00F21ED9" w:rsidP="00F2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overall goal of a buffer overflow attack is to </w:t>
      </w:r>
      <w:r w:rsidRPr="00F316A2">
        <w:rPr>
          <w:rFonts w:ascii="Times New Roman" w:hAnsi="Times New Roman" w:cs="Times New Roman"/>
          <w:b/>
          <w:sz w:val="36"/>
          <w:szCs w:val="36"/>
        </w:rPr>
        <w:t>subvert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function of a privileged program</w:t>
      </w:r>
    </w:p>
    <w:p w:rsidR="00514BCF" w:rsidRPr="00F316A2" w:rsidRDefault="00514BCF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three were essentially social engineering attacks that </w:t>
      </w:r>
      <w:r w:rsidRPr="00F316A2">
        <w:rPr>
          <w:rFonts w:ascii="Times New Roman" w:hAnsi="Times New Roman" w:cs="Times New Roman"/>
          <w:b/>
          <w:sz w:val="36"/>
          <w:szCs w:val="36"/>
        </w:rPr>
        <w:t>snooped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user </w:t>
      </w:r>
      <w:r w:rsidRPr="00F316A2">
        <w:rPr>
          <w:rFonts w:ascii="Times New Roman" w:hAnsi="Times New Roman" w:cs="Times New Roman"/>
          <w:b/>
          <w:sz w:val="36"/>
          <w:szCs w:val="36"/>
        </w:rPr>
        <w:t>credentials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0D45" w:rsidRPr="00F316A2" w:rsidRDefault="00860D45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code must handle arbitrarily invalid or </w:t>
      </w:r>
      <w:r w:rsidRPr="00F316A2">
        <w:rPr>
          <w:rFonts w:ascii="Times New Roman" w:hAnsi="Times New Roman" w:cs="Times New Roman"/>
          <w:b/>
          <w:sz w:val="36"/>
          <w:szCs w:val="36"/>
        </w:rPr>
        <w:t>malevolent</w:t>
      </w:r>
      <w:r w:rsidRPr="00F316A2">
        <w:rPr>
          <w:rFonts w:ascii="Times New Roman" w:hAnsi="Times New Roman" w:cs="Times New Roman"/>
          <w:sz w:val="36"/>
          <w:szCs w:val="36"/>
        </w:rPr>
        <w:t xml:space="preserve"> values gracefully</w:t>
      </w:r>
    </w:p>
    <w:p w:rsidR="00BA6E62" w:rsidRPr="00F316A2" w:rsidRDefault="00BA6E62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Working with a multi-</w:t>
      </w:r>
      <w:r w:rsidRPr="00F316A2">
        <w:rPr>
          <w:rFonts w:ascii="Times New Roman" w:hAnsi="Times New Roman" w:cs="Times New Roman"/>
          <w:b/>
          <w:sz w:val="36"/>
          <w:szCs w:val="36"/>
        </w:rPr>
        <w:t>variate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Gaussian distribution can be </w:t>
      </w:r>
      <w:r w:rsidRPr="00F316A2">
        <w:rPr>
          <w:rFonts w:ascii="Times New Roman" w:hAnsi="Times New Roman" w:cs="Times New Roman"/>
          <w:b/>
          <w:sz w:val="36"/>
          <w:szCs w:val="36"/>
        </w:rPr>
        <w:t>tricky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</w:t>
      </w:r>
      <w:r w:rsidRPr="00F316A2">
        <w:rPr>
          <w:rFonts w:ascii="Times New Roman" w:hAnsi="Times New Roman" w:cs="Times New Roman"/>
          <w:b/>
          <w:sz w:val="36"/>
          <w:szCs w:val="36"/>
        </w:rPr>
        <w:t>daunting</w:t>
      </w:r>
      <w:r w:rsidRPr="00F316A2">
        <w:rPr>
          <w:rFonts w:ascii="Times New Roman" w:hAnsi="Times New Roman" w:cs="Times New Roman"/>
          <w:sz w:val="36"/>
          <w:szCs w:val="36"/>
        </w:rPr>
        <w:t xml:space="preserve"> at times</w:t>
      </w:r>
    </w:p>
    <w:p w:rsidR="002908FD" w:rsidRPr="00F316A2" w:rsidRDefault="002908FD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is one of the most “</w:t>
      </w:r>
      <w:r w:rsidRPr="00F316A2">
        <w:rPr>
          <w:rFonts w:ascii="Times New Roman" w:hAnsi="Times New Roman" w:cs="Times New Roman"/>
          <w:b/>
          <w:sz w:val="36"/>
          <w:szCs w:val="36"/>
        </w:rPr>
        <w:t>versatile</w:t>
      </w:r>
      <w:r w:rsidRPr="00F316A2">
        <w:rPr>
          <w:rFonts w:ascii="Times New Roman" w:hAnsi="Times New Roman" w:cs="Times New Roman"/>
          <w:sz w:val="36"/>
          <w:szCs w:val="36"/>
        </w:rPr>
        <w:t>”distributions in probability theory</w:t>
      </w:r>
    </w:p>
    <w:p w:rsidR="00055B70" w:rsidRPr="00F316A2" w:rsidRDefault="00055B70" w:rsidP="00055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one of the most important rule is the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linearity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of expectations</w:t>
      </w:r>
    </w:p>
    <w:p w:rsidR="00934BFC" w:rsidRPr="00F316A2" w:rsidRDefault="00934BFC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Sometimes we will also speak about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cumulative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distribution function</w:t>
      </w:r>
    </w:p>
    <w:p w:rsidR="00FE4205" w:rsidRPr="00F316A2" w:rsidRDefault="00FE4205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there is a choice in the order we </w:t>
      </w:r>
      <w:r w:rsidRPr="00F316A2">
        <w:rPr>
          <w:rFonts w:ascii="Times New Roman" w:hAnsi="Times New Roman" w:cs="Times New Roman"/>
          <w:b/>
          <w:sz w:val="36"/>
          <w:szCs w:val="36"/>
        </w:rPr>
        <w:t>unravel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random variables when applying the Chain Rule</w:t>
      </w:r>
    </w:p>
    <w:p w:rsidR="006B4A1B" w:rsidRPr="00F316A2" w:rsidRDefault="006B4A1B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From here onwards</w:t>
      </w:r>
      <w:r w:rsidRPr="00F316A2">
        <w:rPr>
          <w:rFonts w:ascii="Times New Roman" w:hAnsi="Times New Roman" w:cs="Times New Roman"/>
          <w:sz w:val="36"/>
          <w:szCs w:val="36"/>
        </w:rPr>
        <w:t>, we will talk mostly about probability with respect to random variables.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 a sense</w:t>
      </w:r>
      <w:r w:rsidRPr="00F316A2">
        <w:rPr>
          <w:rFonts w:ascii="Times New Roman" w:hAnsi="Times New Roman" w:cs="Times New Roman"/>
          <w:sz w:val="36"/>
          <w:szCs w:val="36"/>
        </w:rPr>
        <w:t xml:space="preserve">, random variables allow us to </w:t>
      </w:r>
      <w:r w:rsidRPr="00F316A2">
        <w:rPr>
          <w:rFonts w:ascii="Times New Roman" w:hAnsi="Times New Roman" w:cs="Times New Roman"/>
          <w:b/>
          <w:sz w:val="36"/>
          <w:szCs w:val="36"/>
        </w:rPr>
        <w:t>abstract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away from the formal notion of event Space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45712" w:rsidRPr="00F316A2" w:rsidRDefault="00C45712" w:rsidP="00C4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let it handle many programs that are completely </w:t>
      </w:r>
      <w:r w:rsidRPr="00F316A2">
        <w:rPr>
          <w:rFonts w:ascii="Times New Roman" w:hAnsi="Times New Roman" w:cs="Times New Roman"/>
          <w:b/>
          <w:sz w:val="36"/>
          <w:szCs w:val="36"/>
        </w:rPr>
        <w:t>intractable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  <w:r w:rsidRPr="00F316A2">
        <w:rPr>
          <w:rFonts w:ascii="Times New Roman" w:hAnsi="Times New Roman" w:cs="Times New Roman"/>
          <w:b/>
          <w:sz w:val="36"/>
          <w:szCs w:val="36"/>
        </w:rPr>
        <w:t>otherwise</w:t>
      </w:r>
    </w:p>
    <w:p w:rsidR="00044E8C" w:rsidRPr="00F316A2" w:rsidRDefault="00044E8C" w:rsidP="0004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it is rather </w:t>
      </w:r>
      <w:r w:rsidRPr="00F316A2">
        <w:rPr>
          <w:rFonts w:ascii="Times New Roman" w:hAnsi="Times New Roman" w:cs="Times New Roman"/>
          <w:b/>
          <w:sz w:val="36"/>
          <w:szCs w:val="36"/>
        </w:rPr>
        <w:t>cumbersome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represent this as a matrix</w:t>
      </w:r>
    </w:p>
    <w:p w:rsidR="00DA72D3" w:rsidRPr="00F316A2" w:rsidRDefault="00DA72D3" w:rsidP="00DA7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there a few </w:t>
      </w:r>
      <w:r w:rsidRPr="00F316A2">
        <w:rPr>
          <w:rFonts w:ascii="Times New Roman" w:hAnsi="Times New Roman" w:cs="Times New Roman"/>
          <w:b/>
          <w:sz w:val="36"/>
          <w:szCs w:val="36"/>
        </w:rPr>
        <w:t>caveats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keep in mind</w:t>
      </w:r>
    </w:p>
    <w:p w:rsidR="003B513D" w:rsidRPr="00F316A2" w:rsidRDefault="003B513D" w:rsidP="003B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fact that all the actual calculus we use is relatively </w:t>
      </w:r>
      <w:r w:rsidRPr="00F316A2">
        <w:rPr>
          <w:rFonts w:ascii="Times New Roman" w:hAnsi="Times New Roman" w:cs="Times New Roman"/>
          <w:b/>
          <w:sz w:val="36"/>
          <w:szCs w:val="36"/>
        </w:rPr>
        <w:t>trivial</w:t>
      </w:r>
    </w:p>
    <w:p w:rsidR="0003209E" w:rsidRPr="00F316A2" w:rsidRDefault="0003209E" w:rsidP="0003209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underlying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objective and algorithm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seamlessly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generalize the classic </w:t>
      </w:r>
      <w:r w:rsidRPr="00F316A2">
        <w:rPr>
          <w:rFonts w:ascii="Times New Roman" w:eastAsia="CMMI10" w:hAnsi="Times New Roman" w:cs="Times New Roman"/>
          <w:sz w:val="36"/>
          <w:szCs w:val="36"/>
        </w:rPr>
        <w:t>k</w:t>
      </w:r>
      <w:r w:rsidRPr="00F316A2">
        <w:rPr>
          <w:rFonts w:ascii="Times New Roman" w:eastAsia="CMR10" w:hAnsi="Times New Roman" w:cs="Times New Roman"/>
          <w:sz w:val="36"/>
          <w:szCs w:val="36"/>
        </w:rPr>
        <w:t>-means approach</w:t>
      </w:r>
    </w:p>
    <w:p w:rsidR="00B454FC" w:rsidRPr="00F316A2" w:rsidRDefault="00B454FC" w:rsidP="00B454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lastRenderedPageBreak/>
        <w:t xml:space="preserve">an input graph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coarsened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by merging nodes level by level</w:t>
      </w:r>
    </w:p>
    <w:p w:rsidR="00A01E96" w:rsidRPr="00F316A2" w:rsidRDefault="00A01E96" w:rsidP="008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commending his post-presidential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philanthropy</w:t>
      </w:r>
    </w:p>
    <w:p w:rsidR="005901C4" w:rsidRPr="00F316A2" w:rsidRDefault="005901C4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genuine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empathy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human beings</w:t>
      </w:r>
    </w:p>
    <w:p w:rsidR="004B13DC" w:rsidRPr="00F316A2" w:rsidRDefault="004B13D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Using a linear algebraic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formulation</w:t>
      </w:r>
    </w:p>
    <w:p w:rsidR="002A13C4" w:rsidRPr="00F316A2" w:rsidRDefault="008517D5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traditional graph partitioning problem seeks </w:t>
      </w:r>
      <w:r w:rsidRPr="00F316A2">
        <w:rPr>
          <w:rFonts w:ascii="Times New Roman" w:eastAsia="CMMI10" w:hAnsi="Times New Roman" w:cs="Times New Roman"/>
          <w:sz w:val="36"/>
          <w:szCs w:val="36"/>
        </w:rPr>
        <w:t xml:space="preserve">k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pairwise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disjoint clusters</w:t>
      </w: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B0929" w:rsidRPr="00F316A2" w:rsidRDefault="003B092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Progenitor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“Ant Colony System,” later discussed</w:t>
      </w:r>
    </w:p>
    <w:p w:rsidR="00B32115" w:rsidRPr="00F316A2" w:rsidRDefault="00B3211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Reinforcement Learning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reminiscence</w:t>
      </w:r>
    </w:p>
    <w:p w:rsidR="006C05C4" w:rsidRPr="00F316A2" w:rsidRDefault="006C05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work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concurrently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independently</w:t>
      </w:r>
    </w:p>
    <w:p w:rsidR="00DE5CA8" w:rsidRPr="00F316A2" w:rsidRDefault="00DE5C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Versatility</w:t>
      </w:r>
    </w:p>
    <w:p w:rsidR="006D2426" w:rsidRPr="00F316A2" w:rsidRDefault="000F0BB3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search at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vicinity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the best tour so far</w:t>
      </w:r>
    </w:p>
    <w:p w:rsidR="000C4995" w:rsidRPr="00F316A2" w:rsidRDefault="000C4995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(this is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intercept term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1B3C1F" w:rsidRPr="00F316A2" w:rsidRDefault="001B3C1F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while gradient descent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susceptible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local minima in general</w:t>
      </w:r>
    </w:p>
    <w:p w:rsidR="00513DED" w:rsidRPr="00F316A2" w:rsidRDefault="00513DED" w:rsidP="001B3C1F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is a convex </w:t>
      </w:r>
      <w:r w:rsidRPr="00F316A2">
        <w:rPr>
          <w:rFonts w:ascii="Times New Roman" w:eastAsia="CMMI12" w:hAnsi="Times New Roman" w:cs="Times New Roman"/>
          <w:b/>
          <w:color w:val="000000" w:themeColor="text1"/>
          <w:sz w:val="36"/>
          <w:szCs w:val="36"/>
        </w:rPr>
        <w:t>quadratic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 function.</w:t>
      </w:r>
    </w:p>
    <w:p w:rsidR="00033251" w:rsidRPr="00F316A2" w:rsidRDefault="0003325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ellipses shown above are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 quadratic function.</w:t>
      </w:r>
    </w:p>
    <w:p w:rsidR="00222E31" w:rsidRPr="00F316A2" w:rsidRDefault="00222E3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coloured hair is inspired by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anime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characters</w:t>
      </w:r>
    </w:p>
    <w:p w:rsidR="0006534A" w:rsidRPr="00F316A2" w:rsidRDefault="0006534A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parameters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θ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will keep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oscillating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around the minimum of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J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θ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:rsidR="00163B7C" w:rsidRPr="00F316A2" w:rsidRDefault="00163B7C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enable us to do this without having to write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reams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algebra</w:t>
      </w:r>
    </w:p>
    <w:p w:rsidR="009E702A" w:rsidRPr="00F316A2" w:rsidRDefault="009E702A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Equations (4)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derived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using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adjoint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representation of the inverse of a matrix.</w:t>
      </w:r>
    </w:p>
    <w:p w:rsidR="009D1A04" w:rsidRPr="00F316A2" w:rsidRDefault="009D1A04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Probabilistic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interpretation</w:t>
      </w:r>
    </w:p>
    <w:p w:rsidR="00C24EAD" w:rsidRPr="00F316A2" w:rsidRDefault="00C24EAD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there are some features very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pertinent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predicting housing price,</w:t>
      </w:r>
    </w:p>
    <w:p w:rsidR="00B16650" w:rsidRPr="00F316A2" w:rsidRDefault="00B16650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stringent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building codes mean that they rarely cause significant damage.</w:t>
      </w:r>
    </w:p>
    <w:p w:rsidR="00E942DE" w:rsidRPr="00F316A2" w:rsidRDefault="00E942DE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Japan's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seismology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office said</w:t>
      </w:r>
    </w:p>
    <w:p w:rsidR="00DF5843" w:rsidRPr="00F316A2" w:rsidRDefault="00DF5843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through bitter experience that Japan has learnt the strategies to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damage</w:t>
      </w:r>
    </w:p>
    <w:p w:rsidR="00BD12C2" w:rsidRPr="00F316A2" w:rsidRDefault="00BD12C2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Initialize cluster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centroids</w:t>
      </w:r>
    </w:p>
    <w:p w:rsidR="00D679D7" w:rsidRPr="00F316A2" w:rsidRDefault="00D679D7" w:rsidP="00D67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Images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courtesy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Michael Jordan</w:t>
      </w:r>
    </w:p>
    <w:p w:rsidR="00E641E6" w:rsidRPr="00F316A2" w:rsidRDefault="00E641E6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Thus,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must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monotonically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decrease</w:t>
      </w:r>
    </w:p>
    <w:p w:rsidR="00875465" w:rsidRPr="00F316A2" w:rsidRDefault="00875465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distortion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function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="001531CF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is a non-convex function</w:t>
      </w:r>
    </w:p>
    <w:p w:rsidR="001531CF" w:rsidRPr="00F316A2" w:rsidRDefault="001531CF" w:rsidP="0015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We now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digress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talk briefly about an algorithm that’</w:t>
      </w:r>
      <w:r w:rsidR="00E07BC9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of some historical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interest</w:t>
      </w:r>
    </w:p>
    <w:p w:rsidR="00B96600" w:rsidRPr="00F316A2" w:rsidRDefault="00B96600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this “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perceptron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” was argued to be a rough model for how individual neurons in the brain work.</w:t>
      </w:r>
    </w:p>
    <w:p w:rsidR="00B036A3" w:rsidRPr="00F316A2" w:rsidRDefault="00B036A3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“push-right” method for mining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condensed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frequent pattern</w:t>
      </w:r>
    </w:p>
    <w:p w:rsidR="005745AC" w:rsidRPr="00F316A2" w:rsidRDefault="005745AC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correspondent John Sudworth is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reprimanded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faithfully fulfil its obligation for non-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proliferation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and strive for global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denuclearisation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its sovereignty is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encroached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upon by any aggressive hostile forces with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nukes</w:t>
      </w:r>
    </w:p>
    <w:p w:rsidR="00BC4486" w:rsidRPr="00F316A2" w:rsidRDefault="00BC448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Familiarity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the basic probability theory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Regrades are intended to </w:t>
      </w: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remedy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grading errors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in light of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deduction you received</w:t>
      </w:r>
    </w:p>
    <w:p w:rsidR="00B77AFE" w:rsidRPr="00F316A2" w:rsidRDefault="00B77AFE" w:rsidP="00B7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 natural </w:t>
      </w:r>
      <w:r w:rsidRPr="00F316A2">
        <w:rPr>
          <w:rFonts w:ascii="Times New Roman" w:hAnsi="Times New Roman" w:cs="Times New Roman"/>
          <w:b/>
          <w:sz w:val="36"/>
          <w:szCs w:val="36"/>
        </w:rPr>
        <w:t>desideratum</w:t>
      </w:r>
      <w:r w:rsidRPr="00F316A2">
        <w:rPr>
          <w:rFonts w:ascii="Times New Roman" w:hAnsi="Times New Roman" w:cs="Times New Roman"/>
          <w:sz w:val="36"/>
          <w:szCs w:val="36"/>
        </w:rPr>
        <w:t xml:space="preserve"> is to try to _nd a decision boundary</w:t>
      </w:r>
    </w:p>
    <w:p w:rsidR="00531443" w:rsidRPr="00F316A2" w:rsidRDefault="00531443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still don't have any </w:t>
      </w:r>
      <w:r w:rsidRPr="00F316A2">
        <w:rPr>
          <w:rFonts w:ascii="Times New Roman" w:hAnsi="Times New Roman" w:cs="Times New Roman"/>
          <w:b/>
          <w:sz w:val="36"/>
          <w:szCs w:val="36"/>
        </w:rPr>
        <w:t>of-the-shelf</w:t>
      </w:r>
      <w:r w:rsidRPr="00F316A2">
        <w:rPr>
          <w:rFonts w:ascii="Times New Roman" w:hAnsi="Times New Roman" w:cs="Times New Roman"/>
          <w:sz w:val="36"/>
          <w:szCs w:val="36"/>
        </w:rPr>
        <w:t xml:space="preserve"> software</w:t>
      </w:r>
    </w:p>
    <w:p w:rsidR="00565417" w:rsidRPr="00F316A2" w:rsidRDefault="00565417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solve the dual problem in </w:t>
      </w:r>
      <w:r w:rsidRPr="00F316A2">
        <w:rPr>
          <w:rFonts w:ascii="Times New Roman" w:hAnsi="Times New Roman" w:cs="Times New Roman"/>
          <w:b/>
          <w:sz w:val="36"/>
          <w:szCs w:val="36"/>
        </w:rPr>
        <w:t>lieu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primal problem.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(A function f can also be convex without being </w:t>
      </w:r>
      <w:r w:rsidRPr="00F316A2">
        <w:rPr>
          <w:rFonts w:ascii="Times New Roman" w:hAnsi="Times New Roman" w:cs="Times New Roman"/>
          <w:b/>
          <w:sz w:val="36"/>
          <w:szCs w:val="36"/>
        </w:rPr>
        <w:t>differentiable</w:t>
      </w:r>
      <w:r w:rsidRPr="00F316A2">
        <w:rPr>
          <w:rFonts w:ascii="Times New Roman" w:hAnsi="Times New Roman" w:cs="Times New Roman"/>
          <w:sz w:val="36"/>
          <w:szCs w:val="36"/>
        </w:rPr>
        <w:t>, but we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won't need those more general definitions of </w:t>
      </w:r>
      <w:r w:rsidRPr="00F316A2">
        <w:rPr>
          <w:rFonts w:ascii="Times New Roman" w:hAnsi="Times New Roman" w:cs="Times New Roman"/>
          <w:b/>
          <w:sz w:val="36"/>
          <w:szCs w:val="36"/>
        </w:rPr>
        <w:t>convexity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here.)</w:t>
      </w:r>
    </w:p>
    <w:p w:rsidR="00D65F37" w:rsidRPr="00F316A2" w:rsidRDefault="00D65F37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KKT dual </w:t>
      </w:r>
      <w:r w:rsidRPr="00F316A2">
        <w:rPr>
          <w:rFonts w:ascii="Times New Roman" w:hAnsi="Times New Roman" w:cs="Times New Roman"/>
          <w:b/>
          <w:sz w:val="36"/>
          <w:szCs w:val="36"/>
        </w:rPr>
        <w:t>complementarity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condition will also give us our convergence test</w:t>
      </w:r>
    </w:p>
    <w:p w:rsidR="006E470A" w:rsidRPr="00F316A2" w:rsidRDefault="006E470A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overhead of additional route discoveries</w:t>
      </w:r>
    </w:p>
    <w:p w:rsidR="00C31F03" w:rsidRPr="00F316A2" w:rsidRDefault="00C31F0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on-demand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routing protocols</w:t>
      </w:r>
    </w:p>
    <w:p w:rsidR="00826F0E" w:rsidRPr="00F316A2" w:rsidRDefault="00826F0E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non-negative </w:t>
      </w:r>
      <w:r w:rsidRPr="00F316A2">
        <w:rPr>
          <w:rFonts w:ascii="Times New Roman" w:hAnsi="Times New Roman" w:cs="Times New Roman"/>
          <w:b/>
          <w:sz w:val="36"/>
          <w:szCs w:val="36"/>
        </w:rPr>
        <w:t>orthant</w:t>
      </w:r>
    </w:p>
    <w:p w:rsidR="00A52D9B" w:rsidRPr="00F316A2" w:rsidRDefault="00855EA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where we used the triangle inequality and the positive </w:t>
      </w:r>
      <w:r w:rsidRPr="00F316A2">
        <w:rPr>
          <w:rFonts w:ascii="Times New Roman" w:hAnsi="Times New Roman" w:cs="Times New Roman"/>
          <w:b/>
          <w:sz w:val="36"/>
          <w:szCs w:val="36"/>
        </w:rPr>
        <w:t>homogeneity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norms.</w:t>
      </w:r>
    </w:p>
    <w:p w:rsidR="007C0C7C" w:rsidRPr="00F316A2" w:rsidRDefault="007C0C7C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Affine subspaces and </w:t>
      </w:r>
      <w:r w:rsidRPr="00F316A2">
        <w:rPr>
          <w:rFonts w:ascii="Times New Roman" w:hAnsi="Times New Roman" w:cs="Times New Roman"/>
          <w:b/>
          <w:sz w:val="36"/>
          <w:szCs w:val="36"/>
        </w:rPr>
        <w:t>polyhedra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0A003D" w:rsidRPr="00F316A2" w:rsidRDefault="000A003D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meaning must be determined </w:t>
      </w:r>
      <w:r w:rsidRPr="00F316A2">
        <w:rPr>
          <w:rFonts w:ascii="Times New Roman" w:hAnsi="Times New Roman" w:cs="Times New Roman"/>
          <w:b/>
          <w:sz w:val="36"/>
          <w:szCs w:val="36"/>
        </w:rPr>
        <w:t>contextually</w:t>
      </w:r>
    </w:p>
    <w:p w:rsidR="007C5C07" w:rsidRPr="00F316A2" w:rsidRDefault="007C5C07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rather than </w:t>
      </w:r>
      <w:r w:rsidRPr="00F316A2">
        <w:rPr>
          <w:rFonts w:ascii="Times New Roman" w:hAnsi="Times New Roman" w:cs="Times New Roman"/>
          <w:b/>
          <w:sz w:val="36"/>
          <w:szCs w:val="36"/>
        </w:rPr>
        <w:t>componentwise</w:t>
      </w:r>
      <w:r w:rsidRPr="00F316A2">
        <w:rPr>
          <w:rFonts w:ascii="Times New Roman" w:hAnsi="Times New Roman" w:cs="Times New Roman"/>
          <w:sz w:val="36"/>
          <w:szCs w:val="36"/>
        </w:rPr>
        <w:t xml:space="preserve"> inequality.</w:t>
      </w:r>
    </w:p>
    <w:p w:rsidR="0035286F" w:rsidRPr="00F316A2" w:rsidRDefault="0035286F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Again </w:t>
      </w:r>
      <w:r w:rsidRPr="00F316A2">
        <w:rPr>
          <w:rFonts w:ascii="Times New Roman" w:hAnsi="Times New Roman" w:cs="Times New Roman"/>
          <w:b/>
          <w:sz w:val="36"/>
          <w:szCs w:val="36"/>
        </w:rPr>
        <w:t>analogous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both the definition and first</w:t>
      </w:r>
      <w:r w:rsidR="000236C4" w:rsidRPr="00F316A2">
        <w:rPr>
          <w:rFonts w:ascii="Times New Roman" w:hAnsi="Times New Roman" w:cs="Times New Roman"/>
          <w:sz w:val="36"/>
          <w:szCs w:val="36"/>
        </w:rPr>
        <w:t xml:space="preserve"> order conditions for convexity</w:t>
      </w:r>
    </w:p>
    <w:p w:rsidR="000236C4" w:rsidRPr="00F316A2" w:rsidRDefault="000236C4" w:rsidP="0002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won’t worry about such </w:t>
      </w:r>
      <w:r w:rsidRPr="00F316A2">
        <w:rPr>
          <w:rFonts w:ascii="Times New Roman" w:hAnsi="Times New Roman" w:cs="Times New Roman"/>
          <w:b/>
          <w:sz w:val="36"/>
          <w:szCs w:val="36"/>
        </w:rPr>
        <w:t>technicalities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</w:t>
      </w:r>
    </w:p>
    <w:p w:rsidR="00801A2B" w:rsidRPr="00F316A2" w:rsidRDefault="00801A2B" w:rsidP="008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boring math and </w:t>
      </w:r>
      <w:r w:rsidRPr="00F316A2">
        <w:rPr>
          <w:rFonts w:ascii="Times New Roman" w:hAnsi="Times New Roman" w:cs="Times New Roman"/>
          <w:b/>
          <w:sz w:val="36"/>
          <w:szCs w:val="36"/>
        </w:rPr>
        <w:t>formalisms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behind convex optimization</w:t>
      </w:r>
    </w:p>
    <w:p w:rsidR="00761FCE" w:rsidRPr="00F316A2" w:rsidRDefault="00761FCE" w:rsidP="0076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which augment the standard </w:t>
      </w:r>
      <w:r w:rsidRPr="00F316A2">
        <w:rPr>
          <w:rFonts w:ascii="Times New Roman" w:hAnsi="Times New Roman" w:cs="Times New Roman"/>
          <w:b/>
          <w:sz w:val="36"/>
          <w:szCs w:val="36"/>
        </w:rPr>
        <w:t>conjugate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gradient (CG) algorithm for solving linear least squares systems with a line-search</w:t>
      </w:r>
    </w:p>
    <w:p w:rsidR="003A1C03" w:rsidRPr="00F316A2" w:rsidRDefault="003A1C03" w:rsidP="003A1C0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albeit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rarely considered together in a unified manner as we do</w:t>
      </w:r>
    </w:p>
    <w:p w:rsidR="00273A1C" w:rsidRPr="00F316A2" w:rsidRDefault="00273A1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infeasible points are “</w:t>
      </w:r>
      <w:r w:rsidRPr="00F316A2">
        <w:rPr>
          <w:rFonts w:ascii="Times New Roman" w:hAnsi="Times New Roman" w:cs="Times New Roman"/>
          <w:b/>
          <w:sz w:val="36"/>
          <w:szCs w:val="36"/>
        </w:rPr>
        <w:t>carved away</w:t>
      </w:r>
      <w:r w:rsidRPr="00F316A2">
        <w:rPr>
          <w:rFonts w:ascii="Times New Roman" w:hAnsi="Times New Roman" w:cs="Times New Roman"/>
          <w:sz w:val="36"/>
          <w:szCs w:val="36"/>
        </w:rPr>
        <w:t>”</w:t>
      </w:r>
    </w:p>
    <w:p w:rsidR="00E36BCC" w:rsidRPr="00F316A2" w:rsidRDefault="00E36BC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</w:t>
      </w:r>
      <w:r w:rsidRPr="00F316A2">
        <w:rPr>
          <w:rFonts w:ascii="Times New Roman" w:hAnsi="Times New Roman" w:cs="Times New Roman"/>
          <w:b/>
          <w:sz w:val="36"/>
          <w:szCs w:val="36"/>
        </w:rPr>
        <w:t>ameliorate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</w:t>
      </w:r>
    </w:p>
    <w:p w:rsidR="00844D47" w:rsidRPr="00F316A2" w:rsidRDefault="00844D47" w:rsidP="00844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convex optimization have been </w:t>
      </w:r>
      <w:r w:rsidRPr="00F316A2">
        <w:rPr>
          <w:rFonts w:ascii="Times New Roman" w:hAnsi="Times New Roman" w:cs="Times New Roman"/>
          <w:b/>
          <w:sz w:val="36"/>
          <w:szCs w:val="36"/>
        </w:rPr>
        <w:t>well-tuned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handle different specific types of optimization problems</w:t>
      </w:r>
    </w:p>
    <w:p w:rsidR="006E470A" w:rsidRPr="00F316A2" w:rsidRDefault="00D16BA9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provide a rapid way to </w:t>
      </w:r>
      <w:r w:rsidRPr="00F316A2">
        <w:rPr>
          <w:rFonts w:ascii="Times New Roman" w:hAnsi="Times New Roman" w:cs="Times New Roman"/>
          <w:b/>
          <w:sz w:val="36"/>
          <w:szCs w:val="36"/>
        </w:rPr>
        <w:t>prototype</w:t>
      </w:r>
      <w:r w:rsidRPr="00F316A2">
        <w:rPr>
          <w:rFonts w:ascii="Times New Roman" w:hAnsi="Times New Roman" w:cs="Times New Roman"/>
          <w:sz w:val="36"/>
          <w:szCs w:val="36"/>
        </w:rPr>
        <w:t xml:space="preserve"> your idea</w:t>
      </w:r>
    </w:p>
    <w:p w:rsidR="0012495C" w:rsidRPr="00F316A2" w:rsidRDefault="0012495C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unless the equations are somehow </w:t>
      </w:r>
      <w:r w:rsidRPr="00F316A2">
        <w:rPr>
          <w:rFonts w:ascii="Times New Roman" w:hAnsi="Times New Roman" w:cs="Times New Roman"/>
          <w:b/>
          <w:sz w:val="36"/>
          <w:szCs w:val="36"/>
        </w:rPr>
        <w:t>degenerate</w:t>
      </w:r>
    </w:p>
    <w:p w:rsidR="004C1825" w:rsidRPr="00F316A2" w:rsidRDefault="004C1825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dissect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 multiplication to such a large degree</w:t>
      </w:r>
    </w:p>
    <w:p w:rsidR="0069636D" w:rsidRPr="00F316A2" w:rsidRDefault="0069636D" w:rsidP="0069636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Notice that if a data point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equidistant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from every cluster</w:t>
      </w:r>
    </w:p>
    <w:p w:rsidR="00157CC5" w:rsidRPr="00F316A2" w:rsidRDefault="00157CC5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lastRenderedPageBreak/>
        <w:t>Differentiate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each data point’s contribution to the objective function</w:t>
      </w: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50270" w:rsidRPr="00F316A2" w:rsidRDefault="00F50270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mployers to get more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leeway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negotiate holidays and special leave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Instantiated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underscores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arbitrary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syntax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precedence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Parenthese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conceptually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successive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logistics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It turns out that tardigrades have a host of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tricks up their sleeves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with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ferocious</w:t>
      </w: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 claws resembling those of great bears</w:t>
      </w:r>
    </w:p>
    <w:p w:rsidR="00CE3AA4" w:rsidRPr="00F316A2" w:rsidRDefault="00CE3AA4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CE3AA4" w:rsidRPr="00F316A2" w:rsidRDefault="00CE3AA4" w:rsidP="00CE3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F316A2">
        <w:rPr>
          <w:rFonts w:ascii="Times New Roman" w:hAnsi="Times New Roman" w:cs="Times New Roman"/>
          <w:bCs/>
          <w:sz w:val="36"/>
          <w:szCs w:val="36"/>
        </w:rPr>
        <w:t xml:space="preserve">This paper </w:t>
      </w:r>
      <w:r w:rsidRPr="00F316A2">
        <w:rPr>
          <w:rFonts w:ascii="Times New Roman" w:hAnsi="Times New Roman" w:cs="Times New Roman"/>
          <w:b/>
          <w:bCs/>
          <w:sz w:val="36"/>
          <w:szCs w:val="36"/>
        </w:rPr>
        <w:t>unravels</w:t>
      </w:r>
      <w:r w:rsidRPr="00F316A2">
        <w:rPr>
          <w:rFonts w:ascii="Times New Roman" w:hAnsi="Times New Roman" w:cs="Times New Roman"/>
          <w:bCs/>
          <w:sz w:val="36"/>
          <w:szCs w:val="36"/>
        </w:rPr>
        <w:t xml:space="preserve"> the SCA problem structure using a matrix-based model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252525"/>
          <w:sz w:val="36"/>
          <w:szCs w:val="36"/>
          <w:shd w:val="clear" w:color="auto" w:fill="FFFFFF"/>
        </w:rPr>
        <w:t xml:space="preserve">even if the input data is chosen by an </w:t>
      </w:r>
      <w:r w:rsidRPr="00F316A2">
        <w:rPr>
          <w:rFonts w:ascii="Times New Roman" w:hAnsi="Times New Roman" w:cs="Times New Roman"/>
          <w:b/>
          <w:color w:val="252525"/>
          <w:sz w:val="36"/>
          <w:szCs w:val="36"/>
          <w:shd w:val="clear" w:color="auto" w:fill="FFFFFF"/>
        </w:rPr>
        <w:t>adversary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</w:p>
    <w:p w:rsidR="00894FC8" w:rsidRPr="00F316A2" w:rsidRDefault="00894FC8" w:rsidP="003D5956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turn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 idea </w:t>
      </w:r>
      <w:r w:rsidRPr="00F316A2">
        <w:rPr>
          <w:rFonts w:ascii="Times New Roman" w:hAnsi="Times New Roman" w:cs="Times New Roman"/>
          <w:b/>
          <w:sz w:val="36"/>
          <w:szCs w:val="36"/>
        </w:rPr>
        <w:t>around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ask questions</w:t>
      </w:r>
    </w:p>
    <w:p w:rsidR="00944EDA" w:rsidRPr="00F316A2" w:rsidRDefault="00944EDA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Such famous problems as the </w:t>
      </w:r>
      <w:r w:rsidRPr="00F316A2">
        <w:rPr>
          <w:rFonts w:ascii="Times New Roman" w:hAnsi="Times New Roman" w:cs="Times New Roman"/>
          <w:b/>
          <w:sz w:val="36"/>
          <w:szCs w:val="36"/>
        </w:rPr>
        <w:t>tautology</w:t>
      </w:r>
      <w:r w:rsidR="001737F0" w:rsidRPr="00F316A2">
        <w:rPr>
          <w:rFonts w:ascii="Times New Roman" w:hAnsi="Times New Roman" w:cs="Times New Roman"/>
          <w:sz w:val="36"/>
          <w:szCs w:val="36"/>
        </w:rPr>
        <w:t xml:space="preserve"> problem</w:t>
      </w:r>
    </w:p>
    <w:p w:rsidR="001737F0" w:rsidRPr="00F316A2" w:rsidRDefault="001737F0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F316A2">
        <w:rPr>
          <w:rFonts w:ascii="Times New Roman" w:hAnsi="Times New Roman" w:cs="Times New Roman"/>
          <w:color w:val="FFFFFF"/>
          <w:sz w:val="36"/>
          <w:szCs w:val="36"/>
        </w:rPr>
        <w:t>Problems akin to subgraph isomorphism have also arisen in research</w:t>
      </w: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Problems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akin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subgraph isomorphism have also arisen in research on the recognition of distorted shapes</w:t>
      </w:r>
    </w:p>
    <w:p w:rsidR="003D5956" w:rsidRPr="00F316A2" w:rsidRDefault="00A613C2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Computer scientists are </w:t>
      </w:r>
      <w:r w:rsidRPr="00F316A2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abuzz</w:t>
      </w: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over a fast new algorithm</w:t>
      </w:r>
    </w:p>
    <w:p w:rsidR="003F5E8D" w:rsidRPr="00F316A2" w:rsidRDefault="003F5E8D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with the </w:t>
      </w:r>
      <w:r w:rsidRPr="00F316A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proviso</w:t>
      </w: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that an isomorphism is not required to preserve the labels,</w:t>
      </w:r>
    </w:p>
    <w:sectPr w:rsidR="003F5E8D" w:rsidRPr="00F31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21" w:rsidRDefault="00EE7B21" w:rsidP="001B3C1F">
      <w:pPr>
        <w:spacing w:after="0" w:line="240" w:lineRule="auto"/>
      </w:pPr>
      <w:r>
        <w:separator/>
      </w:r>
    </w:p>
  </w:endnote>
  <w:endnote w:type="continuationSeparator" w:id="0">
    <w:p w:rsidR="00EE7B21" w:rsidRDefault="00EE7B21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nd Light">
    <w:altName w:val="Hind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1E882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21" w:rsidRDefault="00EE7B21" w:rsidP="001B3C1F">
      <w:pPr>
        <w:spacing w:after="0" w:line="240" w:lineRule="auto"/>
      </w:pPr>
      <w:r>
        <w:separator/>
      </w:r>
    </w:p>
  </w:footnote>
  <w:footnote w:type="continuationSeparator" w:id="0">
    <w:p w:rsidR="00EE7B21" w:rsidRDefault="00EE7B21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A003D"/>
    <w:rsid w:val="000A207E"/>
    <w:rsid w:val="000A339B"/>
    <w:rsid w:val="000B47CD"/>
    <w:rsid w:val="000C10DF"/>
    <w:rsid w:val="000C2ADC"/>
    <w:rsid w:val="000C4995"/>
    <w:rsid w:val="000E755B"/>
    <w:rsid w:val="000F0BB3"/>
    <w:rsid w:val="000F6E97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5CC9"/>
    <w:rsid w:val="00211752"/>
    <w:rsid w:val="00215AB4"/>
    <w:rsid w:val="00220A40"/>
    <w:rsid w:val="00222E31"/>
    <w:rsid w:val="00230519"/>
    <w:rsid w:val="00235F97"/>
    <w:rsid w:val="00243D69"/>
    <w:rsid w:val="00254D51"/>
    <w:rsid w:val="00255CB9"/>
    <w:rsid w:val="0026716D"/>
    <w:rsid w:val="00273A1C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30CED"/>
    <w:rsid w:val="004B13DC"/>
    <w:rsid w:val="004B5CB9"/>
    <w:rsid w:val="004C1825"/>
    <w:rsid w:val="004D4E05"/>
    <w:rsid w:val="004E3DE7"/>
    <w:rsid w:val="004F57ED"/>
    <w:rsid w:val="004F6859"/>
    <w:rsid w:val="00511D5E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52C81"/>
    <w:rsid w:val="00665556"/>
    <w:rsid w:val="00665E46"/>
    <w:rsid w:val="00666CC4"/>
    <w:rsid w:val="00681109"/>
    <w:rsid w:val="0069636D"/>
    <w:rsid w:val="006979CF"/>
    <w:rsid w:val="006A005C"/>
    <w:rsid w:val="006B16E2"/>
    <w:rsid w:val="006B1FE2"/>
    <w:rsid w:val="006B4A1B"/>
    <w:rsid w:val="006C05C4"/>
    <w:rsid w:val="006C3BC9"/>
    <w:rsid w:val="006D2426"/>
    <w:rsid w:val="006E470A"/>
    <w:rsid w:val="006E70AD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801A2B"/>
    <w:rsid w:val="008054FF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4183"/>
    <w:rsid w:val="008F2B7F"/>
    <w:rsid w:val="008F55DC"/>
    <w:rsid w:val="009331CC"/>
    <w:rsid w:val="00934BFC"/>
    <w:rsid w:val="00943833"/>
    <w:rsid w:val="00944EDA"/>
    <w:rsid w:val="009502C8"/>
    <w:rsid w:val="00961E70"/>
    <w:rsid w:val="00971BF9"/>
    <w:rsid w:val="0097369B"/>
    <w:rsid w:val="00993536"/>
    <w:rsid w:val="009D02E3"/>
    <w:rsid w:val="009D1A04"/>
    <w:rsid w:val="009D2E34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A3FEA"/>
    <w:rsid w:val="00AA4513"/>
    <w:rsid w:val="00B036A3"/>
    <w:rsid w:val="00B1299D"/>
    <w:rsid w:val="00B16650"/>
    <w:rsid w:val="00B32115"/>
    <w:rsid w:val="00B454FC"/>
    <w:rsid w:val="00B620C8"/>
    <w:rsid w:val="00B65316"/>
    <w:rsid w:val="00B65B1A"/>
    <w:rsid w:val="00B67B10"/>
    <w:rsid w:val="00B77AFE"/>
    <w:rsid w:val="00B80E32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6364"/>
    <w:rsid w:val="00C45712"/>
    <w:rsid w:val="00C56719"/>
    <w:rsid w:val="00C60B1B"/>
    <w:rsid w:val="00C6464B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2B7F"/>
    <w:rsid w:val="00E641E6"/>
    <w:rsid w:val="00E9217D"/>
    <w:rsid w:val="00E942DE"/>
    <w:rsid w:val="00E94350"/>
    <w:rsid w:val="00EA1418"/>
    <w:rsid w:val="00EA1A43"/>
    <w:rsid w:val="00ED79A5"/>
    <w:rsid w:val="00EE3026"/>
    <w:rsid w:val="00EE7B21"/>
    <w:rsid w:val="00EF23D4"/>
    <w:rsid w:val="00EF2BD1"/>
    <w:rsid w:val="00F02D88"/>
    <w:rsid w:val="00F21ED9"/>
    <w:rsid w:val="00F25871"/>
    <w:rsid w:val="00F316A2"/>
    <w:rsid w:val="00F35385"/>
    <w:rsid w:val="00F50270"/>
    <w:rsid w:val="00F60CDF"/>
    <w:rsid w:val="00F60CED"/>
    <w:rsid w:val="00F90D97"/>
    <w:rsid w:val="00FB07E8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CA2D9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10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227</cp:revision>
  <dcterms:created xsi:type="dcterms:W3CDTF">2016-04-05T10:57:00Z</dcterms:created>
  <dcterms:modified xsi:type="dcterms:W3CDTF">2017-05-25T03:25:00Z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