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drawings/drawing9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AE" w:rsidRDefault="00797F8A">
      <w:pPr>
        <w:rPr>
          <w:rFonts w:hint="eastAsia"/>
        </w:rPr>
      </w:pPr>
      <w:r>
        <w:rPr>
          <w:noProof/>
        </w:rPr>
        <w:drawing>
          <wp:inline distT="0" distB="0" distL="0" distR="0" wp14:anchorId="0CEF3764" wp14:editId="5C1E3FE8">
            <wp:extent cx="6638925" cy="263842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0DAE" w:rsidRDefault="00BB0DAE">
      <w:pPr>
        <w:rPr>
          <w:rFonts w:hint="eastAsia"/>
        </w:rPr>
      </w:pPr>
    </w:p>
    <w:p w:rsidR="00797F8A" w:rsidRDefault="00797F8A">
      <w:pPr>
        <w:rPr>
          <w:rFonts w:hint="eastAsia"/>
        </w:rPr>
      </w:pPr>
      <w:r>
        <w:rPr>
          <w:noProof/>
        </w:rPr>
        <w:drawing>
          <wp:inline distT="0" distB="0" distL="0" distR="0" wp14:anchorId="3CBEC0F5" wp14:editId="382AFBE1">
            <wp:extent cx="6638925" cy="2838450"/>
            <wp:effectExtent l="0" t="0" r="9525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0DAE" w:rsidRDefault="00BB0DAE"/>
    <w:p w:rsidR="00797F8A" w:rsidRDefault="008A2C39">
      <w:r>
        <w:rPr>
          <w:noProof/>
        </w:rPr>
        <w:drawing>
          <wp:inline distT="0" distB="0" distL="0" distR="0" wp14:anchorId="5CC63CC7" wp14:editId="3C168731">
            <wp:extent cx="6686550" cy="2667000"/>
            <wp:effectExtent l="0" t="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B0DAE" w:rsidRDefault="00797F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E3B3B4" wp14:editId="356F85CB">
            <wp:extent cx="6677025" cy="288607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0DAE" w:rsidRDefault="00BB0DAE">
      <w:pPr>
        <w:rPr>
          <w:rFonts w:hint="eastAsia"/>
        </w:rPr>
      </w:pPr>
    </w:p>
    <w:p w:rsidR="00797F8A" w:rsidRDefault="00797F8A">
      <w:bookmarkStart w:id="0" w:name="_GoBack"/>
      <w:r>
        <w:rPr>
          <w:noProof/>
        </w:rPr>
        <w:drawing>
          <wp:inline distT="0" distB="0" distL="0" distR="0" wp14:anchorId="7C1FEDB1" wp14:editId="6FEE8E6B">
            <wp:extent cx="6677025" cy="27908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797F8A" w:rsidRDefault="00797F8A"/>
    <w:p w:rsidR="00797F8A" w:rsidRDefault="00C96A15">
      <w:r>
        <w:rPr>
          <w:noProof/>
        </w:rPr>
        <w:drawing>
          <wp:inline distT="0" distB="0" distL="0" distR="0" wp14:anchorId="4205F429" wp14:editId="7974AB0C">
            <wp:extent cx="6677025" cy="27908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7F8A" w:rsidRDefault="00797F8A"/>
    <w:p w:rsidR="00D060E6" w:rsidRDefault="00BB0D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A9EFE0" wp14:editId="5202B362">
            <wp:extent cx="6667500" cy="2762250"/>
            <wp:effectExtent l="0" t="0" r="1905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060E6" w:rsidRDefault="00D060E6">
      <w:pPr>
        <w:rPr>
          <w:rFonts w:hint="eastAsia"/>
        </w:rPr>
      </w:pPr>
    </w:p>
    <w:p w:rsidR="00D060E6" w:rsidRDefault="00BB0DAE">
      <w:pPr>
        <w:rPr>
          <w:rFonts w:hint="eastAsia"/>
        </w:rPr>
      </w:pPr>
      <w:r>
        <w:rPr>
          <w:noProof/>
        </w:rPr>
        <w:drawing>
          <wp:inline distT="0" distB="0" distL="0" distR="0" wp14:anchorId="7DBEAFA4" wp14:editId="7A5DE959">
            <wp:extent cx="6667500" cy="2809875"/>
            <wp:effectExtent l="0" t="0" r="19050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060E6" w:rsidRDefault="00D060E6">
      <w:pPr>
        <w:rPr>
          <w:rFonts w:hint="eastAsia"/>
        </w:rPr>
      </w:pPr>
    </w:p>
    <w:p w:rsidR="00797F8A" w:rsidRDefault="00BB0DAE">
      <w:r>
        <w:rPr>
          <w:noProof/>
        </w:rPr>
        <w:drawing>
          <wp:inline distT="0" distB="0" distL="0" distR="0" wp14:anchorId="685383D3" wp14:editId="1B71315E">
            <wp:extent cx="6667500" cy="2828925"/>
            <wp:effectExtent l="0" t="0" r="19050" b="95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797F8A" w:rsidSect="00BB0D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72"/>
    <w:rsid w:val="00453772"/>
    <w:rsid w:val="00797F8A"/>
    <w:rsid w:val="008A2C39"/>
    <w:rsid w:val="00BB0DAE"/>
    <w:rsid w:val="00C96A15"/>
    <w:rsid w:val="00D060E6"/>
    <w:rsid w:val="00E5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F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F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F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lincf\Desktop\Pacific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lincf\Desktop\Pacific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lincf\Desktop\Pacific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lincf\Desktop\Indian_ocean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lincf\Desktop\Indian_ocean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lincf\Desktop\Indian_ocean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E:\sst\pacific_indian.xls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oleObject" Target="file:///E:\sst\pacific_indian.xls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9.xml"/><Relationship Id="rId1" Type="http://schemas.openxmlformats.org/officeDocument/2006/relationships/oleObject" Target="file:///E:\sst\pacific_indian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84304461942257E-2"/>
          <c:y val="3.8651069399614865E-2"/>
          <c:w val="0.73867139634805334"/>
          <c:h val="0.711030633806153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scsmi_d</c:v>
                </c:pt>
              </c:strCache>
            </c:strRef>
          </c:tx>
          <c:invertIfNegative val="0"/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Sheet1!$B$2:$B$36</c:f>
              <c:numCache>
                <c:formatCode>General</c:formatCode>
                <c:ptCount val="35"/>
                <c:pt idx="0">
                  <c:v>1.7941769999999999</c:v>
                </c:pt>
                <c:pt idx="1">
                  <c:v>0.64286089999999996</c:v>
                </c:pt>
                <c:pt idx="2">
                  <c:v>-2.392506</c:v>
                </c:pt>
                <c:pt idx="3">
                  <c:v>1.7291369999999999</c:v>
                </c:pt>
                <c:pt idx="4">
                  <c:v>1.7525839999999999</c:v>
                </c:pt>
                <c:pt idx="5">
                  <c:v>1.6823109999999999</c:v>
                </c:pt>
                <c:pt idx="6">
                  <c:v>-1.692099</c:v>
                </c:pt>
                <c:pt idx="7">
                  <c:v>-3.479676</c:v>
                </c:pt>
                <c:pt idx="8">
                  <c:v>1.1353139999999999</c:v>
                </c:pt>
                <c:pt idx="9">
                  <c:v>2.6362000000000001</c:v>
                </c:pt>
                <c:pt idx="10">
                  <c:v>0.82487109999999997</c:v>
                </c:pt>
                <c:pt idx="11">
                  <c:v>0.53902289999999997</c:v>
                </c:pt>
                <c:pt idx="12">
                  <c:v>-1.150806</c:v>
                </c:pt>
                <c:pt idx="13">
                  <c:v>1.920398</c:v>
                </c:pt>
                <c:pt idx="14">
                  <c:v>-2.382863</c:v>
                </c:pt>
                <c:pt idx="15">
                  <c:v>-3.0321259999999999</c:v>
                </c:pt>
                <c:pt idx="16">
                  <c:v>0.14569470000000001</c:v>
                </c:pt>
                <c:pt idx="17">
                  <c:v>-6.5069030000000003</c:v>
                </c:pt>
                <c:pt idx="18" formatCode="0.00E+00">
                  <c:v>5.0493717E-2</c:v>
                </c:pt>
                <c:pt idx="19">
                  <c:v>0.78769109999999998</c:v>
                </c:pt>
                <c:pt idx="20">
                  <c:v>3.236113</c:v>
                </c:pt>
                <c:pt idx="21">
                  <c:v>1.7869950000000001</c:v>
                </c:pt>
                <c:pt idx="22">
                  <c:v>-0.64886310000000003</c:v>
                </c:pt>
                <c:pt idx="23">
                  <c:v>1.900657</c:v>
                </c:pt>
                <c:pt idx="24" formatCode="0.00E+00">
                  <c:v>4.1189670999999997E-2</c:v>
                </c:pt>
                <c:pt idx="25">
                  <c:v>1.218502</c:v>
                </c:pt>
                <c:pt idx="26">
                  <c:v>-2.6352799999999998</c:v>
                </c:pt>
                <c:pt idx="27">
                  <c:v>-2.9872939999999999</c:v>
                </c:pt>
                <c:pt idx="28">
                  <c:v>2.0244469999999999</c:v>
                </c:pt>
                <c:pt idx="29">
                  <c:v>-3.557328</c:v>
                </c:pt>
                <c:pt idx="30">
                  <c:v>0.56323670000000003</c:v>
                </c:pt>
                <c:pt idx="31">
                  <c:v>2.6259610000000002</c:v>
                </c:pt>
                <c:pt idx="32">
                  <c:v>0.57206199999999996</c:v>
                </c:pt>
                <c:pt idx="33">
                  <c:v>0.8558249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0093440"/>
        <c:axId val="280094976"/>
      </c:barChart>
      <c:lineChart>
        <c:grouping val="standard"/>
        <c:varyColors val="0"/>
        <c:ser>
          <c:idx val="1"/>
          <c:order val="1"/>
          <c:tx>
            <c:strRef>
              <c:f>Sheet1!$E$1</c:f>
              <c:strCache>
                <c:ptCount val="1"/>
                <c:pt idx="0">
                  <c:v>热差-冬-太-距平</c:v>
                </c:pt>
              </c:strCache>
            </c:strRef>
          </c:tx>
          <c:marker>
            <c:symbol val="none"/>
          </c:marker>
          <c:val>
            <c:numRef>
              <c:f>Sheet1!$E$2:$E$36</c:f>
              <c:numCache>
                <c:formatCode>General</c:formatCode>
                <c:ptCount val="35"/>
                <c:pt idx="0">
                  <c:v>-0.33508300000000002</c:v>
                </c:pt>
                <c:pt idx="1">
                  <c:v>4.9957000000000029E-2</c:v>
                </c:pt>
                <c:pt idx="2">
                  <c:v>-2.5696109000000003</c:v>
                </c:pt>
                <c:pt idx="3">
                  <c:v>-0.3195800000000002</c:v>
                </c:pt>
                <c:pt idx="4">
                  <c:v>0.19235200000000008</c:v>
                </c:pt>
                <c:pt idx="5">
                  <c:v>-5.7221000000000188E-2</c:v>
                </c:pt>
                <c:pt idx="6">
                  <c:v>-1.3669131999999999</c:v>
                </c:pt>
                <c:pt idx="7">
                  <c:v>-0.91067500000000012</c:v>
                </c:pt>
                <c:pt idx="8">
                  <c:v>0.82452399999999981</c:v>
                </c:pt>
                <c:pt idx="9">
                  <c:v>-0.31015000000000015</c:v>
                </c:pt>
                <c:pt idx="10">
                  <c:v>-0.6869200000000002</c:v>
                </c:pt>
                <c:pt idx="11">
                  <c:v>-1.9632266</c:v>
                </c:pt>
                <c:pt idx="12">
                  <c:v>-1.2052010000000002</c:v>
                </c:pt>
                <c:pt idx="13">
                  <c:v>-0.60791000000000017</c:v>
                </c:pt>
                <c:pt idx="14">
                  <c:v>-1.3507083</c:v>
                </c:pt>
                <c:pt idx="15">
                  <c:v>5.4015999999999842E-2</c:v>
                </c:pt>
                <c:pt idx="16">
                  <c:v>-0.1358649999999999</c:v>
                </c:pt>
                <c:pt idx="17">
                  <c:v>-2.9144901000000001</c:v>
                </c:pt>
                <c:pt idx="18">
                  <c:v>0.44183299999999992</c:v>
                </c:pt>
                <c:pt idx="19">
                  <c:v>0.93435599999999974</c:v>
                </c:pt>
                <c:pt idx="20">
                  <c:v>0.67114199999999968</c:v>
                </c:pt>
                <c:pt idx="21">
                  <c:v>-7.9041000000000139E-2</c:v>
                </c:pt>
                <c:pt idx="22">
                  <c:v>-1.129761</c:v>
                </c:pt>
                <c:pt idx="23">
                  <c:v>-0.41186600000000007</c:v>
                </c:pt>
                <c:pt idx="24">
                  <c:v>-0.60589599999999999</c:v>
                </c:pt>
                <c:pt idx="25">
                  <c:v>0.62365699999999968</c:v>
                </c:pt>
                <c:pt idx="26">
                  <c:v>-0.45388800000000007</c:v>
                </c:pt>
                <c:pt idx="27">
                  <c:v>1.2636719999999997</c:v>
                </c:pt>
                <c:pt idx="28">
                  <c:v>0.98095700000000008</c:v>
                </c:pt>
                <c:pt idx="29">
                  <c:v>-0.96572900000000006</c:v>
                </c:pt>
                <c:pt idx="30">
                  <c:v>1.3400270000000001</c:v>
                </c:pt>
                <c:pt idx="31">
                  <c:v>1.2892760000000001</c:v>
                </c:pt>
                <c:pt idx="32">
                  <c:v>0.56768799999999997</c:v>
                </c:pt>
                <c:pt idx="33">
                  <c:v>0.33508300000000002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0093440"/>
        <c:axId val="280094976"/>
      </c:lineChart>
      <c:catAx>
        <c:axId val="280093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0094976"/>
        <c:crosses val="autoZero"/>
        <c:auto val="1"/>
        <c:lblAlgn val="ctr"/>
        <c:lblOffset val="100"/>
        <c:noMultiLvlLbl val="0"/>
      </c:catAx>
      <c:valAx>
        <c:axId val="280094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00934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92714935023366"/>
          <c:y val="0.282172508219866"/>
          <c:w val="0.21908170373968677"/>
          <c:h val="0.1702720372949771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022445305478071E-2"/>
          <c:y val="4.2416503094706286E-2"/>
          <c:w val="0.68632436727331614"/>
          <c:h val="0.650287304690940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scsmi_d</c:v>
                </c:pt>
              </c:strCache>
            </c:strRef>
          </c:tx>
          <c:invertIfNegative val="0"/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1.7941769999999999</c:v>
                </c:pt>
                <c:pt idx="1">
                  <c:v>0.64286089999999996</c:v>
                </c:pt>
                <c:pt idx="2">
                  <c:v>-2.392506</c:v>
                </c:pt>
                <c:pt idx="3">
                  <c:v>1.7291369999999999</c:v>
                </c:pt>
                <c:pt idx="4">
                  <c:v>1.7525839999999999</c:v>
                </c:pt>
                <c:pt idx="5">
                  <c:v>1.6823109999999999</c:v>
                </c:pt>
                <c:pt idx="6">
                  <c:v>-1.692099</c:v>
                </c:pt>
                <c:pt idx="7">
                  <c:v>-3.479676</c:v>
                </c:pt>
                <c:pt idx="8">
                  <c:v>1.1353139999999999</c:v>
                </c:pt>
                <c:pt idx="9">
                  <c:v>2.6362000000000001</c:v>
                </c:pt>
                <c:pt idx="10">
                  <c:v>0.82487109999999997</c:v>
                </c:pt>
                <c:pt idx="11">
                  <c:v>0.53902289999999997</c:v>
                </c:pt>
                <c:pt idx="12">
                  <c:v>-1.150806</c:v>
                </c:pt>
                <c:pt idx="13">
                  <c:v>1.920398</c:v>
                </c:pt>
                <c:pt idx="14">
                  <c:v>-2.382863</c:v>
                </c:pt>
                <c:pt idx="15">
                  <c:v>-3.0321259999999999</c:v>
                </c:pt>
                <c:pt idx="16">
                  <c:v>0.14569470000000001</c:v>
                </c:pt>
                <c:pt idx="17">
                  <c:v>-6.5069030000000003</c:v>
                </c:pt>
                <c:pt idx="18" formatCode="0.00E+00">
                  <c:v>5.0493717E-2</c:v>
                </c:pt>
                <c:pt idx="19">
                  <c:v>0.78769109999999998</c:v>
                </c:pt>
                <c:pt idx="20">
                  <c:v>3.236113</c:v>
                </c:pt>
                <c:pt idx="21">
                  <c:v>1.7869950000000001</c:v>
                </c:pt>
                <c:pt idx="22">
                  <c:v>-0.64886310000000003</c:v>
                </c:pt>
                <c:pt idx="23">
                  <c:v>1.900657</c:v>
                </c:pt>
                <c:pt idx="24" formatCode="0.00E+00">
                  <c:v>4.1189670999999997E-2</c:v>
                </c:pt>
                <c:pt idx="25">
                  <c:v>1.218502</c:v>
                </c:pt>
                <c:pt idx="26">
                  <c:v>-2.6352799999999998</c:v>
                </c:pt>
                <c:pt idx="27">
                  <c:v>-2.9872939999999999</c:v>
                </c:pt>
                <c:pt idx="28">
                  <c:v>2.0244469999999999</c:v>
                </c:pt>
                <c:pt idx="29">
                  <c:v>-3.557328</c:v>
                </c:pt>
                <c:pt idx="30">
                  <c:v>0.56323670000000003</c:v>
                </c:pt>
                <c:pt idx="31">
                  <c:v>2.6259610000000002</c:v>
                </c:pt>
                <c:pt idx="32">
                  <c:v>0.57206199999999996</c:v>
                </c:pt>
                <c:pt idx="33">
                  <c:v>0.8558249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1747456"/>
        <c:axId val="281748992"/>
      </c:barChart>
      <c:lineChart>
        <c:grouping val="standard"/>
        <c:varyColors val="0"/>
        <c:ser>
          <c:idx val="1"/>
          <c:order val="1"/>
          <c:tx>
            <c:strRef>
              <c:f>Sheet1!$H$1</c:f>
              <c:strCache>
                <c:ptCount val="1"/>
                <c:pt idx="0">
                  <c:v>热差-春-太-距平</c:v>
                </c:pt>
              </c:strCache>
            </c:strRef>
          </c:tx>
          <c:marker>
            <c:symbol val="none"/>
          </c:marker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Sheet1!$H$2:$H$37</c:f>
              <c:numCache>
                <c:formatCode>General</c:formatCode>
                <c:ptCount val="36"/>
                <c:pt idx="0">
                  <c:v>-1.3993000000000144E-2</c:v>
                </c:pt>
                <c:pt idx="1">
                  <c:v>3.9509999999998158E-3</c:v>
                </c:pt>
                <c:pt idx="2">
                  <c:v>-1.6383521999999999</c:v>
                </c:pt>
                <c:pt idx="3">
                  <c:v>0.43189900000000003</c:v>
                </c:pt>
                <c:pt idx="4">
                  <c:v>0.51740999999999993</c:v>
                </c:pt>
                <c:pt idx="5">
                  <c:v>0.40663099999999996</c:v>
                </c:pt>
                <c:pt idx="6">
                  <c:v>-1.017228</c:v>
                </c:pt>
                <c:pt idx="7">
                  <c:v>0.13822899999999994</c:v>
                </c:pt>
                <c:pt idx="8">
                  <c:v>0.73979099999999987</c:v>
                </c:pt>
                <c:pt idx="9">
                  <c:v>-0.25727900000000004</c:v>
                </c:pt>
                <c:pt idx="10">
                  <c:v>-0.3718729999999999</c:v>
                </c:pt>
                <c:pt idx="11">
                  <c:v>-1.6447913999999999</c:v>
                </c:pt>
                <c:pt idx="12">
                  <c:v>-0.948075</c:v>
                </c:pt>
                <c:pt idx="13">
                  <c:v>-7.7900000000008518E-4</c:v>
                </c:pt>
                <c:pt idx="14">
                  <c:v>-0.40870699999999993</c:v>
                </c:pt>
                <c:pt idx="15">
                  <c:v>0.42515500000000017</c:v>
                </c:pt>
                <c:pt idx="16">
                  <c:v>-0.55076700000000001</c:v>
                </c:pt>
                <c:pt idx="17">
                  <c:v>-1.3190770000000001</c:v>
                </c:pt>
                <c:pt idx="18">
                  <c:v>0.99122500000000002</c:v>
                </c:pt>
                <c:pt idx="19">
                  <c:v>1.3037559999999999</c:v>
                </c:pt>
                <c:pt idx="20">
                  <c:v>0.92994600000000016</c:v>
                </c:pt>
                <c:pt idx="21">
                  <c:v>0.26487699999999981</c:v>
                </c:pt>
                <c:pt idx="22">
                  <c:v>-0.1145179999999999</c:v>
                </c:pt>
                <c:pt idx="23">
                  <c:v>0.11933799999999994</c:v>
                </c:pt>
                <c:pt idx="24">
                  <c:v>-0.17179900000000004</c:v>
                </c:pt>
                <c:pt idx="25">
                  <c:v>0.90092399999999984</c:v>
                </c:pt>
                <c:pt idx="26">
                  <c:v>0.50590400000000013</c:v>
                </c:pt>
                <c:pt idx="27">
                  <c:v>1.470901</c:v>
                </c:pt>
                <c:pt idx="28">
                  <c:v>1.0053550000000002</c:v>
                </c:pt>
                <c:pt idx="29">
                  <c:v>-0.2834629999999998</c:v>
                </c:pt>
                <c:pt idx="30">
                  <c:v>1.0737450000000002</c:v>
                </c:pt>
                <c:pt idx="31">
                  <c:v>1.398177</c:v>
                </c:pt>
                <c:pt idx="32">
                  <c:v>0.98030000000000017</c:v>
                </c:pt>
                <c:pt idx="33">
                  <c:v>1.3992000000000004E-2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747456"/>
        <c:axId val="281748992"/>
      </c:lineChart>
      <c:catAx>
        <c:axId val="281747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1748992"/>
        <c:crosses val="autoZero"/>
        <c:auto val="1"/>
        <c:lblAlgn val="ctr"/>
        <c:lblOffset val="100"/>
        <c:noMultiLvlLbl val="0"/>
      </c:catAx>
      <c:valAx>
        <c:axId val="281748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17474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077870287734836"/>
          <c:y val="0.25881555074072116"/>
          <c:w val="0.26750535666542397"/>
          <c:h val="0.15220630978174704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234710693964519E-2"/>
          <c:y val="4.1935862833009895E-2"/>
          <c:w val="0.69904659353478249"/>
          <c:h val="0.664880389951256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scsmi_d</c:v>
                </c:pt>
              </c:strCache>
            </c:strRef>
          </c:tx>
          <c:invertIfNegative val="0"/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1.7941769999999999</c:v>
                </c:pt>
                <c:pt idx="1">
                  <c:v>0.64286089999999996</c:v>
                </c:pt>
                <c:pt idx="2">
                  <c:v>-2.392506</c:v>
                </c:pt>
                <c:pt idx="3">
                  <c:v>1.7291369999999999</c:v>
                </c:pt>
                <c:pt idx="4">
                  <c:v>1.7525839999999999</c:v>
                </c:pt>
                <c:pt idx="5">
                  <c:v>1.6823109999999999</c:v>
                </c:pt>
                <c:pt idx="6">
                  <c:v>-1.692099</c:v>
                </c:pt>
                <c:pt idx="7">
                  <c:v>-3.479676</c:v>
                </c:pt>
                <c:pt idx="8">
                  <c:v>1.1353139999999999</c:v>
                </c:pt>
                <c:pt idx="9">
                  <c:v>2.6362000000000001</c:v>
                </c:pt>
                <c:pt idx="10">
                  <c:v>0.82487109999999997</c:v>
                </c:pt>
                <c:pt idx="11">
                  <c:v>0.53902289999999997</c:v>
                </c:pt>
                <c:pt idx="12">
                  <c:v>-1.150806</c:v>
                </c:pt>
                <c:pt idx="13">
                  <c:v>1.920398</c:v>
                </c:pt>
                <c:pt idx="14">
                  <c:v>-2.382863</c:v>
                </c:pt>
                <c:pt idx="15">
                  <c:v>-3.0321259999999999</c:v>
                </c:pt>
                <c:pt idx="16">
                  <c:v>0.14569470000000001</c:v>
                </c:pt>
                <c:pt idx="17">
                  <c:v>-6.5069030000000003</c:v>
                </c:pt>
                <c:pt idx="18" formatCode="0.00E+00">
                  <c:v>5.0493717E-2</c:v>
                </c:pt>
                <c:pt idx="19">
                  <c:v>0.78769109999999998</c:v>
                </c:pt>
                <c:pt idx="20">
                  <c:v>3.236113</c:v>
                </c:pt>
                <c:pt idx="21">
                  <c:v>1.7869950000000001</c:v>
                </c:pt>
                <c:pt idx="22">
                  <c:v>-0.64886310000000003</c:v>
                </c:pt>
                <c:pt idx="23">
                  <c:v>1.900657</c:v>
                </c:pt>
                <c:pt idx="24" formatCode="0.00E+00">
                  <c:v>4.1189670999999997E-2</c:v>
                </c:pt>
                <c:pt idx="25">
                  <c:v>1.218502</c:v>
                </c:pt>
                <c:pt idx="26">
                  <c:v>-2.6352799999999998</c:v>
                </c:pt>
                <c:pt idx="27">
                  <c:v>-2.9872939999999999</c:v>
                </c:pt>
                <c:pt idx="28">
                  <c:v>2.0244469999999999</c:v>
                </c:pt>
                <c:pt idx="29">
                  <c:v>-3.557328</c:v>
                </c:pt>
                <c:pt idx="30">
                  <c:v>0.56323670000000003</c:v>
                </c:pt>
                <c:pt idx="31">
                  <c:v>2.6259610000000002</c:v>
                </c:pt>
                <c:pt idx="32">
                  <c:v>0.57206199999999996</c:v>
                </c:pt>
                <c:pt idx="33">
                  <c:v>0.8558249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1775104"/>
        <c:axId val="281780992"/>
      </c:barChart>
      <c:lineChart>
        <c:grouping val="standard"/>
        <c:varyColors val="0"/>
        <c:ser>
          <c:idx val="1"/>
          <c:order val="1"/>
          <c:tx>
            <c:strRef>
              <c:f>Sheet1!$K$1</c:f>
              <c:strCache>
                <c:ptCount val="1"/>
                <c:pt idx="0">
                  <c:v>热差-夏-太-距平</c:v>
                </c:pt>
              </c:strCache>
            </c:strRef>
          </c:tx>
          <c:marker>
            <c:symbol val="none"/>
          </c:marker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Sheet1!$K$2:$K$37</c:f>
              <c:numCache>
                <c:formatCode>General</c:formatCode>
                <c:ptCount val="36"/>
                <c:pt idx="0">
                  <c:v>0.1250300000000002</c:v>
                </c:pt>
                <c:pt idx="1">
                  <c:v>-0.75552400000000008</c:v>
                </c:pt>
                <c:pt idx="2">
                  <c:v>-1.1448370000000001</c:v>
                </c:pt>
                <c:pt idx="3">
                  <c:v>7.7331000000000039E-2</c:v>
                </c:pt>
                <c:pt idx="4">
                  <c:v>-6.8694999999999951E-2</c:v>
                </c:pt>
                <c:pt idx="5">
                  <c:v>-0.24780300000000022</c:v>
                </c:pt>
                <c:pt idx="6">
                  <c:v>-1.267182</c:v>
                </c:pt>
                <c:pt idx="7">
                  <c:v>0.23715200000000003</c:v>
                </c:pt>
                <c:pt idx="8">
                  <c:v>5.4930999999999841E-2</c:v>
                </c:pt>
                <c:pt idx="9">
                  <c:v>-0.1285099999999999</c:v>
                </c:pt>
                <c:pt idx="10">
                  <c:v>-0.76608300000000007</c:v>
                </c:pt>
                <c:pt idx="11">
                  <c:v>-1.0585020000000001</c:v>
                </c:pt>
                <c:pt idx="12">
                  <c:v>-0.98901400000000006</c:v>
                </c:pt>
                <c:pt idx="13">
                  <c:v>-0.531555</c:v>
                </c:pt>
                <c:pt idx="14">
                  <c:v>-0.37072800000000017</c:v>
                </c:pt>
                <c:pt idx="15">
                  <c:v>5.1117000000000079E-2</c:v>
                </c:pt>
                <c:pt idx="16">
                  <c:v>-1.8830873000000001</c:v>
                </c:pt>
                <c:pt idx="17">
                  <c:v>-0.35058599999999984</c:v>
                </c:pt>
                <c:pt idx="18">
                  <c:v>0.52001900000000001</c:v>
                </c:pt>
                <c:pt idx="19">
                  <c:v>0.48748799999999992</c:v>
                </c:pt>
                <c:pt idx="20">
                  <c:v>0.14636199999999988</c:v>
                </c:pt>
                <c:pt idx="21">
                  <c:v>-0.30279599999999984</c:v>
                </c:pt>
                <c:pt idx="22">
                  <c:v>-0.24520900000000001</c:v>
                </c:pt>
                <c:pt idx="23">
                  <c:v>-0.3599549999999998</c:v>
                </c:pt>
                <c:pt idx="24">
                  <c:v>-6.6193000000000168E-2</c:v>
                </c:pt>
                <c:pt idx="25">
                  <c:v>-5.5756000000000139E-2</c:v>
                </c:pt>
                <c:pt idx="26">
                  <c:v>0.37069699999999983</c:v>
                </c:pt>
                <c:pt idx="27">
                  <c:v>0.4195549999999999</c:v>
                </c:pt>
                <c:pt idx="28">
                  <c:v>3.9611999999999981E-2</c:v>
                </c:pt>
                <c:pt idx="29">
                  <c:v>0.48492399999999991</c:v>
                </c:pt>
                <c:pt idx="30">
                  <c:v>0.52108700000000008</c:v>
                </c:pt>
                <c:pt idx="31">
                  <c:v>0.43731700000000018</c:v>
                </c:pt>
                <c:pt idx="32">
                  <c:v>0.44399999999999995</c:v>
                </c:pt>
                <c:pt idx="33">
                  <c:v>-0.12503099999999989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775104"/>
        <c:axId val="281780992"/>
      </c:lineChart>
      <c:catAx>
        <c:axId val="281775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1780992"/>
        <c:crosses val="autoZero"/>
        <c:auto val="1"/>
        <c:lblAlgn val="ctr"/>
        <c:lblOffset val="100"/>
        <c:noMultiLvlLbl val="0"/>
      </c:catAx>
      <c:valAx>
        <c:axId val="281780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17751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218064622264102"/>
          <c:y val="0.2659583802024747"/>
          <c:w val="0.25682227755718573"/>
          <c:h val="0.1719726284214473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84304461942257E-2"/>
          <c:y val="3.8651069399614865E-2"/>
          <c:w val="0.70077242484489721"/>
          <c:h val="0.6809265178486353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scsmi_距平</c:v>
                </c:pt>
              </c:strCache>
            </c:strRef>
          </c:tx>
          <c:invertIfNegative val="0"/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Sheet1!$B$2:$B$36</c:f>
              <c:numCache>
                <c:formatCode>General</c:formatCode>
                <c:ptCount val="35"/>
                <c:pt idx="0">
                  <c:v>1.7941769999999999</c:v>
                </c:pt>
                <c:pt idx="1">
                  <c:v>0.64286089999999996</c:v>
                </c:pt>
                <c:pt idx="2">
                  <c:v>-2.392506</c:v>
                </c:pt>
                <c:pt idx="3">
                  <c:v>1.7291369999999999</c:v>
                </c:pt>
                <c:pt idx="4">
                  <c:v>1.7525839999999999</c:v>
                </c:pt>
                <c:pt idx="5">
                  <c:v>1.6823109999999999</c:v>
                </c:pt>
                <c:pt idx="6">
                  <c:v>-1.692099</c:v>
                </c:pt>
                <c:pt idx="7">
                  <c:v>-3.479676</c:v>
                </c:pt>
                <c:pt idx="8">
                  <c:v>1.1353139999999999</c:v>
                </c:pt>
                <c:pt idx="9">
                  <c:v>2.6362000000000001</c:v>
                </c:pt>
                <c:pt idx="10">
                  <c:v>0.82487109999999997</c:v>
                </c:pt>
                <c:pt idx="11">
                  <c:v>0.53902289999999997</c:v>
                </c:pt>
                <c:pt idx="12">
                  <c:v>-1.150806</c:v>
                </c:pt>
                <c:pt idx="13">
                  <c:v>1.920398</c:v>
                </c:pt>
                <c:pt idx="14">
                  <c:v>-2.382863</c:v>
                </c:pt>
                <c:pt idx="15">
                  <c:v>-3.0321259999999999</c:v>
                </c:pt>
                <c:pt idx="16">
                  <c:v>0.14569470000000001</c:v>
                </c:pt>
                <c:pt idx="17">
                  <c:v>-6.5069030000000003</c:v>
                </c:pt>
                <c:pt idx="18" formatCode="0.00E+00">
                  <c:v>5.0493717E-2</c:v>
                </c:pt>
                <c:pt idx="19">
                  <c:v>0.78769109999999998</c:v>
                </c:pt>
                <c:pt idx="20">
                  <c:v>3.236113</c:v>
                </c:pt>
                <c:pt idx="21">
                  <c:v>1.7869950000000001</c:v>
                </c:pt>
                <c:pt idx="22">
                  <c:v>-0.64886310000000003</c:v>
                </c:pt>
                <c:pt idx="23">
                  <c:v>1.900657</c:v>
                </c:pt>
                <c:pt idx="24" formatCode="0.00E+00">
                  <c:v>4.1189670999999997E-2</c:v>
                </c:pt>
                <c:pt idx="25">
                  <c:v>1.218502</c:v>
                </c:pt>
                <c:pt idx="26">
                  <c:v>-2.6352799999999998</c:v>
                </c:pt>
                <c:pt idx="27">
                  <c:v>-2.9872939999999999</c:v>
                </c:pt>
                <c:pt idx="28">
                  <c:v>2.0244469999999999</c:v>
                </c:pt>
                <c:pt idx="29">
                  <c:v>-3.557328</c:v>
                </c:pt>
                <c:pt idx="30">
                  <c:v>0.56323670000000003</c:v>
                </c:pt>
                <c:pt idx="31">
                  <c:v>2.6259610000000002</c:v>
                </c:pt>
                <c:pt idx="32">
                  <c:v>0.57206199999999996</c:v>
                </c:pt>
                <c:pt idx="33">
                  <c:v>0.8558249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2007808"/>
        <c:axId val="282009600"/>
      </c:barChart>
      <c:lineChart>
        <c:grouping val="standard"/>
        <c:varyColors val="0"/>
        <c:ser>
          <c:idx val="1"/>
          <c:order val="1"/>
          <c:tx>
            <c:strRef>
              <c:f>Sheet1!$E$1</c:f>
              <c:strCache>
                <c:ptCount val="1"/>
                <c:pt idx="0">
                  <c:v>热差-冬-印-距平</c:v>
                </c:pt>
              </c:strCache>
            </c:strRef>
          </c:tx>
          <c:marker>
            <c:symbol val="none"/>
          </c:marker>
          <c:val>
            <c:numRef>
              <c:f>Sheet1!$E$2:$E$36</c:f>
              <c:numCache>
                <c:formatCode>0.00E+00</c:formatCode>
                <c:ptCount val="35"/>
                <c:pt idx="0">
                  <c:v>-1.0680960999999996E-2</c:v>
                </c:pt>
                <c:pt idx="1">
                  <c:v>-0.16192610000000002</c:v>
                </c:pt>
                <c:pt idx="2">
                  <c:v>-0.95111060000000003</c:v>
                </c:pt>
                <c:pt idx="3">
                  <c:v>0.31015029999999999</c:v>
                </c:pt>
                <c:pt idx="4">
                  <c:v>0.33078020000000002</c:v>
                </c:pt>
                <c:pt idx="5">
                  <c:v>0.18930069999999999</c:v>
                </c:pt>
                <c:pt idx="6">
                  <c:v>-0.54702740000000005</c:v>
                </c:pt>
                <c:pt idx="7">
                  <c:v>0.100586129</c:v>
                </c:pt>
                <c:pt idx="8">
                  <c:v>3.68043906E-2</c:v>
                </c:pt>
                <c:pt idx="9">
                  <c:v>-0.26559430000000001</c:v>
                </c:pt>
                <c:pt idx="10">
                  <c:v>-4.8808999999999658E-4</c:v>
                </c:pt>
                <c:pt idx="11">
                  <c:v>-0.64483620000000008</c:v>
                </c:pt>
                <c:pt idx="12">
                  <c:v>-0.11498999999999999</c:v>
                </c:pt>
                <c:pt idx="13">
                  <c:v>0.58850119999999995</c:v>
                </c:pt>
                <c:pt idx="14">
                  <c:v>-1.0560610000000001</c:v>
                </c:pt>
                <c:pt idx="15">
                  <c:v>-0.329376</c:v>
                </c:pt>
                <c:pt idx="16">
                  <c:v>0.2817385</c:v>
                </c:pt>
                <c:pt idx="17">
                  <c:v>-1.8609010000000001</c:v>
                </c:pt>
                <c:pt idx="18">
                  <c:v>0.37780780000000003</c:v>
                </c:pt>
                <c:pt idx="19">
                  <c:v>0.15704360000000001</c:v>
                </c:pt>
                <c:pt idx="20">
                  <c:v>0.26019310000000001</c:v>
                </c:pt>
                <c:pt idx="21">
                  <c:v>2.9449654300000003E-2</c:v>
                </c:pt>
                <c:pt idx="22">
                  <c:v>-0.3204649</c:v>
                </c:pt>
                <c:pt idx="23">
                  <c:v>-0.24133279999999996</c:v>
                </c:pt>
                <c:pt idx="24">
                  <c:v>0.19537369999999998</c:v>
                </c:pt>
                <c:pt idx="25">
                  <c:v>0.43841570000000002</c:v>
                </c:pt>
                <c:pt idx="26">
                  <c:v>-1.0224610000000001</c:v>
                </c:pt>
                <c:pt idx="27">
                  <c:v>0.14843770000000001</c:v>
                </c:pt>
                <c:pt idx="28">
                  <c:v>0.35223409999999999</c:v>
                </c:pt>
                <c:pt idx="29">
                  <c:v>0.121002389</c:v>
                </c:pt>
                <c:pt idx="30">
                  <c:v>0.72900409999999993</c:v>
                </c:pt>
                <c:pt idx="31">
                  <c:v>0.132538033</c:v>
                </c:pt>
                <c:pt idx="32">
                  <c:v>0.30587790000000004</c:v>
                </c:pt>
                <c:pt idx="33">
                  <c:v>1.0681344000000002E-2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2007808"/>
        <c:axId val="282009600"/>
      </c:lineChart>
      <c:catAx>
        <c:axId val="282007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2009600"/>
        <c:crosses val="autoZero"/>
        <c:auto val="1"/>
        <c:lblAlgn val="ctr"/>
        <c:lblOffset val="100"/>
        <c:noMultiLvlLbl val="0"/>
      </c:catAx>
      <c:valAx>
        <c:axId val="282009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20078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01754523908477"/>
          <c:y val="0.27394229186698194"/>
          <c:w val="0.25912034176897647"/>
          <c:h val="0.14019351541453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022445305478071E-2"/>
          <c:y val="4.2416503094706286E-2"/>
          <c:w val="0.73254091455401171"/>
          <c:h val="0.7293735723307623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scsmi_距平</c:v>
                </c:pt>
              </c:strCache>
            </c:strRef>
          </c:tx>
          <c:invertIfNegative val="0"/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1.7941769999999999</c:v>
                </c:pt>
                <c:pt idx="1">
                  <c:v>0.64286089999999996</c:v>
                </c:pt>
                <c:pt idx="2">
                  <c:v>-2.392506</c:v>
                </c:pt>
                <c:pt idx="3">
                  <c:v>1.7291369999999999</c:v>
                </c:pt>
                <c:pt idx="4">
                  <c:v>1.7525839999999999</c:v>
                </c:pt>
                <c:pt idx="5">
                  <c:v>1.6823109999999999</c:v>
                </c:pt>
                <c:pt idx="6">
                  <c:v>-1.692099</c:v>
                </c:pt>
                <c:pt idx="7">
                  <c:v>-3.479676</c:v>
                </c:pt>
                <c:pt idx="8">
                  <c:v>1.1353139999999999</c:v>
                </c:pt>
                <c:pt idx="9">
                  <c:v>2.6362000000000001</c:v>
                </c:pt>
                <c:pt idx="10">
                  <c:v>0.82487109999999997</c:v>
                </c:pt>
                <c:pt idx="11">
                  <c:v>0.53902289999999997</c:v>
                </c:pt>
                <c:pt idx="12">
                  <c:v>-1.150806</c:v>
                </c:pt>
                <c:pt idx="13">
                  <c:v>1.920398</c:v>
                </c:pt>
                <c:pt idx="14">
                  <c:v>-2.382863</c:v>
                </c:pt>
                <c:pt idx="15">
                  <c:v>-3.0321259999999999</c:v>
                </c:pt>
                <c:pt idx="16">
                  <c:v>0.14569470000000001</c:v>
                </c:pt>
                <c:pt idx="17">
                  <c:v>-6.5069030000000003</c:v>
                </c:pt>
                <c:pt idx="18" formatCode="0.00E+00">
                  <c:v>5.0493717E-2</c:v>
                </c:pt>
                <c:pt idx="19">
                  <c:v>0.78769109999999998</c:v>
                </c:pt>
                <c:pt idx="20">
                  <c:v>3.236113</c:v>
                </c:pt>
                <c:pt idx="21">
                  <c:v>1.7869950000000001</c:v>
                </c:pt>
                <c:pt idx="22">
                  <c:v>-0.64886310000000003</c:v>
                </c:pt>
                <c:pt idx="23">
                  <c:v>1.900657</c:v>
                </c:pt>
                <c:pt idx="24" formatCode="0.00E+00">
                  <c:v>4.1189670999999997E-2</c:v>
                </c:pt>
                <c:pt idx="25">
                  <c:v>1.218502</c:v>
                </c:pt>
                <c:pt idx="26">
                  <c:v>-2.6352799999999998</c:v>
                </c:pt>
                <c:pt idx="27">
                  <c:v>-2.9872939999999999</c:v>
                </c:pt>
                <c:pt idx="28">
                  <c:v>2.0244469999999999</c:v>
                </c:pt>
                <c:pt idx="29">
                  <c:v>-3.557328</c:v>
                </c:pt>
                <c:pt idx="30">
                  <c:v>0.56323670000000003</c:v>
                </c:pt>
                <c:pt idx="31">
                  <c:v>2.6259610000000002</c:v>
                </c:pt>
                <c:pt idx="32">
                  <c:v>0.57206199999999996</c:v>
                </c:pt>
                <c:pt idx="33">
                  <c:v>0.8558249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2027520"/>
        <c:axId val="282029056"/>
      </c:barChart>
      <c:lineChart>
        <c:grouping val="standard"/>
        <c:varyColors val="0"/>
        <c:ser>
          <c:idx val="1"/>
          <c:order val="1"/>
          <c:tx>
            <c:strRef>
              <c:f>Sheet1!$H$1</c:f>
              <c:strCache>
                <c:ptCount val="1"/>
                <c:pt idx="0">
                  <c:v>热差-春-印-距平</c:v>
                </c:pt>
              </c:strCache>
            </c:strRef>
          </c:tx>
          <c:marker>
            <c:symbol val="none"/>
          </c:marker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Sheet1!$H$2:$H$37</c:f>
              <c:numCache>
                <c:formatCode>General</c:formatCode>
                <c:ptCount val="36"/>
                <c:pt idx="0">
                  <c:v>4.0268000000000026E-2</c:v>
                </c:pt>
                <c:pt idx="1">
                  <c:v>7.0388800000000001E-2</c:v>
                </c:pt>
                <c:pt idx="2">
                  <c:v>-7.3318500000000009E-2</c:v>
                </c:pt>
                <c:pt idx="3">
                  <c:v>0.76380920000000008</c:v>
                </c:pt>
                <c:pt idx="4">
                  <c:v>0.65586849999999997</c:v>
                </c:pt>
                <c:pt idx="5">
                  <c:v>0.26106263900000004</c:v>
                </c:pt>
                <c:pt idx="6">
                  <c:v>-0.40458679999999997</c:v>
                </c:pt>
                <c:pt idx="7">
                  <c:v>0.28208925000000001</c:v>
                </c:pt>
                <c:pt idx="8">
                  <c:v>0.18434200000000001</c:v>
                </c:pt>
                <c:pt idx="9">
                  <c:v>0.28990175000000001</c:v>
                </c:pt>
                <c:pt idx="10">
                  <c:v>9.0957700000000002E-2</c:v>
                </c:pt>
                <c:pt idx="11">
                  <c:v>-0.2670746</c:v>
                </c:pt>
                <c:pt idx="12">
                  <c:v>7.8140300000000024E-2</c:v>
                </c:pt>
                <c:pt idx="13">
                  <c:v>0.39491270000000001</c:v>
                </c:pt>
                <c:pt idx="14">
                  <c:v>1.480100000000012E-3</c:v>
                </c:pt>
                <c:pt idx="15">
                  <c:v>0.30729677</c:v>
                </c:pt>
                <c:pt idx="16">
                  <c:v>0.1374359</c:v>
                </c:pt>
                <c:pt idx="17">
                  <c:v>-0.5191192</c:v>
                </c:pt>
                <c:pt idx="18">
                  <c:v>0.41404730000000001</c:v>
                </c:pt>
                <c:pt idx="19">
                  <c:v>0.76078800000000002</c:v>
                </c:pt>
                <c:pt idx="20">
                  <c:v>0.4520111</c:v>
                </c:pt>
                <c:pt idx="21">
                  <c:v>0.25529481640000001</c:v>
                </c:pt>
                <c:pt idx="22">
                  <c:v>-9.5382699999999987E-2</c:v>
                </c:pt>
                <c:pt idx="23">
                  <c:v>0.22782899600000001</c:v>
                </c:pt>
                <c:pt idx="24">
                  <c:v>4.2129500000000014E-2</c:v>
                </c:pt>
                <c:pt idx="25">
                  <c:v>0.22639467000000002</c:v>
                </c:pt>
                <c:pt idx="26">
                  <c:v>-0.18165589999999998</c:v>
                </c:pt>
                <c:pt idx="27">
                  <c:v>0.67274480000000003</c:v>
                </c:pt>
                <c:pt idx="28">
                  <c:v>0.47566220000000003</c:v>
                </c:pt>
                <c:pt idx="29">
                  <c:v>0.15272523600000001</c:v>
                </c:pt>
                <c:pt idx="30">
                  <c:v>0.3647919</c:v>
                </c:pt>
                <c:pt idx="31">
                  <c:v>0.45899970000000001</c:v>
                </c:pt>
                <c:pt idx="32">
                  <c:v>0.45591740000000003</c:v>
                </c:pt>
                <c:pt idx="33">
                  <c:v>-4.0267899999999968E-2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2027520"/>
        <c:axId val="282029056"/>
      </c:lineChart>
      <c:catAx>
        <c:axId val="282027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2029056"/>
        <c:crosses val="autoZero"/>
        <c:auto val="1"/>
        <c:lblAlgn val="ctr"/>
        <c:lblOffset val="100"/>
        <c:noMultiLvlLbl val="0"/>
      </c:catAx>
      <c:valAx>
        <c:axId val="282029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20275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319135393382532"/>
          <c:y val="0.29427893185706733"/>
          <c:w val="0.22503959472968874"/>
          <c:h val="0.15935789596266337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7430592217342303E-2"/>
          <c:y val="2.828410953750235E-2"/>
          <c:w val="0.73697642288294563"/>
          <c:h val="0.720219289994893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scsmi_距平</c:v>
                </c:pt>
              </c:strCache>
            </c:strRef>
          </c:tx>
          <c:invertIfNegative val="0"/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1.7941769999999999</c:v>
                </c:pt>
                <c:pt idx="1">
                  <c:v>0.64286089999999996</c:v>
                </c:pt>
                <c:pt idx="2">
                  <c:v>-2.392506</c:v>
                </c:pt>
                <c:pt idx="3">
                  <c:v>1.7291369999999999</c:v>
                </c:pt>
                <c:pt idx="4">
                  <c:v>1.7525839999999999</c:v>
                </c:pt>
                <c:pt idx="5">
                  <c:v>1.6823109999999999</c:v>
                </c:pt>
                <c:pt idx="6">
                  <c:v>-1.692099</c:v>
                </c:pt>
                <c:pt idx="7">
                  <c:v>-3.479676</c:v>
                </c:pt>
                <c:pt idx="8">
                  <c:v>1.1353139999999999</c:v>
                </c:pt>
                <c:pt idx="9">
                  <c:v>2.6362000000000001</c:v>
                </c:pt>
                <c:pt idx="10">
                  <c:v>0.82487109999999997</c:v>
                </c:pt>
                <c:pt idx="11">
                  <c:v>0.53902289999999997</c:v>
                </c:pt>
                <c:pt idx="12">
                  <c:v>-1.150806</c:v>
                </c:pt>
                <c:pt idx="13">
                  <c:v>1.920398</c:v>
                </c:pt>
                <c:pt idx="14">
                  <c:v>-2.382863</c:v>
                </c:pt>
                <c:pt idx="15">
                  <c:v>-3.0321259999999999</c:v>
                </c:pt>
                <c:pt idx="16">
                  <c:v>0.14569470000000001</c:v>
                </c:pt>
                <c:pt idx="17">
                  <c:v>-6.5069030000000003</c:v>
                </c:pt>
                <c:pt idx="18" formatCode="0.00E+00">
                  <c:v>5.0493717E-2</c:v>
                </c:pt>
                <c:pt idx="19">
                  <c:v>0.78769109999999998</c:v>
                </c:pt>
                <c:pt idx="20">
                  <c:v>3.236113</c:v>
                </c:pt>
                <c:pt idx="21">
                  <c:v>1.7869950000000001</c:v>
                </c:pt>
                <c:pt idx="22">
                  <c:v>-0.64886310000000003</c:v>
                </c:pt>
                <c:pt idx="23">
                  <c:v>1.900657</c:v>
                </c:pt>
                <c:pt idx="24" formatCode="0.00E+00">
                  <c:v>4.1189670999999997E-2</c:v>
                </c:pt>
                <c:pt idx="25">
                  <c:v>1.218502</c:v>
                </c:pt>
                <c:pt idx="26">
                  <c:v>-2.6352799999999998</c:v>
                </c:pt>
                <c:pt idx="27">
                  <c:v>-2.9872939999999999</c:v>
                </c:pt>
                <c:pt idx="28">
                  <c:v>2.0244469999999999</c:v>
                </c:pt>
                <c:pt idx="29">
                  <c:v>-3.557328</c:v>
                </c:pt>
                <c:pt idx="30">
                  <c:v>0.56323670000000003</c:v>
                </c:pt>
                <c:pt idx="31">
                  <c:v>2.6259610000000002</c:v>
                </c:pt>
                <c:pt idx="32">
                  <c:v>0.57206199999999996</c:v>
                </c:pt>
                <c:pt idx="33">
                  <c:v>0.8558249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2059520"/>
        <c:axId val="282061056"/>
      </c:barChart>
      <c:lineChart>
        <c:grouping val="standard"/>
        <c:varyColors val="0"/>
        <c:ser>
          <c:idx val="1"/>
          <c:order val="1"/>
          <c:tx>
            <c:strRef>
              <c:f>Sheet1!$K$1</c:f>
              <c:strCache>
                <c:ptCount val="1"/>
                <c:pt idx="0">
                  <c:v>热差-夏-印-距平</c:v>
                </c:pt>
              </c:strCache>
            </c:strRef>
          </c:tx>
          <c:marker>
            <c:symbol val="none"/>
          </c:marker>
          <c:cat>
            <c:numRef>
              <c:f>Sheet1!$A$2:$A$35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Sheet1!$K$2:$K$37</c:f>
              <c:numCache>
                <c:formatCode>0.00E+00</c:formatCode>
                <c:ptCount val="36"/>
                <c:pt idx="0">
                  <c:v>-0.187866216</c:v>
                </c:pt>
                <c:pt idx="1">
                  <c:v>-0.14553833520000001</c:v>
                </c:pt>
                <c:pt idx="2">
                  <c:v>-0.29916379999999998</c:v>
                </c:pt>
                <c:pt idx="3">
                  <c:v>0.17687990000000001</c:v>
                </c:pt>
                <c:pt idx="4">
                  <c:v>0.34991450000000002</c:v>
                </c:pt>
                <c:pt idx="5">
                  <c:v>-1.0772699999999996E-2</c:v>
                </c:pt>
                <c:pt idx="6">
                  <c:v>-2.7526900000000007E-2</c:v>
                </c:pt>
                <c:pt idx="7">
                  <c:v>-1.2847900000000009E-2</c:v>
                </c:pt>
                <c:pt idx="8">
                  <c:v>-0.15185547399999999</c:v>
                </c:pt>
                <c:pt idx="9">
                  <c:v>-3.8879400000000008E-2</c:v>
                </c:pt>
                <c:pt idx="10">
                  <c:v>0.16799929999999999</c:v>
                </c:pt>
                <c:pt idx="11">
                  <c:v>-3.601099999999996E-3</c:v>
                </c:pt>
                <c:pt idx="12">
                  <c:v>-2.4993899999999999E-2</c:v>
                </c:pt>
                <c:pt idx="13">
                  <c:v>-0.45242309999999997</c:v>
                </c:pt>
                <c:pt idx="14">
                  <c:v>-9.9060064000000003E-2</c:v>
                </c:pt>
                <c:pt idx="15">
                  <c:v>0.28225710000000004</c:v>
                </c:pt>
                <c:pt idx="16">
                  <c:v>-0.24212650000000002</c:v>
                </c:pt>
                <c:pt idx="17">
                  <c:v>-7.4493413000000008E-2</c:v>
                </c:pt>
                <c:pt idx="18">
                  <c:v>-0.28146360000000004</c:v>
                </c:pt>
                <c:pt idx="19">
                  <c:v>0.3092956</c:v>
                </c:pt>
                <c:pt idx="20">
                  <c:v>0.16235350000000001</c:v>
                </c:pt>
                <c:pt idx="21">
                  <c:v>0.64114379999999993</c:v>
                </c:pt>
                <c:pt idx="22">
                  <c:v>-0.41784670000000002</c:v>
                </c:pt>
                <c:pt idx="23">
                  <c:v>8.9294399999999996E-2</c:v>
                </c:pt>
                <c:pt idx="24">
                  <c:v>4.6997000000000011E-3</c:v>
                </c:pt>
                <c:pt idx="25">
                  <c:v>-0.1473999074</c:v>
                </c:pt>
                <c:pt idx="26">
                  <c:v>-0.53259279999999998</c:v>
                </c:pt>
                <c:pt idx="27">
                  <c:v>-0.233581548</c:v>
                </c:pt>
                <c:pt idx="28">
                  <c:v>-0.13674927266</c:v>
                </c:pt>
                <c:pt idx="29">
                  <c:v>-0.25073240000000002</c:v>
                </c:pt>
                <c:pt idx="30">
                  <c:v>-0.17218018099999999</c:v>
                </c:pt>
                <c:pt idx="31">
                  <c:v>8.901980000000001E-2</c:v>
                </c:pt>
                <c:pt idx="32">
                  <c:v>0.16769409999999998</c:v>
                </c:pt>
                <c:pt idx="33">
                  <c:v>0.18786620000000001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2059520"/>
        <c:axId val="282061056"/>
      </c:lineChart>
      <c:catAx>
        <c:axId val="282059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2061056"/>
        <c:crosses val="autoZero"/>
        <c:auto val="1"/>
        <c:lblAlgn val="ctr"/>
        <c:lblOffset val="100"/>
        <c:noMultiLvlLbl val="0"/>
      </c:catAx>
      <c:valAx>
        <c:axId val="282061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20595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22612990066684"/>
          <c:y val="0.26839697938781537"/>
          <c:w val="0.22553697192986397"/>
          <c:h val="0.18165703689769153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6446494188226479E-2"/>
          <c:y val="3.5769545200292588E-2"/>
          <c:w val="0.73715694743705584"/>
          <c:h val="0.797244839663180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pacific_indian!$B$1</c:f>
              <c:strCache>
                <c:ptCount val="1"/>
                <c:pt idx="0">
                  <c:v>scsmi距平</c:v>
                </c:pt>
              </c:strCache>
            </c:strRef>
          </c:tx>
          <c:invertIfNegative val="0"/>
          <c:cat>
            <c:numRef>
              <c:f>pacific_indian!$A$2:$A$35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pacific_indian!$B$2:$B$37</c:f>
              <c:numCache>
                <c:formatCode>General</c:formatCode>
                <c:ptCount val="36"/>
                <c:pt idx="0">
                  <c:v>1.7941769999999999</c:v>
                </c:pt>
                <c:pt idx="1">
                  <c:v>0.64286089999999996</c:v>
                </c:pt>
                <c:pt idx="2">
                  <c:v>-2.392506</c:v>
                </c:pt>
                <c:pt idx="3">
                  <c:v>1.7291369999999999</c:v>
                </c:pt>
                <c:pt idx="4">
                  <c:v>1.7525839999999999</c:v>
                </c:pt>
                <c:pt idx="5">
                  <c:v>1.6823109999999999</c:v>
                </c:pt>
                <c:pt idx="6">
                  <c:v>-1.692099</c:v>
                </c:pt>
                <c:pt idx="7">
                  <c:v>-3.479676</c:v>
                </c:pt>
                <c:pt idx="8">
                  <c:v>1.1353139999999999</c:v>
                </c:pt>
                <c:pt idx="9">
                  <c:v>2.6362000000000001</c:v>
                </c:pt>
                <c:pt idx="10">
                  <c:v>0.82487109999999997</c:v>
                </c:pt>
                <c:pt idx="11">
                  <c:v>0.53902289999999997</c:v>
                </c:pt>
                <c:pt idx="12">
                  <c:v>-1.150806</c:v>
                </c:pt>
                <c:pt idx="13">
                  <c:v>1.920398</c:v>
                </c:pt>
                <c:pt idx="14">
                  <c:v>-2.382863</c:v>
                </c:pt>
                <c:pt idx="15">
                  <c:v>-3.0321259999999999</c:v>
                </c:pt>
                <c:pt idx="16">
                  <c:v>0.14569470000000001</c:v>
                </c:pt>
                <c:pt idx="17">
                  <c:v>-6.5069030000000003</c:v>
                </c:pt>
                <c:pt idx="18">
                  <c:v>5.0493717E-2</c:v>
                </c:pt>
                <c:pt idx="19">
                  <c:v>0.78769109999999998</c:v>
                </c:pt>
                <c:pt idx="20">
                  <c:v>3.236113</c:v>
                </c:pt>
                <c:pt idx="21">
                  <c:v>1.7869949999999999</c:v>
                </c:pt>
                <c:pt idx="22">
                  <c:v>-0.64886310000000003</c:v>
                </c:pt>
                <c:pt idx="23">
                  <c:v>1.900657</c:v>
                </c:pt>
                <c:pt idx="24">
                  <c:v>4.1189670999999997E-2</c:v>
                </c:pt>
                <c:pt idx="25">
                  <c:v>1.218502</c:v>
                </c:pt>
                <c:pt idx="26">
                  <c:v>-2.6352799999999998</c:v>
                </c:pt>
                <c:pt idx="27">
                  <c:v>-2.9872939999999999</c:v>
                </c:pt>
                <c:pt idx="28">
                  <c:v>2.0244469999999999</c:v>
                </c:pt>
                <c:pt idx="29">
                  <c:v>-3.557328</c:v>
                </c:pt>
                <c:pt idx="30">
                  <c:v>0.56323670000000003</c:v>
                </c:pt>
                <c:pt idx="31">
                  <c:v>2.6259610000000002</c:v>
                </c:pt>
                <c:pt idx="32">
                  <c:v>0.57206199999999996</c:v>
                </c:pt>
                <c:pt idx="33">
                  <c:v>0.8558249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4898048"/>
        <c:axId val="304899584"/>
      </c:barChart>
      <c:lineChart>
        <c:grouping val="standard"/>
        <c:varyColors val="0"/>
        <c:ser>
          <c:idx val="1"/>
          <c:order val="1"/>
          <c:tx>
            <c:strRef>
              <c:f>pacific_indian!$J$1</c:f>
              <c:strCache>
                <c:ptCount val="1"/>
                <c:pt idx="0">
                  <c:v>热差-冬-印&amp;太-距平</c:v>
                </c:pt>
              </c:strCache>
            </c:strRef>
          </c:tx>
          <c:marker>
            <c:symbol val="none"/>
          </c:marker>
          <c:val>
            <c:numRef>
              <c:f>pacific_indian!$J$2:$J$37</c:f>
              <c:numCache>
                <c:formatCode>General</c:formatCode>
                <c:ptCount val="36"/>
                <c:pt idx="0">
                  <c:v>-5.7162169237500005E-2</c:v>
                </c:pt>
                <c:pt idx="1">
                  <c:v>-5.6067679142499993E-2</c:v>
                </c:pt>
                <c:pt idx="2">
                  <c:v>-0.78168728484250005</c:v>
                </c:pt>
                <c:pt idx="3">
                  <c:v>7.2015652857500001E-2</c:v>
                </c:pt>
                <c:pt idx="4">
                  <c:v>0.16104971935750007</c:v>
                </c:pt>
                <c:pt idx="5">
                  <c:v>6.5732782857500005E-2</c:v>
                </c:pt>
                <c:pt idx="6">
                  <c:v>-0.52523133864250005</c:v>
                </c:pt>
                <c:pt idx="7">
                  <c:v>-0.1041552046875</c:v>
                </c:pt>
                <c:pt idx="8">
                  <c:v>0.14481245064450005</c:v>
                </c:pt>
                <c:pt idx="9">
                  <c:v>-0.15391352414250004</c:v>
                </c:pt>
                <c:pt idx="10">
                  <c:v>-0.10872623119249999</c:v>
                </c:pt>
                <c:pt idx="11">
                  <c:v>-0.56490017744249998</c:v>
                </c:pt>
                <c:pt idx="12">
                  <c:v>-0.2358428836425</c:v>
                </c:pt>
                <c:pt idx="13">
                  <c:v>0.1364081183575</c:v>
                </c:pt>
                <c:pt idx="14">
                  <c:v>-0.63055608204250002</c:v>
                </c:pt>
                <c:pt idx="15">
                  <c:v>-0.1215690676425</c:v>
                </c:pt>
                <c:pt idx="16">
                  <c:v>8.9819961857500075E-2</c:v>
                </c:pt>
                <c:pt idx="17">
                  <c:v>-1.1955454064425002</c:v>
                </c:pt>
                <c:pt idx="18">
                  <c:v>0.21904361935750011</c:v>
                </c:pt>
                <c:pt idx="19">
                  <c:v>0.2096603943575</c:v>
                </c:pt>
                <c:pt idx="20">
                  <c:v>0.20881663485749996</c:v>
                </c:pt>
                <c:pt idx="21">
                  <c:v>-8.5594019399998222E-4</c:v>
                </c:pt>
                <c:pt idx="22">
                  <c:v>-0.30508594914249998</c:v>
                </c:pt>
                <c:pt idx="23">
                  <c:v>-0.16040135964249999</c:v>
                </c:pt>
                <c:pt idx="24">
                  <c:v>-1.8559032142499932E-2</c:v>
                </c:pt>
                <c:pt idx="25">
                  <c:v>0.27171193185749992</c:v>
                </c:pt>
                <c:pt idx="26">
                  <c:v>-0.47558647464250003</c:v>
                </c:pt>
                <c:pt idx="27">
                  <c:v>0.25829299185749993</c:v>
                </c:pt>
                <c:pt idx="28">
                  <c:v>0.29412359985750008</c:v>
                </c:pt>
                <c:pt idx="29">
                  <c:v>-0.10478931398749997</c:v>
                </c:pt>
                <c:pt idx="30">
                  <c:v>0.49968080985750002</c:v>
                </c:pt>
                <c:pt idx="31">
                  <c:v>0.25605805539249998</c:v>
                </c:pt>
                <c:pt idx="32">
                  <c:v>0.21051639885750001</c:v>
                </c:pt>
                <c:pt idx="33">
                  <c:v>5.716216923750006E-2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4898048"/>
        <c:axId val="304899584"/>
      </c:lineChart>
      <c:catAx>
        <c:axId val="304898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4899584"/>
        <c:crosses val="autoZero"/>
        <c:auto val="1"/>
        <c:lblAlgn val="ctr"/>
        <c:lblOffset val="100"/>
        <c:noMultiLvlLbl val="0"/>
      </c:catAx>
      <c:valAx>
        <c:axId val="304899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48980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315665541807277"/>
          <c:y val="0.31544468826642569"/>
          <c:w val="0.22493858267716535"/>
          <c:h val="0.16354029516802204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883839520059986E-2"/>
          <c:y val="3.8270874035482405E-2"/>
          <c:w val="0.70476693954332192"/>
          <c:h val="0.771555760742336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pacific_indian!$B$1</c:f>
              <c:strCache>
                <c:ptCount val="1"/>
                <c:pt idx="0">
                  <c:v>scsmi距平</c:v>
                </c:pt>
              </c:strCache>
            </c:strRef>
          </c:tx>
          <c:invertIfNegative val="0"/>
          <c:cat>
            <c:numRef>
              <c:f>pacific_indian!$A$2:$A$35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pacific_indian!$B$2:$B$37</c:f>
              <c:numCache>
                <c:formatCode>General</c:formatCode>
                <c:ptCount val="36"/>
                <c:pt idx="0">
                  <c:v>1.7941769999999999</c:v>
                </c:pt>
                <c:pt idx="1">
                  <c:v>0.64286089999999996</c:v>
                </c:pt>
                <c:pt idx="2">
                  <c:v>-2.392506</c:v>
                </c:pt>
                <c:pt idx="3">
                  <c:v>1.7291369999999999</c:v>
                </c:pt>
                <c:pt idx="4">
                  <c:v>1.7525839999999999</c:v>
                </c:pt>
                <c:pt idx="5">
                  <c:v>1.6823109999999999</c:v>
                </c:pt>
                <c:pt idx="6">
                  <c:v>-1.692099</c:v>
                </c:pt>
                <c:pt idx="7">
                  <c:v>-3.479676</c:v>
                </c:pt>
                <c:pt idx="8">
                  <c:v>1.1353139999999999</c:v>
                </c:pt>
                <c:pt idx="9">
                  <c:v>2.6362000000000001</c:v>
                </c:pt>
                <c:pt idx="10">
                  <c:v>0.82487109999999997</c:v>
                </c:pt>
                <c:pt idx="11">
                  <c:v>0.53902289999999997</c:v>
                </c:pt>
                <c:pt idx="12">
                  <c:v>-1.150806</c:v>
                </c:pt>
                <c:pt idx="13">
                  <c:v>1.920398</c:v>
                </c:pt>
                <c:pt idx="14">
                  <c:v>-2.382863</c:v>
                </c:pt>
                <c:pt idx="15">
                  <c:v>-3.0321259999999999</c:v>
                </c:pt>
                <c:pt idx="16">
                  <c:v>0.14569470000000001</c:v>
                </c:pt>
                <c:pt idx="17">
                  <c:v>-6.5069030000000003</c:v>
                </c:pt>
                <c:pt idx="18">
                  <c:v>5.0493717E-2</c:v>
                </c:pt>
                <c:pt idx="19">
                  <c:v>0.78769109999999998</c:v>
                </c:pt>
                <c:pt idx="20">
                  <c:v>3.236113</c:v>
                </c:pt>
                <c:pt idx="21">
                  <c:v>1.7869949999999999</c:v>
                </c:pt>
                <c:pt idx="22">
                  <c:v>-0.64886310000000003</c:v>
                </c:pt>
                <c:pt idx="23">
                  <c:v>1.900657</c:v>
                </c:pt>
                <c:pt idx="24">
                  <c:v>4.1189670999999997E-2</c:v>
                </c:pt>
                <c:pt idx="25">
                  <c:v>1.218502</c:v>
                </c:pt>
                <c:pt idx="26">
                  <c:v>-2.6352799999999998</c:v>
                </c:pt>
                <c:pt idx="27">
                  <c:v>-2.9872939999999999</c:v>
                </c:pt>
                <c:pt idx="28">
                  <c:v>2.0244469999999999</c:v>
                </c:pt>
                <c:pt idx="29">
                  <c:v>-3.557328</c:v>
                </c:pt>
                <c:pt idx="30">
                  <c:v>0.56323670000000003</c:v>
                </c:pt>
                <c:pt idx="31">
                  <c:v>2.6259610000000002</c:v>
                </c:pt>
                <c:pt idx="32">
                  <c:v>0.57206199999999996</c:v>
                </c:pt>
                <c:pt idx="33">
                  <c:v>0.8558249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4921600"/>
        <c:axId val="304931584"/>
      </c:barChart>
      <c:lineChart>
        <c:grouping val="standard"/>
        <c:varyColors val="0"/>
        <c:ser>
          <c:idx val="1"/>
          <c:order val="1"/>
          <c:tx>
            <c:strRef>
              <c:f>pacific_indian!$L$1</c:f>
              <c:strCache>
                <c:ptCount val="1"/>
                <c:pt idx="0">
                  <c:v>热差-春-印&amp;太-距平</c:v>
                </c:pt>
              </c:strCache>
            </c:strRef>
          </c:tx>
          <c:marker>
            <c:symbol val="none"/>
          </c:marker>
          <c:val>
            <c:numRef>
              <c:f>pacific_indian!$L$2:$L$37</c:f>
              <c:numCache>
                <c:formatCode>General</c:formatCode>
                <c:ptCount val="36"/>
                <c:pt idx="0">
                  <c:v>1.1492700000000002E-2</c:v>
                </c:pt>
                <c:pt idx="1">
                  <c:v>2.1282587999999998E-2</c:v>
                </c:pt>
                <c:pt idx="2">
                  <c:v>-9.0806336400000007E-2</c:v>
                </c:pt>
                <c:pt idx="3">
                  <c:v>0.247282524</c:v>
                </c:pt>
                <c:pt idx="4">
                  <c:v>0.21849177599999997</c:v>
                </c:pt>
                <c:pt idx="5">
                  <c:v>9.5397299700000007E-2</c:v>
                </c:pt>
                <c:pt idx="6">
                  <c:v>-0.16409961000000001</c:v>
                </c:pt>
                <c:pt idx="7">
                  <c:v>9.0432398999999997E-2</c:v>
                </c:pt>
                <c:pt idx="8">
                  <c:v>8.6373662099999998E-2</c:v>
                </c:pt>
                <c:pt idx="9">
                  <c:v>7.6164813000000012E-2</c:v>
                </c:pt>
                <c:pt idx="10">
                  <c:v>1.166865000000001E-2</c:v>
                </c:pt>
                <c:pt idx="11">
                  <c:v>-0.1492036128</c:v>
                </c:pt>
                <c:pt idx="12">
                  <c:v>-1.6377053999999995E-2</c:v>
                </c:pt>
                <c:pt idx="13">
                  <c:v>0.11844109799999998</c:v>
                </c:pt>
                <c:pt idx="14">
                  <c:v>-1.6721657999999986E-2</c:v>
                </c:pt>
                <c:pt idx="15">
                  <c:v>0.11004554700000001</c:v>
                </c:pt>
                <c:pt idx="16">
                  <c:v>1.8098562000000006E-2</c:v>
                </c:pt>
                <c:pt idx="17">
                  <c:v>-0.21113698799999997</c:v>
                </c:pt>
                <c:pt idx="18">
                  <c:v>0.16584564600000001</c:v>
                </c:pt>
                <c:pt idx="19">
                  <c:v>0.28299415799999994</c:v>
                </c:pt>
                <c:pt idx="20">
                  <c:v>0.17466106800000003</c:v>
                </c:pt>
                <c:pt idx="21">
                  <c:v>8.7713284919999995E-2</c:v>
                </c:pt>
                <c:pt idx="22">
                  <c:v>-3.3424559999999992E-2</c:v>
                </c:pt>
                <c:pt idx="23">
                  <c:v>7.3360900800000003E-2</c:v>
                </c:pt>
                <c:pt idx="24">
                  <c:v>5.4232980000000069E-3</c:v>
                </c:pt>
                <c:pt idx="25">
                  <c:v>0.105757215</c:v>
                </c:pt>
                <c:pt idx="26">
                  <c:v>-3.3248795999999997E-2</c:v>
                </c:pt>
                <c:pt idx="27">
                  <c:v>0.26360128799999999</c:v>
                </c:pt>
                <c:pt idx="28">
                  <c:v>0.18492357600000003</c:v>
                </c:pt>
                <c:pt idx="29">
                  <c:v>3.3912130800000016E-2</c:v>
                </c:pt>
                <c:pt idx="30">
                  <c:v>0.15453486600000005</c:v>
                </c:pt>
                <c:pt idx="31">
                  <c:v>0.19642335</c:v>
                </c:pt>
                <c:pt idx="32">
                  <c:v>0.17794782600000003</c:v>
                </c:pt>
                <c:pt idx="33">
                  <c:v>-1.1492699999999995E-2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4921600"/>
        <c:axId val="304931584"/>
      </c:lineChart>
      <c:catAx>
        <c:axId val="304921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4931584"/>
        <c:crosses val="autoZero"/>
        <c:auto val="1"/>
        <c:lblAlgn val="ctr"/>
        <c:lblOffset val="100"/>
        <c:noMultiLvlLbl val="0"/>
      </c:catAx>
      <c:valAx>
        <c:axId val="304931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4921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000119985001878"/>
          <c:y val="0.31159552424368003"/>
          <c:w val="0.24809403824521933"/>
          <c:h val="0.1362178032830642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3923659542557184E-2"/>
          <c:y val="4.484241795356976E-2"/>
          <c:w val="0.73748805344861967"/>
          <c:h val="0.7755866230632806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pacific_indian!$B$1</c:f>
              <c:strCache>
                <c:ptCount val="1"/>
                <c:pt idx="0">
                  <c:v>scsmi距平</c:v>
                </c:pt>
              </c:strCache>
            </c:strRef>
          </c:tx>
          <c:invertIfNegative val="0"/>
          <c:cat>
            <c:numRef>
              <c:f>pacific_indian!$A$2:$A$35</c:f>
              <c:numCache>
                <c:formatCode>General</c:formatCode>
                <c:ptCount val="34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cat>
          <c:val>
            <c:numRef>
              <c:f>pacific_indian!$B$2:$B$37</c:f>
              <c:numCache>
                <c:formatCode>General</c:formatCode>
                <c:ptCount val="36"/>
                <c:pt idx="0">
                  <c:v>1.7941769999999999</c:v>
                </c:pt>
                <c:pt idx="1">
                  <c:v>0.64286089999999996</c:v>
                </c:pt>
                <c:pt idx="2">
                  <c:v>-2.392506</c:v>
                </c:pt>
                <c:pt idx="3">
                  <c:v>1.7291369999999999</c:v>
                </c:pt>
                <c:pt idx="4">
                  <c:v>1.7525839999999999</c:v>
                </c:pt>
                <c:pt idx="5">
                  <c:v>1.6823109999999999</c:v>
                </c:pt>
                <c:pt idx="6">
                  <c:v>-1.692099</c:v>
                </c:pt>
                <c:pt idx="7">
                  <c:v>-3.479676</c:v>
                </c:pt>
                <c:pt idx="8">
                  <c:v>1.1353139999999999</c:v>
                </c:pt>
                <c:pt idx="9">
                  <c:v>2.6362000000000001</c:v>
                </c:pt>
                <c:pt idx="10">
                  <c:v>0.82487109999999997</c:v>
                </c:pt>
                <c:pt idx="11">
                  <c:v>0.53902289999999997</c:v>
                </c:pt>
                <c:pt idx="12">
                  <c:v>-1.150806</c:v>
                </c:pt>
                <c:pt idx="13">
                  <c:v>1.920398</c:v>
                </c:pt>
                <c:pt idx="14">
                  <c:v>-2.382863</c:v>
                </c:pt>
                <c:pt idx="15">
                  <c:v>-3.0321259999999999</c:v>
                </c:pt>
                <c:pt idx="16">
                  <c:v>0.14569470000000001</c:v>
                </c:pt>
                <c:pt idx="17">
                  <c:v>-6.5069030000000003</c:v>
                </c:pt>
                <c:pt idx="18">
                  <c:v>5.0493717E-2</c:v>
                </c:pt>
                <c:pt idx="19">
                  <c:v>0.78769109999999998</c:v>
                </c:pt>
                <c:pt idx="20">
                  <c:v>3.236113</c:v>
                </c:pt>
                <c:pt idx="21">
                  <c:v>1.7869949999999999</c:v>
                </c:pt>
                <c:pt idx="22">
                  <c:v>-0.64886310000000003</c:v>
                </c:pt>
                <c:pt idx="23">
                  <c:v>1.900657</c:v>
                </c:pt>
                <c:pt idx="24">
                  <c:v>4.1189670999999997E-2</c:v>
                </c:pt>
                <c:pt idx="25">
                  <c:v>1.218502</c:v>
                </c:pt>
                <c:pt idx="26">
                  <c:v>-2.6352799999999998</c:v>
                </c:pt>
                <c:pt idx="27">
                  <c:v>-2.9872939999999999</c:v>
                </c:pt>
                <c:pt idx="28">
                  <c:v>2.0244469999999999</c:v>
                </c:pt>
                <c:pt idx="29">
                  <c:v>-3.557328</c:v>
                </c:pt>
                <c:pt idx="30">
                  <c:v>0.56323670000000003</c:v>
                </c:pt>
                <c:pt idx="31">
                  <c:v>2.6259610000000002</c:v>
                </c:pt>
                <c:pt idx="32">
                  <c:v>0.57206199999999996</c:v>
                </c:pt>
                <c:pt idx="33">
                  <c:v>0.8558249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5412352"/>
        <c:axId val="305422336"/>
      </c:barChart>
      <c:lineChart>
        <c:grouping val="standard"/>
        <c:varyColors val="0"/>
        <c:ser>
          <c:idx val="1"/>
          <c:order val="1"/>
          <c:tx>
            <c:strRef>
              <c:f>pacific_indian!$N$1</c:f>
              <c:strCache>
                <c:ptCount val="1"/>
                <c:pt idx="0">
                  <c:v>热差-夏-印&amp;太-距平</c:v>
                </c:pt>
              </c:strCache>
            </c:strRef>
          </c:tx>
          <c:marker>
            <c:symbol val="none"/>
          </c:marker>
          <c:val>
            <c:numRef>
              <c:f>pacific_indian!$N$2:$N$37</c:f>
              <c:numCache>
                <c:formatCode>General</c:formatCode>
                <c:ptCount val="36"/>
                <c:pt idx="0">
                  <c:v>-5.1481750151999989E-2</c:v>
                </c:pt>
                <c:pt idx="1">
                  <c:v>-6.5453973196800005E-2</c:v>
                </c:pt>
                <c:pt idx="2">
                  <c:v>-0.122299249848</c:v>
                </c:pt>
                <c:pt idx="3">
                  <c:v>5.4322637951999986E-2</c:v>
                </c:pt>
                <c:pt idx="4">
                  <c:v>0.10081403035200001</c:v>
                </c:pt>
                <c:pt idx="5">
                  <c:v>-1.0601246448000007E-2</c:v>
                </c:pt>
                <c:pt idx="6">
                  <c:v>-4.6108351248000001E-2</c:v>
                </c:pt>
                <c:pt idx="7">
                  <c:v>3.3372947519999946E-3</c:v>
                </c:pt>
                <c:pt idx="8">
                  <c:v>-4.2997562004000012E-2</c:v>
                </c:pt>
                <c:pt idx="9">
                  <c:v>-1.5285826247999998E-2</c:v>
                </c:pt>
                <c:pt idx="10">
                  <c:v>2.6409321551999987E-2</c:v>
                </c:pt>
                <c:pt idx="11">
                  <c:v>-3.2813766048000001E-2</c:v>
                </c:pt>
                <c:pt idx="12">
                  <c:v>-3.7018609248000003E-2</c:v>
                </c:pt>
                <c:pt idx="13">
                  <c:v>-0.14895902404799999</c:v>
                </c:pt>
                <c:pt idx="14">
                  <c:v>-4.0245481464000005E-2</c:v>
                </c:pt>
                <c:pt idx="15">
                  <c:v>8.4517114751999994E-2</c:v>
                </c:pt>
                <c:pt idx="16">
                  <c:v>-0.127677792648</c:v>
                </c:pt>
                <c:pt idx="17">
                  <c:v>-3.2418626069999998E-2</c:v>
                </c:pt>
                <c:pt idx="18">
                  <c:v>-6.7149711047999994E-2</c:v>
                </c:pt>
                <c:pt idx="19">
                  <c:v>0.10555756375199998</c:v>
                </c:pt>
                <c:pt idx="20">
                  <c:v>5.2122806351999978E-2</c:v>
                </c:pt>
                <c:pt idx="21">
                  <c:v>0.17941241455199999</c:v>
                </c:pt>
                <c:pt idx="22">
                  <c:v>-0.130203182448</c:v>
                </c:pt>
                <c:pt idx="23">
                  <c:v>1.5453920952000016E-2</c:v>
                </c:pt>
                <c:pt idx="24">
                  <c:v>-6.0406084800000703E-4</c:v>
                </c:pt>
                <c:pt idx="25">
                  <c:v>-4.5008235423599996E-2</c:v>
                </c:pt>
                <c:pt idx="26">
                  <c:v>-0.14546135584800002</c:v>
                </c:pt>
                <c:pt idx="27">
                  <c:v>-5.6086307759999995E-2</c:v>
                </c:pt>
                <c:pt idx="28">
                  <c:v>-3.9015908810040009E-2</c:v>
                </c:pt>
                <c:pt idx="29">
                  <c:v>-5.9167588248000003E-2</c:v>
                </c:pt>
                <c:pt idx="30">
                  <c:v>-3.4988345862000003E-2</c:v>
                </c:pt>
                <c:pt idx="31">
                  <c:v>3.9291348551999977E-2</c:v>
                </c:pt>
                <c:pt idx="32">
                  <c:v>6.2622082751999986E-2</c:v>
                </c:pt>
                <c:pt idx="33">
                  <c:v>5.1481750151999989E-2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412352"/>
        <c:axId val="305422336"/>
      </c:lineChart>
      <c:catAx>
        <c:axId val="305412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5422336"/>
        <c:crosses val="autoZero"/>
        <c:auto val="1"/>
        <c:lblAlgn val="ctr"/>
        <c:lblOffset val="100"/>
        <c:noMultiLvlLbl val="0"/>
      </c:catAx>
      <c:valAx>
        <c:axId val="305422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54123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095238095238095"/>
          <c:y val="0.30318907810942236"/>
          <c:w val="0.21714285714285714"/>
          <c:h val="0.1662316629026023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0.84262</cdr:x>
      <cdr:y>0.05209</cdr:y>
    </cdr:from>
    <cdr:to>
      <cdr:x>0.97848</cdr:x>
      <cdr:y>0.30725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594074" y="137436"/>
          <a:ext cx="901976" cy="6732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R=0.552</a:t>
          </a:r>
        </a:p>
        <a:p xmlns:a="http://schemas.openxmlformats.org/drawingml/2006/main">
          <a:r>
            <a:rPr lang="en-US" altLang="zh-CN" sz="1100"/>
            <a:t>(</a:t>
          </a:r>
          <a:r>
            <a:rPr lang="zh-CN" altLang="en-US" sz="1100"/>
            <a:t>显著</a:t>
          </a:r>
          <a:r>
            <a:rPr lang="en-US" altLang="zh-CN" sz="1100"/>
            <a:t>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0.11633</cdr:x>
      <cdr:y>0.81914</cdr:y>
    </cdr:from>
    <cdr:to>
      <cdr:x>0.88278</cdr:x>
      <cdr:y>0.91836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772304" y="2161236"/>
          <a:ext cx="5088404" cy="26178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zh-CN" altLang="en-US" sz="1100">
              <a:latin typeface="微软雅黑" pitchFamily="34" charset="-122"/>
              <a:ea typeface="微软雅黑" pitchFamily="34" charset="-122"/>
            </a:rPr>
            <a:t>图一：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scsmi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距平与冬季太平洋东西热含量差值距平时间序列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0.81882</cdr:x>
      <cdr:y>0.05565</cdr:y>
    </cdr:from>
    <cdr:to>
      <cdr:x>0.98278</cdr:x>
      <cdr:y>0.31382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436107" y="157948"/>
          <a:ext cx="1088518" cy="7328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100"/>
            <a:t>R=0.391</a:t>
          </a:r>
        </a:p>
        <a:p xmlns:a="http://schemas.openxmlformats.org/drawingml/2006/main">
          <a:r>
            <a:rPr lang="en-US" altLang="zh-CN" sz="1100"/>
            <a:t>(</a:t>
          </a:r>
          <a:r>
            <a:rPr lang="zh-CN" altLang="en-US" sz="1100"/>
            <a:t>显著</a:t>
          </a:r>
          <a:r>
            <a:rPr lang="en-US" altLang="zh-CN" sz="1100"/>
            <a:t>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0.08853</cdr:x>
      <cdr:y>0.80237</cdr:y>
    </cdr:from>
    <cdr:to>
      <cdr:x>0.86846</cdr:x>
      <cdr:y>0.9057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87716" y="2277496"/>
          <a:ext cx="5177897" cy="293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zh-CN" altLang="en-US" sz="1100">
              <a:latin typeface="微软雅黑" pitchFamily="34" charset="-122"/>
              <a:ea typeface="微软雅黑" pitchFamily="34" charset="-122"/>
            </a:rPr>
            <a:t>图二：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scsmi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距平与春季太平洋东西热含量差值距平时间序列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0.81252</cdr:x>
      <cdr:y>0.08269</cdr:y>
    </cdr:from>
    <cdr:to>
      <cdr:x>0.98965</cdr:x>
      <cdr:y>0.18156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82462" y="273297"/>
          <a:ext cx="1304164" cy="3267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100"/>
            <a:t>R=0.052</a:t>
          </a:r>
        </a:p>
        <a:p xmlns:a="http://schemas.openxmlformats.org/drawingml/2006/main">
          <a:r>
            <a:rPr lang="en-US" altLang="zh-CN" sz="1100"/>
            <a:t>(</a:t>
          </a:r>
          <a:r>
            <a:rPr lang="zh-CN" altLang="en-US" sz="1100"/>
            <a:t>不显著</a:t>
          </a:r>
          <a:r>
            <a:rPr lang="en-US" altLang="zh-CN" sz="1100"/>
            <a:t>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0.11547</cdr:x>
      <cdr:y>0.79628</cdr:y>
    </cdr:from>
    <cdr:to>
      <cdr:x>0.88908</cdr:x>
      <cdr:y>0.89889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772123" y="2123671"/>
          <a:ext cx="5172782" cy="27366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zh-CN" altLang="en-US" sz="1100">
              <a:latin typeface="微软雅黑" pitchFamily="34" charset="-122"/>
              <a:ea typeface="微软雅黑" pitchFamily="34" charset="-122"/>
            </a:rPr>
            <a:t>图三：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scsmi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距平与夏季太平洋东西热含量差值距平时间序列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0.82242</cdr:x>
      <cdr:y>0.07519</cdr:y>
    </cdr:from>
    <cdr:to>
      <cdr:x>0.97575</cdr:x>
      <cdr:y>0.27723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91352" y="217011"/>
          <a:ext cx="1023748" cy="58308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R=0.663</a:t>
          </a:r>
        </a:p>
        <a:p xmlns:a="http://schemas.openxmlformats.org/drawingml/2006/main">
          <a:r>
            <a:rPr lang="en-US" altLang="zh-CN" sz="1100"/>
            <a:t>(</a:t>
          </a:r>
          <a:r>
            <a:rPr lang="zh-CN" altLang="en-US" sz="1100"/>
            <a:t>显著</a:t>
          </a:r>
          <a:r>
            <a:rPr lang="en-US" altLang="zh-CN" sz="1100"/>
            <a:t>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0.12976</cdr:x>
      <cdr:y>0.80336</cdr:y>
    </cdr:from>
    <cdr:to>
      <cdr:x>0.89775</cdr:x>
      <cdr:y>0.90258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866398" y="2318568"/>
          <a:ext cx="5127889" cy="2863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zh-CN" altLang="en-US" sz="1100">
              <a:latin typeface="微软雅黑" pitchFamily="34" charset="-122"/>
              <a:ea typeface="微软雅黑" pitchFamily="34" charset="-122"/>
            </a:rPr>
            <a:t>图四：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scsmi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距平与冬季印度洋东西热含量差值距平时间序列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0.8334</cdr:x>
      <cdr:y>0.10318</cdr:y>
    </cdr:from>
    <cdr:to>
      <cdr:x>0.97575</cdr:x>
      <cdr:y>0.23318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564645" y="287962"/>
          <a:ext cx="950455" cy="3628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100"/>
            <a:t>R=0.477</a:t>
          </a:r>
        </a:p>
        <a:p xmlns:a="http://schemas.openxmlformats.org/drawingml/2006/main">
          <a:r>
            <a:rPr lang="en-US" altLang="zh-CN" sz="1100"/>
            <a:t>(</a:t>
          </a:r>
          <a:r>
            <a:rPr lang="zh-CN" altLang="en-US" sz="1100"/>
            <a:t>显著</a:t>
          </a:r>
          <a:r>
            <a:rPr lang="en-US" altLang="zh-CN" sz="1100"/>
            <a:t>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0.0854</cdr:x>
      <cdr:y>0.83646</cdr:y>
    </cdr:from>
    <cdr:to>
      <cdr:x>0.85973</cdr:x>
      <cdr:y>0.93886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70194" y="2334411"/>
          <a:ext cx="5170221" cy="2857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zh-CN" altLang="en-US" sz="1100">
              <a:latin typeface="微软雅黑" pitchFamily="34" charset="-122"/>
              <a:ea typeface="微软雅黑" pitchFamily="34" charset="-122"/>
            </a:rPr>
            <a:t>图五：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scsmi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距平与春季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印度洋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东西热含量差值距平时间序列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0.83249</cdr:x>
      <cdr:y>0.06221</cdr:y>
    </cdr:from>
    <cdr:to>
      <cdr:x>0.97432</cdr:x>
      <cdr:y>0.28473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558566" y="173623"/>
          <a:ext cx="947009" cy="6210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100"/>
            <a:t>R=0.0296</a:t>
          </a:r>
        </a:p>
        <a:p xmlns:a="http://schemas.openxmlformats.org/drawingml/2006/main">
          <a:r>
            <a:rPr lang="en-US" altLang="zh-CN" sz="1100"/>
            <a:t>(</a:t>
          </a:r>
          <a:r>
            <a:rPr lang="zh-CN" altLang="en-US" sz="1100"/>
            <a:t>不显著</a:t>
          </a:r>
          <a:r>
            <a:rPr lang="en-US" altLang="zh-CN" sz="1100"/>
            <a:t>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0.09537</cdr:x>
      <cdr:y>0.81637</cdr:y>
    </cdr:from>
    <cdr:to>
      <cdr:x>0.86794</cdr:x>
      <cdr:y>0.91738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636802" y="2278341"/>
          <a:ext cx="5158469" cy="2819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zh-CN" altLang="en-US" sz="1100">
              <a:latin typeface="微软雅黑" pitchFamily="34" charset="-122"/>
              <a:ea typeface="微软雅黑" pitchFamily="34" charset="-122"/>
            </a:rPr>
            <a:t>图六：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scsmi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距平与夏季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印度洋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东西热含量差值距平时间序列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0.79994</cdr:x>
      <cdr:y>0.0533</cdr:y>
    </cdr:from>
    <cdr:to>
      <cdr:x>0.921</cdr:x>
      <cdr:y>0.30882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333600" y="123886"/>
          <a:ext cx="807168" cy="5938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R=0.638</a:t>
          </a:r>
          <a:r>
            <a:rPr lang="zh-CN" altLang="en-US" sz="1100"/>
            <a:t>（显著）</a:t>
          </a:r>
          <a:endParaRPr lang="en-US" altLang="zh-CN" sz="1100"/>
        </a:p>
      </cdr:txBody>
    </cdr:sp>
  </cdr:relSizeAnchor>
  <cdr:relSizeAnchor xmlns:cdr="http://schemas.openxmlformats.org/drawingml/2006/chartDrawing">
    <cdr:from>
      <cdr:x>0.10845</cdr:x>
      <cdr:y>0.85174</cdr:y>
    </cdr:from>
    <cdr:to>
      <cdr:x>0.84868</cdr:x>
      <cdr:y>0.99369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819150" y="2571750"/>
          <a:ext cx="5591175" cy="428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algn="ctr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zh-CN" altLang="zh-CN" sz="1100">
              <a:effectLst/>
              <a:latin typeface="+mn-lt"/>
              <a:ea typeface="+mn-ea"/>
              <a:cs typeface="+mn-cs"/>
            </a:rPr>
            <a:t>图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七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：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scsmi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距平与冬季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太平洋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&amp;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印度洋东西热含量差值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线性相加值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距平时间序列</a:t>
          </a:r>
          <a:endParaRPr lang="zh-CN" altLang="zh-CN">
            <a:effectLst/>
          </a:endParaRPr>
        </a:p>
        <a:p xmlns:a="http://schemas.openxmlformats.org/drawingml/2006/main">
          <a:pPr algn="ctr"/>
          <a:endParaRPr lang="zh-CN" altLang="en-US" sz="1100"/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0.79605</cdr:x>
      <cdr:y>0.1015</cdr:y>
    </cdr:from>
    <cdr:to>
      <cdr:x>0.93651</cdr:x>
      <cdr:y>0.31499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307654" y="257175"/>
          <a:ext cx="936517" cy="5409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  R=0.476</a:t>
          </a:r>
        </a:p>
        <a:p xmlns:a="http://schemas.openxmlformats.org/drawingml/2006/main">
          <a:r>
            <a:rPr lang="zh-CN" altLang="en-US" sz="1100"/>
            <a:t>（显著）</a:t>
          </a:r>
        </a:p>
      </cdr:txBody>
    </cdr:sp>
  </cdr:relSizeAnchor>
  <cdr:relSizeAnchor xmlns:cdr="http://schemas.openxmlformats.org/drawingml/2006/chartDrawing">
    <cdr:from>
      <cdr:x>0.0655</cdr:x>
      <cdr:y>0.84276</cdr:y>
    </cdr:from>
    <cdr:to>
      <cdr:x>0.94429</cdr:x>
      <cdr:y>0.97235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6702" y="2368059"/>
          <a:ext cx="5859323" cy="3641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indent="0" algn="ctr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zh-CN" altLang="zh-CN" sz="1100">
              <a:effectLst/>
              <a:latin typeface="+mn-lt"/>
              <a:ea typeface="+mn-ea"/>
              <a:cs typeface="+mn-cs"/>
            </a:rPr>
            <a:t>图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八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：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scsmi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距平与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春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季太平洋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&amp;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印度洋东西热含量差值线性相加值距平时间序列</a:t>
          </a:r>
          <a:endParaRPr lang="zh-CN" altLang="zh-CN">
            <a:effectLst/>
          </a:endParaRPr>
        </a:p>
        <a:p xmlns:a="http://schemas.openxmlformats.org/drawingml/2006/main">
          <a:pPr marL="0" marR="0" indent="0" algn="ctr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zh-CN" altLang="zh-CN">
            <a:effectLst/>
          </a:endParaRPr>
        </a:p>
        <a:p xmlns:a="http://schemas.openxmlformats.org/drawingml/2006/main">
          <a:pPr algn="ctr"/>
          <a:endParaRPr lang="zh-CN" altLang="en-US" sz="1100"/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0.80165</cdr:x>
      <cdr:y>0.06848</cdr:y>
    </cdr:from>
    <cdr:to>
      <cdr:x>0.96714</cdr:x>
      <cdr:y>0.34506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345020" y="168281"/>
          <a:ext cx="1103405" cy="6796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      R=0.29</a:t>
          </a:r>
        </a:p>
        <a:p xmlns:a="http://schemas.openxmlformats.org/drawingml/2006/main">
          <a:r>
            <a:rPr lang="zh-CN" altLang="en-US" sz="1100"/>
            <a:t>（不显著）</a:t>
          </a:r>
        </a:p>
      </cdr:txBody>
    </cdr:sp>
  </cdr:relSizeAnchor>
  <cdr:relSizeAnchor xmlns:cdr="http://schemas.openxmlformats.org/drawingml/2006/chartDrawing">
    <cdr:from>
      <cdr:x>0.12492</cdr:x>
      <cdr:y>0.86322</cdr:y>
    </cdr:from>
    <cdr:to>
      <cdr:x>0.9</cdr:x>
      <cdr:y>1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832933" y="2441984"/>
          <a:ext cx="5167817" cy="3869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 eaLnBrk="1" fontAlgn="auto" latinLnBrk="0" hangingPunct="1"/>
          <a:r>
            <a:rPr lang="zh-CN" altLang="zh-CN" sz="1100">
              <a:effectLst/>
              <a:latin typeface="+mn-lt"/>
              <a:ea typeface="+mn-ea"/>
              <a:cs typeface="+mn-cs"/>
            </a:rPr>
            <a:t>图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九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：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scsmi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距平与</a:t>
          </a:r>
          <a:r>
            <a:rPr lang="zh-CN" altLang="en-US" sz="1100">
              <a:effectLst/>
              <a:latin typeface="+mn-lt"/>
              <a:ea typeface="+mn-ea"/>
              <a:cs typeface="+mn-cs"/>
            </a:rPr>
            <a:t>夏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季太平洋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&amp;</a:t>
          </a:r>
          <a:r>
            <a:rPr lang="zh-CN" altLang="zh-CN" sz="1100">
              <a:effectLst/>
              <a:latin typeface="+mn-lt"/>
              <a:ea typeface="+mn-ea"/>
              <a:cs typeface="+mn-cs"/>
            </a:rPr>
            <a:t>印度洋东西热含量差值线性相加值距平时间序列</a:t>
          </a:r>
          <a:endParaRPr lang="zh-CN" altLang="zh-CN">
            <a:effectLst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lincf</dc:creator>
  <cp:keywords/>
  <dc:description/>
  <cp:lastModifiedBy>lincf</cp:lastModifiedBy>
  <cp:revision>3</cp:revision>
  <dcterms:created xsi:type="dcterms:W3CDTF">2016-12-11T01:25:00Z</dcterms:created>
  <dcterms:modified xsi:type="dcterms:W3CDTF">2016-12-11T03:11:00Z</dcterms:modified>
</cp:coreProperties>
</file>