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2025-06-11</w:t>
      </w:r>
      <w:r>
        <w:rPr/>
        <w:t>，</w:t>
      </w:r>
      <w:r>
        <w:rPr/>
        <w:t xml:space="preserve">08:37 </w:t>
      </w:r>
      <w:r>
        <w:rPr/>
        <w:t>会诊记录</w:t>
      </w:r>
    </w:p>
    <w:p>
      <w:r>
        <w:rPr/>
        <w:t>会诊目的：患者腹膜炎入院，</w:t>
      </w:r>
      <w:r>
        <w:rPr/>
        <w:t>现感染</w:t>
      </w:r>
      <w:r>
        <w:rPr/>
        <w:t>控制欠佳，</w:t>
      </w:r>
      <w:r>
        <w:rPr/>
        <w:t>特请贵科会诊</w:t>
      </w:r>
      <w:r>
        <w:rPr/>
        <w:t xml:space="preserve">，指导治疗，谢谢！ </w:t>
      </w:r>
    </w:p>
    <w:p>
      <w:r>
        <w:rPr/>
        <w:t>感染科 陈安娜 医师建议：患者腹膜炎入院，腹水培养提示金黄色葡萄球菌，目前</w:t>
      </w:r>
      <w:r>
        <w:rPr/>
        <w:t>哌</w:t>
      </w:r>
      <w:r>
        <w:rPr/>
        <w:t>拉西林他</w:t>
      </w:r>
      <w:r>
        <w:rPr/>
        <w:t>唑</w:t>
      </w:r>
      <w:r>
        <w:rPr/>
        <w:t>巴</w:t>
      </w:r>
      <w:r>
        <w:rPr/>
        <w:t>坦静滴联合</w:t>
      </w:r>
      <w:r>
        <w:rPr/>
        <w:t>万古霉素腹腔给药，患者未诉腹痛，腹水有核细胞较前明显下降，炎症指标仍高，不除外合并其他病原菌感染，建议可调整至美罗培南静</w:t>
      </w:r>
      <w:r>
        <w:rPr/>
        <w:t>滴联合</w:t>
      </w:r>
      <w:r>
        <w:rPr/>
        <w:t xml:space="preserve">万古霉素腹腔给药，监测炎症指标，复查G试验、GM试验，供参考，谢邀！ </w:t>
      </w:r>
    </w:p>
    <w:p>
      <w:r>
        <w:rPr/>
        <w:t>会诊意见执行情况：■遵嘱执行</w:t>
      </w:r>
    </w:p>
    <w:p>
      <w:r>
        <w:rPr/>
        <w:t xml:space="preserve">                  □暂不执行  不执行医嘱原因 </w:t>
      </w:r>
    </w:p>
    <w:p/>
    <w:p/>
    <w:p>
      <w:r>
        <w:rPr/>
        <w:t>2025年6月11日08时37分</w:t>
      </w:r>
    </w:p>
    <w:p/>
    <w:p>
      <w:r>
        <w:rPr/>
        <w:t>上级医师签名</w:t>
      </w:r>
    </w:p>
    <w:p>
      <w:r>
        <w:rPr/>
        <w:t>签名时间</w:t>
      </w:r>
    </w:p>
    <w:p>
      <w:r>
        <w:rPr>
          <w:b/>
        </w:rPr>
        <w:t>2025-06-12，10:47</w:t>
      </w:r>
      <w:r>
        <w:rPr/>
        <w:t xml:space="preserve"> 杨毅主任医师</w:t>
      </w:r>
      <w:r>
        <w:rPr>
          <w:b/>
        </w:rPr>
        <w:t>查房记录</w:t>
      </w:r>
    </w:p>
    <w:p>
      <w:r>
        <w:rPr/>
        <w:t xml:space="preserve">    患者无明显不适。查体：神志清，精神软，巩膜无黄染，浅表淋巴结未及肿大，颈软，气管居中，无颈静脉怒张，双肺呼吸音粗，双肺未闻及干湿性</w:t>
      </w:r>
      <w:r>
        <w:rPr/>
        <w:t>啰</w:t>
      </w:r>
      <w:r>
        <w:rPr/>
        <w:t>音，心音可，律齐，未闻及病理性杂音，腹部无压痛反跳痛，腹透管固定妥，肝脾肋下未及，</w:t>
      </w:r>
      <w:r>
        <w:rPr/>
        <w:t>墨菲征阴性</w:t>
      </w:r>
      <w:r>
        <w:rPr/>
        <w:t>，双肾区叩痛阴性，双下肢轻度水肿。辅助检查：（2025-06-11）腹水常规无殊。  (2025-06-12 06:53)B</w:t>
      </w:r>
      <w:r>
        <w:rPr/>
        <w:t>型纳尿肽</w:t>
      </w:r>
      <w:r>
        <w:rPr/>
        <w:t>定量测定(BNP)：B</w:t>
      </w:r>
      <w:r>
        <w:rPr/>
        <w:t>型尿钠</w:t>
      </w:r>
      <w:r>
        <w:rPr/>
        <w:t>肽 700pg/ml↑；(2025-06-12 07:10)降钙素原定量检测：降钙素原定量检测 11.85ng/ml↑；(2025-06-12 08:54)血常规+CRP：白细胞计数 3.5×10^9/L，血红蛋白测定 82g/L↓，血小板计数 175×10^9/L，超敏C反应蛋白 22.1mg/L↑；(2025-06-12 10:45)电解质六项(生化检验)：钾 3.53mmol/L，钠 138.2mmol/L，氯 98.7mmol/L↓，钙 2.23mmol/L，镁 0.64mmol/L↓，磷 1.78mmol/L↑；(2025-06-12 10:45)肾功能常规检查(生化检验)：尿素 19.17mmol/L↑，肌</w:t>
      </w:r>
      <w:r>
        <w:rPr/>
        <w:t>酐</w:t>
      </w:r>
      <w:r>
        <w:rPr/>
        <w:t xml:space="preserve"> 832μmol/L↑，尿酸 333.3μmol/L，估计肾小球滤过率 6ml/min·1.73m2↓；(2025-06-12 10:45)肝功能常规检查(生化检验)：直接胆红素 2μmol/L，间接胆红素 2.3μmol/L，白蛋白 18.7g/L↓，丙氨酸氨基转移酶 16U/L，天门冬氨酸氨基转移酶 38U/L；诊断：1.腹膜透析 2.慢性肾脏病5期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19.冠状动脉粥样硬化。</w:t>
      </w:r>
      <w:r>
        <w:rPr/>
        <w:t>今杨毅</w:t>
      </w:r>
      <w:r>
        <w:rPr/>
        <w:t>主任医师查房示：患者无明显不适，复查腹水常规提示无殊，</w:t>
      </w:r>
      <w:r>
        <w:rPr/>
        <w:t>请感染科</w:t>
      </w:r>
      <w:r>
        <w:rPr/>
        <w:t>会诊后继续美罗培南 0.5克 静脉滴注、阿米卡星 0.2克 腹腔给药</w:t>
      </w:r>
      <w:r>
        <w:rPr/>
        <w:t>qd</w:t>
      </w:r>
      <w:r>
        <w:rPr/>
        <w:t>抗感染，继续观察患者</w:t>
      </w:r>
      <w:r>
        <w:rPr/>
        <w:t>腹透袋性状</w:t>
      </w:r>
      <w:r>
        <w:rPr/>
        <w:t>；患者复查血钾较低，予补钾治疗，动态复查电解质；</w:t>
      </w:r>
      <w:r>
        <w:rPr/>
        <w:t>其余继续</w:t>
      </w:r>
      <w:r>
        <w:rPr/>
        <w:t>辅以降压、改善贫血、降尿酸、补钙、降磷、维持性腹膜透析等对症支持治疗。</w:t>
      </w:r>
    </w:p>
    <w:p/>
    <w:p/>
    <w:p>
      <w:r>
        <w:rPr/>
        <w:t>2025年6月12日10时47分</w:t>
      </w:r>
    </w:p>
    <w:p/>
    <w:p>
      <w:r>
        <w:rPr/>
        <w:t>上级医师签名</w:t>
      </w:r>
    </w:p>
    <w:p>
      <w:r>
        <w:rPr/>
        <w:t>2025年6月12日10时57分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