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血管内介入手术安全核查表</w:t>
      </w:r>
    </w:p>
    <w:p>
      <w:r>
        <w:rPr>
          <w:sz w:val="18"/>
        </w:rPr>
        <w:t>科别：肾病科 性别：女 年龄：68岁 手术日期：2025.6.3</w:t>
      </w:r>
    </w:p>
    <w:p>
      <w:r>
        <w:rPr>
          <w:sz w:val="18"/>
        </w:rPr>
        <w:t>主刀医生：杨毅      拟施手术名称：为肾透析半永久静脉插管术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