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2025-06-20</w:t>
      </w:r>
      <w:r>
        <w:rPr/>
        <w:t>，</w:t>
      </w:r>
      <w:r>
        <w:rPr/>
        <w:t xml:space="preserve">14:28 </w:t>
      </w:r>
      <w:r>
        <w:rPr/>
        <w:t>会诊记录</w:t>
      </w:r>
    </w:p>
    <w:p>
      <w:r>
        <w:rPr/>
        <w:t xml:space="preserve">会诊目的：患者维持性血透，肺栓塞，现哌拉西林他唑巴坦抗感染治疗，炎症指标下降，但仍有反复低热，曾请感染科会诊，昨日升级为美罗培南抗感染治疗，特请贵科会诊，指导治疗，谢谢! </w:t>
      </w:r>
    </w:p>
    <w:p>
      <w:r>
        <w:rPr/>
        <w:t xml:space="preserve">感染科 金彩婷 医师建议：患者维持性血透，肺栓塞，哌拉西林他唑巴坦抗感染治疗，炎症指标下降，但仍有反复低热，6.16升级为美罗培南抗感染治疗，目前体温好转，患者仍有咳嗽，少许咳痰，胸部CT初步阅片提示两下肺病灶较前吸收，其余渗出似较前增多，继续美罗培南抗感染治疗，建议完善呼吸道病毒核酸、痰涂片、痰培养等检查。谢邀！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2025年6月20日14时36分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