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4010" w14:textId="77777777" w:rsidR="003718AC" w:rsidRDefault="00000000">
      <w:pPr>
        <w:pStyle w:val="2"/>
        <w:rPr>
          <w:lang w:eastAsia="zh-CN"/>
        </w:rPr>
      </w:pPr>
      <w:bookmarkStart w:id="0" w:name="js_top_ad_area"/>
      <w:bookmarkStart w:id="1" w:name="activity-name"/>
      <w:bookmarkStart w:id="2" w:name="img-content"/>
      <w:bookmarkStart w:id="3" w:name="page-content"/>
      <w:bookmarkStart w:id="4" w:name="js_article"/>
      <w:bookmarkEnd w:id="0"/>
      <w:r>
        <w:rPr>
          <w:lang w:eastAsia="zh-CN"/>
        </w:rPr>
        <w:t>永磁同步电机</w:t>
      </w:r>
      <w:proofErr w:type="spellStart"/>
      <w:r>
        <w:rPr>
          <w:lang w:eastAsia="zh-CN"/>
        </w:rPr>
        <w:t>FreeWheel</w:t>
      </w:r>
      <w:proofErr w:type="spellEnd"/>
      <w:r>
        <w:rPr>
          <w:lang w:eastAsia="zh-CN"/>
        </w:rPr>
        <w:t>工作状态分析</w:t>
      </w:r>
      <w:bookmarkEnd w:id="1"/>
    </w:p>
    <w:p w14:paraId="0A5B5CAA" w14:textId="77777777" w:rsidR="003718AC" w:rsidRDefault="00000000">
      <w:pPr>
        <w:pStyle w:val="Compact"/>
        <w:rPr>
          <w:lang w:eastAsia="zh-CN"/>
        </w:rPr>
      </w:pPr>
      <w:bookmarkStart w:id="5" w:name="copyright_logo"/>
      <w:bookmarkStart w:id="6" w:name="meta_content"/>
      <w:r>
        <w:rPr>
          <w:lang w:eastAsia="zh-CN"/>
        </w:rPr>
        <w:t>原创</w:t>
      </w:r>
      <w:bookmarkEnd w:id="5"/>
      <w:r>
        <w:rPr>
          <w:lang w:eastAsia="zh-CN"/>
        </w:rPr>
        <w:t xml:space="preserve">  </w:t>
      </w:r>
      <w:bookmarkStart w:id="7" w:name="js_author_name"/>
      <w:r>
        <w:rPr>
          <w:lang w:eastAsia="zh-CN"/>
        </w:rPr>
        <w:t>电控小白</w:t>
      </w:r>
      <w:bookmarkEnd w:id="7"/>
      <w:r>
        <w:rPr>
          <w:lang w:eastAsia="zh-CN"/>
        </w:rPr>
        <w:t xml:space="preserve">  </w:t>
      </w:r>
      <w:bookmarkStart w:id="8" w:name="profileBt"/>
      <w:r>
        <w:rPr>
          <w:lang w:eastAsia="zh-CN"/>
        </w:rPr>
        <w:t xml:space="preserve"> </w:t>
      </w:r>
      <w:hyperlink r:id="rId7">
        <w:r w:rsidR="003718AC">
          <w:rPr>
            <w:rStyle w:val="ad"/>
            <w:lang w:eastAsia="zh-CN"/>
          </w:rPr>
          <w:t>电机控制小白讲</w:t>
        </w:r>
      </w:hyperlink>
      <w:r>
        <w:rPr>
          <w:lang w:eastAsia="zh-CN"/>
        </w:rPr>
        <w:t xml:space="preserve"> </w:t>
      </w:r>
      <w:bookmarkEnd w:id="8"/>
      <w:r>
        <w:rPr>
          <w:lang w:eastAsia="zh-CN"/>
        </w:rPr>
        <w:t xml:space="preserve"> </w:t>
      </w:r>
    </w:p>
    <w:p w14:paraId="6DFE97BC" w14:textId="77777777" w:rsidR="003718AC" w:rsidRDefault="00000000">
      <w:pPr>
        <w:pStyle w:val="a0"/>
        <w:rPr>
          <w:lang w:eastAsia="zh-CN"/>
        </w:rPr>
      </w:pPr>
      <w:bookmarkStart w:id="9" w:name="js_album_area"/>
      <w:bookmarkStart w:id="10" w:name="js_content"/>
      <w:bookmarkEnd w:id="6"/>
      <w:bookmarkEnd w:id="9"/>
      <w:r>
        <w:rPr>
          <w:lang w:eastAsia="zh-CN"/>
        </w:rPr>
        <w:t>前言</w:t>
      </w:r>
    </w:p>
    <w:p w14:paraId="5B0FE70E" w14:textId="77777777" w:rsidR="003718AC" w:rsidRDefault="00000000">
      <w:pPr>
        <w:pStyle w:val="Compact"/>
        <w:rPr>
          <w:lang w:eastAsia="zh-CN"/>
        </w:rPr>
      </w:pPr>
      <w:r>
        <w:rPr>
          <w:lang w:eastAsia="zh-CN"/>
        </w:rPr>
        <w:t>在上一篇文章中，电控小白分析了永磁同步电机在</w:t>
      </w:r>
      <w:r>
        <w:rPr>
          <w:lang w:eastAsia="zh-CN"/>
        </w:rPr>
        <w:t>ASC</w:t>
      </w:r>
      <w:r>
        <w:rPr>
          <w:lang w:eastAsia="zh-CN"/>
        </w:rPr>
        <w:t>状态下的工作情况，今天电控小白继续和大家聊聊永磁同步电机的另外一种安全状态：</w:t>
      </w:r>
      <w:proofErr w:type="spellStart"/>
      <w:r>
        <w:rPr>
          <w:lang w:eastAsia="zh-CN"/>
        </w:rPr>
        <w:t>FreeWheel</w:t>
      </w:r>
      <w:proofErr w:type="spellEnd"/>
      <w:r>
        <w:rPr>
          <w:lang w:eastAsia="zh-CN"/>
        </w:rPr>
        <w:t>。</w:t>
      </w:r>
    </w:p>
    <w:p w14:paraId="0C1FE353" w14:textId="77777777" w:rsidR="003718AC" w:rsidRDefault="00000000">
      <w:pPr>
        <w:pStyle w:val="a0"/>
        <w:rPr>
          <w:lang w:eastAsia="zh-CN"/>
        </w:rPr>
      </w:pPr>
      <w:proofErr w:type="spellStart"/>
      <w:r>
        <w:rPr>
          <w:lang w:eastAsia="zh-CN"/>
        </w:rPr>
        <w:t>FreeWheel</w:t>
      </w:r>
      <w:proofErr w:type="spellEnd"/>
      <w:r>
        <w:rPr>
          <w:lang w:eastAsia="zh-CN"/>
        </w:rPr>
        <w:t>简析</w:t>
      </w:r>
    </w:p>
    <w:p w14:paraId="3E609575" w14:textId="77777777" w:rsidR="003718AC" w:rsidRDefault="00000000">
      <w:pPr>
        <w:pStyle w:val="a0"/>
        <w:rPr>
          <w:lang w:eastAsia="zh-CN"/>
        </w:rPr>
      </w:pPr>
      <w:bookmarkStart w:id="11" w:name="_Hlk192776142"/>
      <w:r>
        <w:rPr>
          <w:lang w:eastAsia="zh-CN"/>
        </w:rPr>
        <w:t>所谓</w:t>
      </w:r>
      <w:proofErr w:type="spellStart"/>
      <w:r>
        <w:rPr>
          <w:lang w:eastAsia="zh-CN"/>
        </w:rPr>
        <w:t>FreeWheel</w:t>
      </w:r>
      <w:proofErr w:type="spellEnd"/>
      <w:r>
        <w:rPr>
          <w:lang w:eastAsia="zh-CN"/>
        </w:rPr>
        <w:t>其实就是将逆变器</w:t>
      </w:r>
      <w:r>
        <w:rPr>
          <w:lang w:eastAsia="zh-CN"/>
        </w:rPr>
        <w:t>6</w:t>
      </w:r>
      <w:r>
        <w:rPr>
          <w:lang w:eastAsia="zh-CN"/>
        </w:rPr>
        <w:t>个开关器件全部关断，即工业变频领域常说的关管或者自由停机。</w:t>
      </w:r>
    </w:p>
    <w:p w14:paraId="1A528D16" w14:textId="77777777" w:rsidR="003718AC" w:rsidRDefault="00000000">
      <w:pPr>
        <w:pStyle w:val="a0"/>
        <w:rPr>
          <w:lang w:eastAsia="zh-CN"/>
        </w:rPr>
      </w:pPr>
      <w:r>
        <w:rPr>
          <w:lang w:eastAsia="zh-CN"/>
        </w:rPr>
        <w:t>大家可能会奇怪，自由停机这么常规的操作还有什么可以分析的吗？电控小白你是不是江郎才尽，没啥可写的了，所以来消遣大家</w:t>
      </w:r>
      <w:r>
        <w:rPr>
          <w:lang w:eastAsia="zh-CN"/>
        </w:rPr>
        <w:t>……</w:t>
      </w:r>
      <w:r>
        <w:rPr>
          <w:lang w:eastAsia="zh-CN"/>
        </w:rPr>
        <w:t>（哈哈，被大家识破了）</w:t>
      </w:r>
    </w:p>
    <w:p w14:paraId="6BFB47D3" w14:textId="77777777" w:rsidR="003718AC" w:rsidRDefault="00000000">
      <w:pPr>
        <w:pStyle w:val="a0"/>
        <w:rPr>
          <w:lang w:eastAsia="zh-CN"/>
        </w:rPr>
      </w:pPr>
      <w:r>
        <w:rPr>
          <w:lang w:eastAsia="zh-CN"/>
        </w:rPr>
        <w:t>回归正题，我们前面说了</w:t>
      </w:r>
      <w:proofErr w:type="spellStart"/>
      <w:r>
        <w:rPr>
          <w:lang w:eastAsia="zh-CN"/>
        </w:rPr>
        <w:t>FreeWheel</w:t>
      </w:r>
      <w:proofErr w:type="spellEnd"/>
      <w:r>
        <w:rPr>
          <w:lang w:eastAsia="zh-CN"/>
        </w:rPr>
        <w:t>是将逆变器的</w:t>
      </w:r>
      <w:r>
        <w:rPr>
          <w:lang w:eastAsia="zh-CN"/>
        </w:rPr>
        <w:t>6</w:t>
      </w:r>
      <w:r>
        <w:rPr>
          <w:lang w:eastAsia="zh-CN"/>
        </w:rPr>
        <w:t>个开关器件全部关断，这种情况下，</w:t>
      </w:r>
      <w:r>
        <w:rPr>
          <w:lang w:eastAsia="zh-CN"/>
        </w:rPr>
        <w:t>IGBT</w:t>
      </w:r>
      <w:r>
        <w:rPr>
          <w:lang w:eastAsia="zh-CN"/>
        </w:rPr>
        <w:t>绝对不会导通，分析的时候可以不用考虑</w:t>
      </w:r>
      <w:r>
        <w:rPr>
          <w:lang w:eastAsia="zh-CN"/>
        </w:rPr>
        <w:t>IGBT</w:t>
      </w:r>
      <w:r>
        <w:rPr>
          <w:lang w:eastAsia="zh-CN"/>
        </w:rPr>
        <w:t>，但是</w:t>
      </w:r>
      <w:r>
        <w:rPr>
          <w:lang w:eastAsia="zh-CN"/>
        </w:rPr>
        <w:t>IGBT</w:t>
      </w:r>
      <w:r>
        <w:rPr>
          <w:lang w:eastAsia="zh-CN"/>
        </w:rPr>
        <w:t>反并联的二极管存在导通的可能，此时系统的主回路拓扑如下：</w:t>
      </w:r>
    </w:p>
    <w:bookmarkEnd w:id="11"/>
    <w:p w14:paraId="0D4B54FF" w14:textId="77777777" w:rsidR="007A6356" w:rsidRDefault="007A6356">
      <w:pPr>
        <w:pStyle w:val="a0"/>
        <w:rPr>
          <w:rFonts w:hint="eastAsia"/>
          <w:lang w:eastAsia="zh-CN"/>
        </w:rPr>
      </w:pPr>
    </w:p>
    <w:p w14:paraId="21FF6AC2" w14:textId="77777777" w:rsidR="003718AC" w:rsidRDefault="00000000">
      <w:pPr>
        <w:pStyle w:val="a0"/>
      </w:pPr>
      <w:r>
        <w:rPr>
          <w:noProof/>
        </w:rPr>
        <w:drawing>
          <wp:inline distT="0" distB="0" distL="0" distR="0" wp14:anchorId="2529232D" wp14:editId="363748BE">
            <wp:extent cx="5334000" cy="2216343"/>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pjRB016tnCHNpPZasaWJYicjBTCFjVzyPIFppiaicvGpTh0n57XZdrSUw/640?wx_fmt=png"/>
                    <pic:cNvPicPr>
                      <a:picLocks noChangeAspect="1" noChangeArrowheads="1"/>
                    </pic:cNvPicPr>
                  </pic:nvPicPr>
                  <pic:blipFill>
                    <a:blip r:embed="rId8"/>
                    <a:stretch>
                      <a:fillRect/>
                    </a:stretch>
                  </pic:blipFill>
                  <pic:spPr bwMode="auto">
                    <a:xfrm>
                      <a:off x="0" y="0"/>
                      <a:ext cx="5334000" cy="2216343"/>
                    </a:xfrm>
                    <a:prstGeom prst="rect">
                      <a:avLst/>
                    </a:prstGeom>
                    <a:noFill/>
                    <a:ln w="9525">
                      <a:noFill/>
                      <a:headEnd/>
                      <a:tailEnd/>
                    </a:ln>
                  </pic:spPr>
                </pic:pic>
              </a:graphicData>
            </a:graphic>
          </wp:inline>
        </w:drawing>
      </w:r>
    </w:p>
    <w:p w14:paraId="5EAF46C0" w14:textId="77777777" w:rsidR="003718AC" w:rsidRDefault="00000000">
      <w:pPr>
        <w:pStyle w:val="a0"/>
        <w:rPr>
          <w:lang w:eastAsia="zh-CN"/>
        </w:rPr>
      </w:pPr>
      <w:bookmarkStart w:id="12" w:name="_Hlk192776533"/>
      <w:r>
        <w:rPr>
          <w:lang w:eastAsia="zh-CN"/>
        </w:rPr>
        <w:t>这时候逆变器其实等效为三相</w:t>
      </w:r>
      <w:proofErr w:type="gramStart"/>
      <w:r>
        <w:rPr>
          <w:lang w:eastAsia="zh-CN"/>
        </w:rPr>
        <w:t>不</w:t>
      </w:r>
      <w:proofErr w:type="gramEnd"/>
      <w:r>
        <w:rPr>
          <w:lang w:eastAsia="zh-CN"/>
        </w:rPr>
        <w:t>控整流电路，当电机转速较低时，电机的反电动势幅值比较小，电机线电压小于母线电压</w:t>
      </w:r>
      <w:proofErr w:type="spellStart"/>
      <w:r>
        <w:rPr>
          <w:lang w:eastAsia="zh-CN"/>
        </w:rPr>
        <w:t>Udc</w:t>
      </w:r>
      <w:proofErr w:type="spellEnd"/>
      <w:r>
        <w:rPr>
          <w:lang w:eastAsia="zh-CN"/>
        </w:rPr>
        <w:t>，二极管无法导通，整个回路之间不会产生电流，就不存在能量交互。</w:t>
      </w:r>
    </w:p>
    <w:p w14:paraId="053A2F63" w14:textId="77777777" w:rsidR="003718AC" w:rsidRDefault="00000000">
      <w:pPr>
        <w:pStyle w:val="a0"/>
        <w:rPr>
          <w:lang w:eastAsia="zh-CN"/>
        </w:rPr>
      </w:pPr>
      <w:r>
        <w:rPr>
          <w:lang w:eastAsia="zh-CN"/>
        </w:rPr>
        <w:t>随着转速升高，电机反电动势幅值跟随升高，当反电势幅值超过母线电压之后，二极管就会导通，开始进入</w:t>
      </w:r>
      <w:proofErr w:type="gramStart"/>
      <w:r>
        <w:rPr>
          <w:lang w:eastAsia="zh-CN"/>
        </w:rPr>
        <w:t>不</w:t>
      </w:r>
      <w:proofErr w:type="gramEnd"/>
      <w:r>
        <w:rPr>
          <w:lang w:eastAsia="zh-CN"/>
        </w:rPr>
        <w:t>控整流，</w:t>
      </w:r>
      <w:proofErr w:type="gramStart"/>
      <w:r>
        <w:rPr>
          <w:lang w:eastAsia="zh-CN"/>
        </w:rPr>
        <w:t>不</w:t>
      </w:r>
      <w:proofErr w:type="gramEnd"/>
      <w:r>
        <w:rPr>
          <w:lang w:eastAsia="zh-CN"/>
        </w:rPr>
        <w:t>控整流状态大体可以分为两个阶段：电流断续阶段和电流连续阶段。</w:t>
      </w:r>
    </w:p>
    <w:p w14:paraId="24389134" w14:textId="77777777" w:rsidR="003718AC" w:rsidRDefault="00000000">
      <w:pPr>
        <w:pStyle w:val="a0"/>
        <w:rPr>
          <w:lang w:eastAsia="zh-CN"/>
        </w:rPr>
      </w:pPr>
      <w:r>
        <w:rPr>
          <w:lang w:eastAsia="zh-CN"/>
        </w:rPr>
        <w:t>电流断续阶段：当反电势幅值超过母线电压不太多时，因为永磁同步电机的反电势是交流电压，所以当反电势瞬时值超过母线电压，二极管就会导通，使电感上的电流增大，当反电势瞬时值小于母线电压时，电感上的电流就会减小，直到电流减小</w:t>
      </w:r>
      <w:r>
        <w:rPr>
          <w:lang w:eastAsia="zh-CN"/>
        </w:rPr>
        <w:lastRenderedPageBreak/>
        <w:t>到</w:t>
      </w:r>
      <w:r>
        <w:rPr>
          <w:lang w:eastAsia="zh-CN"/>
        </w:rPr>
        <w:t>0</w:t>
      </w:r>
      <w:r>
        <w:rPr>
          <w:lang w:eastAsia="zh-CN"/>
        </w:rPr>
        <w:t>后，二极管再次关断，这时候电机三相电流是断续的，随着电机转速的升高，电流断续时间逐渐缩短，同时电流大小逐渐增大，电机输出发电转矩增大，母线电流增大，电机往母线回馈的功率增大（这里的反电势要按线电压来考虑）。</w:t>
      </w:r>
    </w:p>
    <w:p w14:paraId="29274020" w14:textId="77777777" w:rsidR="003718AC" w:rsidRDefault="00000000">
      <w:pPr>
        <w:pStyle w:val="a0"/>
        <w:rPr>
          <w:lang w:eastAsia="zh-CN"/>
        </w:rPr>
      </w:pPr>
      <w:r>
        <w:rPr>
          <w:lang w:eastAsia="zh-CN"/>
        </w:rPr>
        <w:t>下图为电流断续阶段的三相电流波形。</w:t>
      </w:r>
    </w:p>
    <w:bookmarkEnd w:id="12"/>
    <w:p w14:paraId="61D3C2FF" w14:textId="77777777" w:rsidR="003718AC" w:rsidRDefault="00000000">
      <w:pPr>
        <w:pStyle w:val="a0"/>
      </w:pPr>
      <w:r>
        <w:rPr>
          <w:noProof/>
        </w:rPr>
        <w:drawing>
          <wp:inline distT="0" distB="0" distL="0" distR="0" wp14:anchorId="01EE813C" wp14:editId="35E096F7">
            <wp:extent cx="5334000" cy="2628763"/>
            <wp:effectExtent l="0" t="0" r="0" b="0"/>
            <wp:docPr id="416600670"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iacBibclHaW2LiaOGKNQzVsLswSibibr8gibHuiaGzV5VIDjZrmsfrFKzoeXA/640?wx_fmt=png"/>
                    <pic:cNvPicPr>
                      <a:picLocks noChangeAspect="1" noChangeArrowheads="1"/>
                    </pic:cNvPicPr>
                  </pic:nvPicPr>
                  <pic:blipFill>
                    <a:blip r:embed="rId9"/>
                    <a:stretch>
                      <a:fillRect/>
                    </a:stretch>
                  </pic:blipFill>
                  <pic:spPr bwMode="auto">
                    <a:xfrm>
                      <a:off x="0" y="0"/>
                      <a:ext cx="5334000" cy="2628763"/>
                    </a:xfrm>
                    <a:prstGeom prst="rect">
                      <a:avLst/>
                    </a:prstGeom>
                    <a:noFill/>
                    <a:ln w="9525">
                      <a:noFill/>
                      <a:headEnd/>
                      <a:tailEnd/>
                    </a:ln>
                  </pic:spPr>
                </pic:pic>
              </a:graphicData>
            </a:graphic>
          </wp:inline>
        </w:drawing>
      </w:r>
    </w:p>
    <w:p w14:paraId="13EC9365" w14:textId="77777777" w:rsidR="003718AC" w:rsidRDefault="00000000">
      <w:pPr>
        <w:pStyle w:val="a0"/>
        <w:rPr>
          <w:lang w:eastAsia="zh-CN"/>
        </w:rPr>
      </w:pPr>
      <w:r>
        <w:rPr>
          <w:lang w:eastAsia="zh-CN"/>
        </w:rPr>
        <w:t>电流连续阶段：随着转速升高到一定之后，电流断续时间缩短到</w:t>
      </w:r>
      <w:r>
        <w:rPr>
          <w:lang w:eastAsia="zh-CN"/>
        </w:rPr>
        <w:t>0</w:t>
      </w:r>
      <w:r>
        <w:rPr>
          <w:lang w:eastAsia="zh-CN"/>
        </w:rPr>
        <w:t>，此时电机的三相电流将进入连续状态，变为连续的交流电流。</w:t>
      </w:r>
    </w:p>
    <w:p w14:paraId="75DF4C99" w14:textId="77777777" w:rsidR="003718AC" w:rsidRDefault="00000000">
      <w:pPr>
        <w:pStyle w:val="a0"/>
        <w:rPr>
          <w:lang w:eastAsia="zh-CN"/>
        </w:rPr>
      </w:pPr>
      <w:r>
        <w:rPr>
          <w:lang w:eastAsia="zh-CN"/>
        </w:rPr>
        <w:t>下图为电流连续阶段的电流波形。</w:t>
      </w:r>
    </w:p>
    <w:p w14:paraId="128A91A8" w14:textId="77777777" w:rsidR="003718AC" w:rsidRDefault="003718AC">
      <w:pPr>
        <w:pStyle w:val="a0"/>
        <w:rPr>
          <w:lang w:eastAsia="zh-CN"/>
        </w:rPr>
      </w:pPr>
    </w:p>
    <w:p w14:paraId="6902881C" w14:textId="1F188897" w:rsidR="003718AC" w:rsidRDefault="00000000">
      <w:pPr>
        <w:pStyle w:val="Compact"/>
        <w:rPr>
          <w:lang w:eastAsia="zh-CN"/>
        </w:rPr>
      </w:pPr>
      <w:r>
        <w:rPr>
          <w:lang w:eastAsia="zh-CN"/>
        </w:rPr>
        <w:t>对于电流断续阶段的工作状态，感兴趣的读者可以找周边电力电子技术领域的大佬请教，电控小白就不在这里班门弄斧了，以防被大佬把脸打肿）。电控小白这里主要分析一下电流连续阶段下，电机的工作状态。</w:t>
      </w:r>
    </w:p>
    <w:p w14:paraId="212C8F36" w14:textId="77777777" w:rsidR="003718AC" w:rsidRDefault="00000000">
      <w:pPr>
        <w:pStyle w:val="a0"/>
        <w:rPr>
          <w:lang w:eastAsia="zh-CN"/>
        </w:rPr>
      </w:pPr>
      <w:bookmarkStart w:id="13" w:name="_Hlk192779744"/>
      <w:r>
        <w:rPr>
          <w:lang w:eastAsia="zh-CN"/>
        </w:rPr>
        <w:t>电流连续阶段逆变器工作状态</w:t>
      </w:r>
    </w:p>
    <w:p w14:paraId="457ED9D1" w14:textId="77777777" w:rsidR="003718AC" w:rsidRDefault="00000000">
      <w:pPr>
        <w:pStyle w:val="a0"/>
        <w:rPr>
          <w:lang w:eastAsia="zh-CN"/>
        </w:rPr>
      </w:pPr>
      <w:r>
        <w:rPr>
          <w:lang w:eastAsia="zh-CN"/>
        </w:rPr>
        <w:t>对于电流断续阶段，随着反电势的升高，电机的发电扭矩会越来越大，对母线回馈的功率也会增大，那么从电流断续进入电流连续状态之后，如果电机转速继续升高，反电势与母线电压之间的压差越来越大，这种情况下，电流会不会越变越大，甚至导致器件过热损坏呢？过大的发电功率会不会导致电池过冲呢？</w:t>
      </w:r>
    </w:p>
    <w:p w14:paraId="2E77008B" w14:textId="77777777" w:rsidR="003718AC" w:rsidRDefault="00000000">
      <w:pPr>
        <w:pStyle w:val="a0"/>
        <w:rPr>
          <w:lang w:eastAsia="zh-CN"/>
        </w:rPr>
      </w:pPr>
      <w:r>
        <w:rPr>
          <w:lang w:eastAsia="zh-CN"/>
        </w:rPr>
        <w:t>为了解答这些问题，我们需要分析电机在进入电流连续阶段后的工作状态。</w:t>
      </w:r>
    </w:p>
    <w:p w14:paraId="265C9144" w14:textId="77777777" w:rsidR="003718AC" w:rsidRDefault="00000000">
      <w:pPr>
        <w:pStyle w:val="a0"/>
        <w:rPr>
          <w:lang w:eastAsia="zh-CN"/>
        </w:rPr>
      </w:pPr>
      <w:r>
        <w:rPr>
          <w:lang w:eastAsia="zh-CN"/>
        </w:rPr>
        <w:t>首先，我们来分析一下，进入电流连续阶段，二极管的工作状态：二极管作为一个单向被动续流器件，在这种工况下，它是导通还是关断完全由电流方向决定。当相电流方向为流入电机时，</w:t>
      </w:r>
      <w:proofErr w:type="gramStart"/>
      <w:r>
        <w:rPr>
          <w:lang w:eastAsia="zh-CN"/>
        </w:rPr>
        <w:t>对应桥臂的</w:t>
      </w:r>
      <w:proofErr w:type="gramEnd"/>
      <w:r>
        <w:rPr>
          <w:lang w:eastAsia="zh-CN"/>
        </w:rPr>
        <w:t>下桥臂二极管导通，上桥臂二极管关断（如下图的</w:t>
      </w:r>
      <w:r>
        <w:rPr>
          <w:lang w:eastAsia="zh-CN"/>
        </w:rPr>
        <w:t>W</w:t>
      </w:r>
      <w:r>
        <w:rPr>
          <w:lang w:eastAsia="zh-CN"/>
        </w:rPr>
        <w:t>相电流所示）；当相电流方向为流出电机时，</w:t>
      </w:r>
      <w:proofErr w:type="gramStart"/>
      <w:r>
        <w:rPr>
          <w:lang w:eastAsia="zh-CN"/>
        </w:rPr>
        <w:t>对应桥臂的</w:t>
      </w:r>
      <w:proofErr w:type="gramEnd"/>
      <w:r>
        <w:rPr>
          <w:lang w:eastAsia="zh-CN"/>
        </w:rPr>
        <w:t>上桥臂二极管导通，下桥臂二极管关断（如下图中的</w:t>
      </w:r>
      <w:r>
        <w:rPr>
          <w:lang w:eastAsia="zh-CN"/>
        </w:rPr>
        <w:t>U</w:t>
      </w:r>
      <w:r>
        <w:rPr>
          <w:lang w:eastAsia="zh-CN"/>
        </w:rPr>
        <w:t>相电流所示）。</w:t>
      </w:r>
    </w:p>
    <w:bookmarkEnd w:id="13"/>
    <w:p w14:paraId="483D9D18" w14:textId="77777777" w:rsidR="003718AC" w:rsidRDefault="00000000">
      <w:pPr>
        <w:pStyle w:val="a0"/>
      </w:pPr>
      <w:r>
        <w:rPr>
          <w:noProof/>
        </w:rPr>
        <w:lastRenderedPageBreak/>
        <w:drawing>
          <wp:inline distT="0" distB="0" distL="0" distR="0" wp14:anchorId="40000A81" wp14:editId="5C9FDE6A">
            <wp:extent cx="5334000" cy="2221896"/>
            <wp:effectExtent l="0" t="0" r="0" b="0"/>
            <wp:docPr id="1283421677"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OWia4RUBKQsvyjeEmhCvIhFuMJhiauHxKmG1Jp8FuGGCdUWNmIzic6ETA/640?wx_fmt=png"/>
                    <pic:cNvPicPr>
                      <a:picLocks noChangeAspect="1" noChangeArrowheads="1"/>
                    </pic:cNvPicPr>
                  </pic:nvPicPr>
                  <pic:blipFill>
                    <a:blip r:embed="rId10"/>
                    <a:stretch>
                      <a:fillRect/>
                    </a:stretch>
                  </pic:blipFill>
                  <pic:spPr bwMode="auto">
                    <a:xfrm>
                      <a:off x="0" y="0"/>
                      <a:ext cx="5334000" cy="2221896"/>
                    </a:xfrm>
                    <a:prstGeom prst="rect">
                      <a:avLst/>
                    </a:prstGeom>
                    <a:noFill/>
                    <a:ln w="9525">
                      <a:noFill/>
                      <a:headEnd/>
                      <a:tailEnd/>
                    </a:ln>
                  </pic:spPr>
                </pic:pic>
              </a:graphicData>
            </a:graphic>
          </wp:inline>
        </w:drawing>
      </w:r>
    </w:p>
    <w:p w14:paraId="7EC06ED1" w14:textId="77777777" w:rsidR="003718AC" w:rsidRDefault="00000000">
      <w:pPr>
        <w:pStyle w:val="a0"/>
        <w:rPr>
          <w:lang w:eastAsia="zh-CN"/>
        </w:rPr>
      </w:pPr>
      <w:r>
        <w:rPr>
          <w:lang w:eastAsia="zh-CN"/>
        </w:rPr>
        <w:t>为了方便分析，先规定一下电机相电流正方向：电流流入电机为正方向，电流大于</w:t>
      </w:r>
      <w:r>
        <w:rPr>
          <w:lang w:eastAsia="zh-CN"/>
        </w:rPr>
        <w:t>0</w:t>
      </w:r>
      <w:r>
        <w:rPr>
          <w:lang w:eastAsia="zh-CN"/>
        </w:rPr>
        <w:t>。</w:t>
      </w:r>
    </w:p>
    <w:p w14:paraId="3768449B" w14:textId="77777777" w:rsidR="003718AC" w:rsidRDefault="00000000">
      <w:pPr>
        <w:pStyle w:val="a0"/>
        <w:rPr>
          <w:lang w:eastAsia="zh-CN"/>
        </w:rPr>
      </w:pPr>
      <w:r>
        <w:rPr>
          <w:lang w:eastAsia="zh-CN"/>
        </w:rPr>
        <w:t>以</w:t>
      </w:r>
      <w:r>
        <w:rPr>
          <w:lang w:eastAsia="zh-CN"/>
        </w:rPr>
        <w:t>U</w:t>
      </w:r>
      <w:proofErr w:type="gramStart"/>
      <w:r>
        <w:rPr>
          <w:lang w:eastAsia="zh-CN"/>
        </w:rPr>
        <w:t>相桥臂为例</w:t>
      </w:r>
      <w:proofErr w:type="gramEnd"/>
      <w:r>
        <w:rPr>
          <w:lang w:eastAsia="zh-CN"/>
        </w:rPr>
        <w:t>来分析，</w:t>
      </w:r>
      <w:r>
        <w:rPr>
          <w:lang w:eastAsia="zh-CN"/>
        </w:rPr>
        <w:t>u</w:t>
      </w:r>
      <w:r>
        <w:rPr>
          <w:lang w:eastAsia="zh-CN"/>
        </w:rPr>
        <w:t>相电流为正时，下桥臂二极管导通，</w:t>
      </w:r>
      <w:r>
        <w:rPr>
          <w:lang w:eastAsia="zh-CN"/>
        </w:rPr>
        <w:t>u</w:t>
      </w:r>
      <w:r>
        <w:rPr>
          <w:lang w:eastAsia="zh-CN"/>
        </w:rPr>
        <w:t>相电压就</w:t>
      </w:r>
      <w:proofErr w:type="gramStart"/>
      <w:r>
        <w:rPr>
          <w:lang w:eastAsia="zh-CN"/>
        </w:rPr>
        <w:t>被钳位到</w:t>
      </w:r>
      <w:proofErr w:type="gramEnd"/>
      <w:r>
        <w:rPr>
          <w:lang w:eastAsia="zh-CN"/>
        </w:rPr>
        <w:t>0</w:t>
      </w:r>
      <w:r>
        <w:rPr>
          <w:lang w:eastAsia="zh-CN"/>
        </w:rPr>
        <w:t>（</w:t>
      </w:r>
      <w:r>
        <w:rPr>
          <w:lang w:eastAsia="zh-CN"/>
        </w:rPr>
        <w:t>u</w:t>
      </w:r>
      <w:r>
        <w:rPr>
          <w:lang w:eastAsia="zh-CN"/>
        </w:rPr>
        <w:t>点对</w:t>
      </w:r>
      <w:r>
        <w:rPr>
          <w:lang w:eastAsia="zh-CN"/>
        </w:rPr>
        <w:t>N</w:t>
      </w:r>
      <w:r>
        <w:rPr>
          <w:lang w:eastAsia="zh-CN"/>
        </w:rPr>
        <w:t>点的电压）；</w:t>
      </w:r>
      <w:r>
        <w:rPr>
          <w:lang w:eastAsia="zh-CN"/>
        </w:rPr>
        <w:t>u</w:t>
      </w:r>
      <w:r>
        <w:rPr>
          <w:lang w:eastAsia="zh-CN"/>
        </w:rPr>
        <w:t>相电流为负时，上桥臂二极管导通，</w:t>
      </w:r>
      <w:r>
        <w:rPr>
          <w:lang w:eastAsia="zh-CN"/>
        </w:rPr>
        <w:t>u</w:t>
      </w:r>
      <w:r>
        <w:rPr>
          <w:lang w:eastAsia="zh-CN"/>
        </w:rPr>
        <w:t>相电压</w:t>
      </w:r>
      <w:proofErr w:type="gramStart"/>
      <w:r>
        <w:rPr>
          <w:lang w:eastAsia="zh-CN"/>
        </w:rPr>
        <w:t>被钳位到</w:t>
      </w:r>
      <w:proofErr w:type="spellStart"/>
      <w:proofErr w:type="gramEnd"/>
      <w:r>
        <w:rPr>
          <w:lang w:eastAsia="zh-CN"/>
        </w:rPr>
        <w:t>Udc</w:t>
      </w:r>
      <w:proofErr w:type="spellEnd"/>
      <w:r>
        <w:rPr>
          <w:lang w:eastAsia="zh-CN"/>
        </w:rPr>
        <w:t>，故此时</w:t>
      </w:r>
      <w:r>
        <w:rPr>
          <w:lang w:eastAsia="zh-CN"/>
        </w:rPr>
        <w:t>u</w:t>
      </w:r>
      <w:r>
        <w:rPr>
          <w:lang w:eastAsia="zh-CN"/>
        </w:rPr>
        <w:t>相</w:t>
      </w:r>
      <w:proofErr w:type="gramStart"/>
      <w:r>
        <w:rPr>
          <w:lang w:eastAsia="zh-CN"/>
        </w:rPr>
        <w:t>桥臂上下管各</w:t>
      </w:r>
      <w:proofErr w:type="gramEnd"/>
      <w:r>
        <w:rPr>
          <w:lang w:eastAsia="zh-CN"/>
        </w:rPr>
        <w:t>导通</w:t>
      </w:r>
      <w:r>
        <w:rPr>
          <w:lang w:eastAsia="zh-CN"/>
        </w:rPr>
        <w:t>180°</w:t>
      </w:r>
      <w:r>
        <w:rPr>
          <w:lang w:eastAsia="zh-CN"/>
        </w:rPr>
        <w:t>。</w:t>
      </w:r>
      <w:r>
        <w:rPr>
          <w:lang w:eastAsia="zh-CN"/>
        </w:rPr>
        <w:t>v</w:t>
      </w:r>
      <w:r>
        <w:rPr>
          <w:lang w:eastAsia="zh-CN"/>
        </w:rPr>
        <w:t>相和</w:t>
      </w:r>
      <w:r>
        <w:rPr>
          <w:lang w:eastAsia="zh-CN"/>
        </w:rPr>
        <w:t>w</w:t>
      </w:r>
      <w:r>
        <w:rPr>
          <w:lang w:eastAsia="zh-CN"/>
        </w:rPr>
        <w:t>相的工作状态与</w:t>
      </w:r>
      <w:r>
        <w:rPr>
          <w:lang w:eastAsia="zh-CN"/>
        </w:rPr>
        <w:t>u</w:t>
      </w:r>
      <w:r>
        <w:rPr>
          <w:lang w:eastAsia="zh-CN"/>
        </w:rPr>
        <w:t>相一致，此时逆变器其实工作在</w:t>
      </w:r>
      <w:r>
        <w:rPr>
          <w:lang w:eastAsia="zh-CN"/>
        </w:rPr>
        <w:t>180°</w:t>
      </w:r>
      <w:r>
        <w:rPr>
          <w:lang w:eastAsia="zh-CN"/>
        </w:rPr>
        <w:t>导通工作模式。</w:t>
      </w:r>
    </w:p>
    <w:p w14:paraId="361CD1BD" w14:textId="77777777" w:rsidR="003718AC" w:rsidRDefault="00000000">
      <w:pPr>
        <w:pStyle w:val="a0"/>
      </w:pPr>
      <w:r>
        <w:rPr>
          <w:noProof/>
        </w:rPr>
        <w:drawing>
          <wp:inline distT="0" distB="0" distL="0" distR="0" wp14:anchorId="7C246364" wp14:editId="1B060032">
            <wp:extent cx="5334000" cy="2571408"/>
            <wp:effectExtent l="0" t="0" r="0" b="0"/>
            <wp:docPr id="1355193932"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UFvAJVpX7DDhpSIVm2iagOgzNsah4uk0MBmj1W7qhKEUEy2WCLowibgg/640?wx_fmt=png"/>
                    <pic:cNvPicPr>
                      <a:picLocks noChangeAspect="1" noChangeArrowheads="1"/>
                    </pic:cNvPicPr>
                  </pic:nvPicPr>
                  <pic:blipFill>
                    <a:blip r:embed="rId11"/>
                    <a:stretch>
                      <a:fillRect/>
                    </a:stretch>
                  </pic:blipFill>
                  <pic:spPr bwMode="auto">
                    <a:xfrm>
                      <a:off x="0" y="0"/>
                      <a:ext cx="5334000" cy="2571408"/>
                    </a:xfrm>
                    <a:prstGeom prst="rect">
                      <a:avLst/>
                    </a:prstGeom>
                    <a:noFill/>
                    <a:ln w="9525">
                      <a:noFill/>
                      <a:headEnd/>
                      <a:tailEnd/>
                    </a:ln>
                  </pic:spPr>
                </pic:pic>
              </a:graphicData>
            </a:graphic>
          </wp:inline>
        </w:drawing>
      </w:r>
    </w:p>
    <w:p w14:paraId="0AA71AED" w14:textId="77777777" w:rsidR="003718AC" w:rsidRDefault="00000000">
      <w:pPr>
        <w:pStyle w:val="a0"/>
        <w:rPr>
          <w:lang w:eastAsia="zh-CN"/>
        </w:rPr>
      </w:pPr>
      <w:r>
        <w:rPr>
          <w:lang w:eastAsia="zh-CN"/>
        </w:rPr>
        <w:t>从图中可以明显看出，作用到电机端</w:t>
      </w:r>
      <w:r>
        <w:rPr>
          <w:lang w:eastAsia="zh-CN"/>
        </w:rPr>
        <w:t>U</w:t>
      </w:r>
      <w:r>
        <w:rPr>
          <w:lang w:eastAsia="zh-CN"/>
        </w:rPr>
        <w:t>相上的电压为与电流反向的方波电压，结合分析</w:t>
      </w:r>
      <w:r>
        <w:rPr>
          <w:lang w:eastAsia="zh-CN"/>
        </w:rPr>
        <w:t>UVW</w:t>
      </w:r>
      <w:r>
        <w:rPr>
          <w:lang w:eastAsia="zh-CN"/>
        </w:rPr>
        <w:t>三相的电压，可以发现此时作用到电机端的电压其实就是六个基本电压矢量，等效为过调制的最终形式</w:t>
      </w:r>
      <w:r>
        <w:rPr>
          <w:lang w:eastAsia="zh-CN"/>
        </w:rPr>
        <w:t>-</w:t>
      </w:r>
      <w:r>
        <w:rPr>
          <w:lang w:eastAsia="zh-CN"/>
        </w:rPr>
        <w:t>六阶梯波（对发</w:t>
      </w:r>
      <w:proofErr w:type="gramStart"/>
      <w:r>
        <w:rPr>
          <w:lang w:eastAsia="zh-CN"/>
        </w:rPr>
        <w:t>波这里</w:t>
      </w:r>
      <w:proofErr w:type="gramEnd"/>
      <w:r>
        <w:rPr>
          <w:lang w:eastAsia="zh-CN"/>
        </w:rPr>
        <w:t>有疑问的小伙伴可以看一下电控小白以前写的文章），同时电压矢量与电流矢量反向（相位相差</w:t>
      </w:r>
      <w:r>
        <w:rPr>
          <w:lang w:eastAsia="zh-CN"/>
        </w:rPr>
        <w:t>180°</w:t>
      </w:r>
      <w:r>
        <w:rPr>
          <w:lang w:eastAsia="zh-CN"/>
        </w:rPr>
        <w:t>）。</w:t>
      </w:r>
    </w:p>
    <w:p w14:paraId="47C0B2B7" w14:textId="77777777" w:rsidR="003718AC" w:rsidRDefault="00000000">
      <w:pPr>
        <w:pStyle w:val="a0"/>
        <w:rPr>
          <w:lang w:eastAsia="zh-CN"/>
        </w:rPr>
      </w:pPr>
      <w:r>
        <w:rPr>
          <w:lang w:eastAsia="zh-CN"/>
        </w:rPr>
        <w:t>下图为电机端的线电压波形。</w:t>
      </w:r>
    </w:p>
    <w:p w14:paraId="4694EE4C" w14:textId="77777777" w:rsidR="003718AC" w:rsidRDefault="00000000">
      <w:pPr>
        <w:pStyle w:val="Compact"/>
      </w:pPr>
      <w:r>
        <w:rPr>
          <w:noProof/>
        </w:rPr>
        <w:lastRenderedPageBreak/>
        <w:drawing>
          <wp:inline distT="0" distB="0" distL="0" distR="0" wp14:anchorId="50424439" wp14:editId="1940122E">
            <wp:extent cx="5334000" cy="2553405"/>
            <wp:effectExtent l="0" t="0" r="0" b="0"/>
            <wp:docPr id="1096834440"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trxj07W1lYicC3WVdgxPVDibBfTibo8dKLm7yWE2xCuvBWTDX4SCsHKsA/640?wx_fmt=png"/>
                    <pic:cNvPicPr>
                      <a:picLocks noChangeAspect="1" noChangeArrowheads="1"/>
                    </pic:cNvPicPr>
                  </pic:nvPicPr>
                  <pic:blipFill>
                    <a:blip r:embed="rId12"/>
                    <a:stretch>
                      <a:fillRect/>
                    </a:stretch>
                  </pic:blipFill>
                  <pic:spPr bwMode="auto">
                    <a:xfrm>
                      <a:off x="0" y="0"/>
                      <a:ext cx="5334000" cy="2553405"/>
                    </a:xfrm>
                    <a:prstGeom prst="rect">
                      <a:avLst/>
                    </a:prstGeom>
                    <a:noFill/>
                    <a:ln w="9525">
                      <a:noFill/>
                      <a:headEnd/>
                      <a:tailEnd/>
                    </a:ln>
                  </pic:spPr>
                </pic:pic>
              </a:graphicData>
            </a:graphic>
          </wp:inline>
        </w:drawing>
      </w:r>
    </w:p>
    <w:p w14:paraId="5A86AEF4" w14:textId="77777777" w:rsidR="003718AC" w:rsidRDefault="00000000">
      <w:pPr>
        <w:pStyle w:val="a0"/>
        <w:rPr>
          <w:lang w:eastAsia="zh-CN"/>
        </w:rPr>
      </w:pPr>
      <w:r>
        <w:rPr>
          <w:lang w:eastAsia="zh-CN"/>
        </w:rPr>
        <w:t>电流连续阶段电机工作状态</w:t>
      </w:r>
    </w:p>
    <w:p w14:paraId="7BF29C35" w14:textId="77777777" w:rsidR="003718AC" w:rsidRDefault="00000000">
      <w:pPr>
        <w:pStyle w:val="a0"/>
        <w:rPr>
          <w:lang w:eastAsia="zh-CN"/>
        </w:rPr>
      </w:pPr>
      <w:r>
        <w:rPr>
          <w:lang w:eastAsia="zh-CN"/>
        </w:rPr>
        <w:t>通过前面分析，进入电流连续阶段后，作用到电机端的电压为六阶梯波，基波电压幅值固定，我们定义这时的电压幅值为</w:t>
      </w:r>
      <w:r>
        <w:rPr>
          <w:lang w:eastAsia="zh-CN"/>
        </w:rPr>
        <w:t>Us</w:t>
      </w:r>
      <w:r>
        <w:rPr>
          <w:lang w:eastAsia="zh-CN"/>
        </w:rPr>
        <w:t>，具体数值电控小白就不在这里分析了，感兴趣的读者可以自行分析。</w:t>
      </w:r>
    </w:p>
    <w:p w14:paraId="255F87BB" w14:textId="77777777" w:rsidR="003718AC" w:rsidRDefault="00000000">
      <w:pPr>
        <w:pStyle w:val="a0"/>
        <w:rPr>
          <w:lang w:eastAsia="zh-CN"/>
        </w:rPr>
      </w:pPr>
      <w:r>
        <w:rPr>
          <w:lang w:eastAsia="zh-CN"/>
        </w:rPr>
        <w:t>根据前面的分析，进入电流连续阶段后，三相电流与电压反相，相位关系如下：</w:t>
      </w:r>
    </w:p>
    <w:p w14:paraId="5CE6C8C1" w14:textId="77777777" w:rsidR="003718AC" w:rsidRDefault="00000000">
      <w:pPr>
        <w:pStyle w:val="a0"/>
      </w:pPr>
      <w:r>
        <w:rPr>
          <w:noProof/>
        </w:rPr>
        <w:drawing>
          <wp:inline distT="0" distB="0" distL="0" distR="0" wp14:anchorId="4A062F86" wp14:editId="6A5A0616">
            <wp:extent cx="5207000" cy="3759200"/>
            <wp:effectExtent l="0" t="0" r="0" b="0"/>
            <wp:docPr id="418597374"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nTkVPGde95S67V4t8vwIHhEyqsCic60sTxXHqzgI16km75mnxGHYG2g/640?wx_fmt=png"/>
                    <pic:cNvPicPr>
                      <a:picLocks noChangeAspect="1" noChangeArrowheads="1"/>
                    </pic:cNvPicPr>
                  </pic:nvPicPr>
                  <pic:blipFill>
                    <a:blip r:embed="rId13"/>
                    <a:stretch>
                      <a:fillRect/>
                    </a:stretch>
                  </pic:blipFill>
                  <pic:spPr bwMode="auto">
                    <a:xfrm>
                      <a:off x="0" y="0"/>
                      <a:ext cx="5207000" cy="3759200"/>
                    </a:xfrm>
                    <a:prstGeom prst="rect">
                      <a:avLst/>
                    </a:prstGeom>
                    <a:noFill/>
                    <a:ln w="9525">
                      <a:noFill/>
                      <a:headEnd/>
                      <a:tailEnd/>
                    </a:ln>
                  </pic:spPr>
                </pic:pic>
              </a:graphicData>
            </a:graphic>
          </wp:inline>
        </w:drawing>
      </w:r>
    </w:p>
    <w:p w14:paraId="1CB07A51" w14:textId="77777777" w:rsidR="003718AC" w:rsidRDefault="00000000">
      <w:pPr>
        <w:pStyle w:val="a0"/>
        <w:rPr>
          <w:lang w:eastAsia="zh-CN"/>
        </w:rPr>
      </w:pPr>
      <w:r>
        <w:rPr>
          <w:lang w:eastAsia="zh-CN"/>
        </w:rPr>
        <w:t>根据相位图，可以得到如下关系：</w:t>
      </w:r>
    </w:p>
    <w:p w14:paraId="395145F9" w14:textId="77777777" w:rsidR="003718AC" w:rsidRDefault="00000000">
      <w:pPr>
        <w:pStyle w:val="a0"/>
      </w:pPr>
      <w:r>
        <w:rPr>
          <w:noProof/>
        </w:rPr>
        <w:lastRenderedPageBreak/>
        <w:drawing>
          <wp:inline distT="0" distB="0" distL="0" distR="0" wp14:anchorId="1AA8751A" wp14:editId="4BA12AA1">
            <wp:extent cx="1765300" cy="2057400"/>
            <wp:effectExtent l="0" t="0" r="0" b="0"/>
            <wp:docPr id="1331544530"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ic8AJYVY1e3KnPC8jyA1hrJUiaVIiaj7MWiaOEW5vO7oYSiaI7NrFABWib8A/640?wx_fmt=png"/>
                    <pic:cNvPicPr>
                      <a:picLocks noChangeAspect="1" noChangeArrowheads="1"/>
                    </pic:cNvPicPr>
                  </pic:nvPicPr>
                  <pic:blipFill>
                    <a:blip r:embed="rId14"/>
                    <a:stretch>
                      <a:fillRect/>
                    </a:stretch>
                  </pic:blipFill>
                  <pic:spPr bwMode="auto">
                    <a:xfrm>
                      <a:off x="0" y="0"/>
                      <a:ext cx="1765300" cy="2057400"/>
                    </a:xfrm>
                    <a:prstGeom prst="rect">
                      <a:avLst/>
                    </a:prstGeom>
                    <a:noFill/>
                    <a:ln w="9525">
                      <a:noFill/>
                      <a:headEnd/>
                      <a:tailEnd/>
                    </a:ln>
                  </pic:spPr>
                </pic:pic>
              </a:graphicData>
            </a:graphic>
          </wp:inline>
        </w:drawing>
      </w:r>
    </w:p>
    <w:p w14:paraId="7DF64568" w14:textId="77777777" w:rsidR="003718AC" w:rsidRDefault="00000000">
      <w:pPr>
        <w:pStyle w:val="a0"/>
        <w:rPr>
          <w:lang w:eastAsia="zh-CN"/>
        </w:rPr>
      </w:pPr>
      <w:r>
        <w:rPr>
          <w:lang w:eastAsia="zh-CN"/>
        </w:rPr>
        <w:t>电压和电流需要满足电机稳态方程（忽略定子电阻的影响）：</w:t>
      </w:r>
    </w:p>
    <w:p w14:paraId="6BD1B2D2" w14:textId="77777777" w:rsidR="003718AC" w:rsidRDefault="00000000">
      <w:pPr>
        <w:pStyle w:val="a0"/>
      </w:pPr>
      <w:r>
        <w:rPr>
          <w:noProof/>
        </w:rPr>
        <w:drawing>
          <wp:inline distT="0" distB="0" distL="0" distR="0" wp14:anchorId="00ED4792" wp14:editId="29DF60CA">
            <wp:extent cx="4610100" cy="4762500"/>
            <wp:effectExtent l="0" t="0" r="0" b="0"/>
            <wp:docPr id="1401169190"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LKgLOMicCxMxXKOicjibSEYcHAyvP4jY2Sryd0ZAiacBbkAiayia6xdOq73Q/640?wx_fmt=png"/>
                    <pic:cNvPicPr>
                      <a:picLocks noChangeAspect="1" noChangeArrowheads="1"/>
                    </pic:cNvPicPr>
                  </pic:nvPicPr>
                  <pic:blipFill>
                    <a:blip r:embed="rId15"/>
                    <a:stretch>
                      <a:fillRect/>
                    </a:stretch>
                  </pic:blipFill>
                  <pic:spPr bwMode="auto">
                    <a:xfrm>
                      <a:off x="0" y="0"/>
                      <a:ext cx="4610100" cy="4762500"/>
                    </a:xfrm>
                    <a:prstGeom prst="rect">
                      <a:avLst/>
                    </a:prstGeom>
                    <a:noFill/>
                    <a:ln w="9525">
                      <a:noFill/>
                      <a:headEnd/>
                      <a:tailEnd/>
                    </a:ln>
                  </pic:spPr>
                </pic:pic>
              </a:graphicData>
            </a:graphic>
          </wp:inline>
        </w:drawing>
      </w:r>
    </w:p>
    <w:p w14:paraId="66C60EDC" w14:textId="6F5C3EEA" w:rsidR="003718AC" w:rsidRDefault="00000000">
      <w:pPr>
        <w:pStyle w:val="a0"/>
        <w:rPr>
          <w:lang w:eastAsia="zh-CN"/>
        </w:rPr>
      </w:pPr>
      <w:r>
        <w:rPr>
          <w:lang w:eastAsia="zh-CN"/>
        </w:rPr>
        <w:t>虽然通过解方程组获得了两个角度正弦值的根，但是这里面只要一个根是真实可取的：假定取</w:t>
      </w:r>
      <w:r>
        <w:rPr>
          <w:lang w:eastAsia="zh-CN"/>
        </w:rPr>
        <w:t>“</w:t>
      </w:r>
      <w:r>
        <w:rPr>
          <w:lang w:eastAsia="zh-CN"/>
        </w:rPr>
        <w:t>＋</w:t>
      </w:r>
      <w:r>
        <w:rPr>
          <w:lang w:eastAsia="zh-CN"/>
        </w:rPr>
        <w:t>”</w:t>
      </w:r>
      <w:r>
        <w:rPr>
          <w:lang w:eastAsia="zh-CN"/>
        </w:rPr>
        <w:t>，当单机转速足够高，会导致计算出来的正弦值大于</w:t>
      </w:r>
      <w:r>
        <w:rPr>
          <w:lang w:eastAsia="zh-CN"/>
        </w:rPr>
        <w:t>1</w:t>
      </w:r>
      <w:r>
        <w:rPr>
          <w:lang w:eastAsia="zh-CN"/>
        </w:rPr>
        <w:t>，但是正弦值不可能超过</w:t>
      </w:r>
      <w:r>
        <w:rPr>
          <w:lang w:eastAsia="zh-CN"/>
        </w:rPr>
        <w:t>1</w:t>
      </w:r>
      <w:r>
        <w:rPr>
          <w:lang w:eastAsia="zh-CN"/>
        </w:rPr>
        <w:t>，所以两者相悖，因此只能取</w:t>
      </w:r>
      <w:r>
        <w:rPr>
          <w:lang w:eastAsia="zh-CN"/>
        </w:rPr>
        <w:t>“</w:t>
      </w:r>
      <w:r>
        <w:rPr>
          <w:lang w:eastAsia="zh-CN"/>
        </w:rPr>
        <w:t>－</w:t>
      </w:r>
      <w:r>
        <w:rPr>
          <w:lang w:eastAsia="zh-CN"/>
        </w:rPr>
        <w:t>”</w:t>
      </w:r>
      <w:r>
        <w:rPr>
          <w:lang w:eastAsia="zh-CN"/>
        </w:rPr>
        <w:t>。</w:t>
      </w:r>
    </w:p>
    <w:p w14:paraId="5734EF67" w14:textId="77777777" w:rsidR="003718AC" w:rsidRDefault="00000000">
      <w:pPr>
        <w:pStyle w:val="a0"/>
      </w:pPr>
      <w:r>
        <w:rPr>
          <w:noProof/>
        </w:rPr>
        <w:lastRenderedPageBreak/>
        <w:drawing>
          <wp:inline distT="0" distB="0" distL="0" distR="0" wp14:anchorId="7990FA6D" wp14:editId="49E41328">
            <wp:extent cx="4635500" cy="1803400"/>
            <wp:effectExtent l="0" t="0" r="0" b="0"/>
            <wp:docPr id="92363837"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MNnymgRnniaQ0VF85shibxMSg2cusuEuWrO6fhzubxJ8RO8L1toSmjmQ/640?wx_fmt=png"/>
                    <pic:cNvPicPr>
                      <a:picLocks noChangeAspect="1" noChangeArrowheads="1"/>
                    </pic:cNvPicPr>
                  </pic:nvPicPr>
                  <pic:blipFill>
                    <a:blip r:embed="rId16"/>
                    <a:stretch>
                      <a:fillRect/>
                    </a:stretch>
                  </pic:blipFill>
                  <pic:spPr bwMode="auto">
                    <a:xfrm>
                      <a:off x="0" y="0"/>
                      <a:ext cx="4635500" cy="1803400"/>
                    </a:xfrm>
                    <a:prstGeom prst="rect">
                      <a:avLst/>
                    </a:prstGeom>
                    <a:noFill/>
                    <a:ln w="9525">
                      <a:noFill/>
                      <a:headEnd/>
                      <a:tailEnd/>
                    </a:ln>
                  </pic:spPr>
                </pic:pic>
              </a:graphicData>
            </a:graphic>
          </wp:inline>
        </w:drawing>
      </w:r>
    </w:p>
    <w:p w14:paraId="24D12853" w14:textId="77777777" w:rsidR="003718AC" w:rsidRDefault="00000000">
      <w:pPr>
        <w:pStyle w:val="a0"/>
        <w:rPr>
          <w:lang w:eastAsia="zh-CN"/>
        </w:rPr>
      </w:pPr>
      <w:proofErr w:type="gramStart"/>
      <w:r>
        <w:rPr>
          <w:lang w:eastAsia="zh-CN"/>
        </w:rPr>
        <w:t>从角度</w:t>
      </w:r>
      <w:proofErr w:type="gramEnd"/>
      <w:r>
        <w:rPr>
          <w:lang w:eastAsia="zh-CN"/>
        </w:rPr>
        <w:t>正弦值的解析表达式可看出：当母线电压固定时，随着转速（以正转为例分析）的升高，正弦值逐渐减小，电压矢量与</w:t>
      </w:r>
      <w:r>
        <w:rPr>
          <w:lang w:eastAsia="zh-CN"/>
        </w:rPr>
        <w:t>D</w:t>
      </w:r>
      <w:r>
        <w:rPr>
          <w:lang w:eastAsia="zh-CN"/>
        </w:rPr>
        <w:t>轴夹角减小；当转速趋近于无穷大时，</w:t>
      </w:r>
      <w:proofErr w:type="gramStart"/>
      <w:r>
        <w:rPr>
          <w:lang w:eastAsia="zh-CN"/>
        </w:rPr>
        <w:t>正弦值趋近于</w:t>
      </w:r>
      <w:proofErr w:type="gramEnd"/>
      <w:r>
        <w:rPr>
          <w:lang w:eastAsia="zh-CN"/>
        </w:rPr>
        <w:t>0</w:t>
      </w:r>
      <w:r>
        <w:rPr>
          <w:lang w:eastAsia="zh-CN"/>
        </w:rPr>
        <w:t>，电压矢量与</w:t>
      </w:r>
      <w:r>
        <w:rPr>
          <w:lang w:eastAsia="zh-CN"/>
        </w:rPr>
        <w:t>D</w:t>
      </w:r>
      <w:r>
        <w:rPr>
          <w:lang w:eastAsia="zh-CN"/>
        </w:rPr>
        <w:t>轴夹角趋近于</w:t>
      </w:r>
      <w:r>
        <w:rPr>
          <w:lang w:eastAsia="zh-CN"/>
        </w:rPr>
        <w:t>0</w:t>
      </w:r>
      <w:r>
        <w:rPr>
          <w:lang w:eastAsia="zh-CN"/>
        </w:rPr>
        <w:t>。</w:t>
      </w:r>
    </w:p>
    <w:p w14:paraId="0704ACD5" w14:textId="77777777" w:rsidR="003718AC" w:rsidRDefault="00000000">
      <w:pPr>
        <w:pStyle w:val="a0"/>
        <w:rPr>
          <w:lang w:eastAsia="zh-CN"/>
        </w:rPr>
      </w:pPr>
      <w:proofErr w:type="gramStart"/>
      <w:r>
        <w:rPr>
          <w:lang w:eastAsia="zh-CN"/>
        </w:rPr>
        <w:t>将角度</w:t>
      </w:r>
      <w:proofErr w:type="gramEnd"/>
      <w:r>
        <w:rPr>
          <w:lang w:eastAsia="zh-CN"/>
        </w:rPr>
        <w:t>的正弦值带入方程组，我们可以继续解出电流矢量</w:t>
      </w:r>
      <w:r>
        <w:rPr>
          <w:lang w:eastAsia="zh-CN"/>
        </w:rPr>
        <w:t>Is</w:t>
      </w:r>
      <w:r>
        <w:rPr>
          <w:lang w:eastAsia="zh-CN"/>
        </w:rPr>
        <w:t>的解析表达式：</w:t>
      </w:r>
    </w:p>
    <w:p w14:paraId="59670F17" w14:textId="77777777" w:rsidR="003718AC" w:rsidRDefault="00000000">
      <w:pPr>
        <w:pStyle w:val="a0"/>
      </w:pPr>
      <w:r>
        <w:rPr>
          <w:noProof/>
        </w:rPr>
        <w:drawing>
          <wp:inline distT="0" distB="0" distL="0" distR="0" wp14:anchorId="4DBFC8D0" wp14:editId="5187A0E3">
            <wp:extent cx="2628900" cy="1003300"/>
            <wp:effectExtent l="0" t="0" r="0" b="0"/>
            <wp:docPr id="456224568"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LOkeUTYarS86TP5sS9lICrWUkze7ssNeHbUfsQibJgrU6d3kqIYVEibw/640?wx_fmt=png"/>
                    <pic:cNvPicPr>
                      <a:picLocks noChangeAspect="1" noChangeArrowheads="1"/>
                    </pic:cNvPicPr>
                  </pic:nvPicPr>
                  <pic:blipFill>
                    <a:blip r:embed="rId17"/>
                    <a:stretch>
                      <a:fillRect/>
                    </a:stretch>
                  </pic:blipFill>
                  <pic:spPr bwMode="auto">
                    <a:xfrm>
                      <a:off x="0" y="0"/>
                      <a:ext cx="2628900" cy="1003300"/>
                    </a:xfrm>
                    <a:prstGeom prst="rect">
                      <a:avLst/>
                    </a:prstGeom>
                    <a:noFill/>
                    <a:ln w="9525">
                      <a:noFill/>
                      <a:headEnd/>
                      <a:tailEnd/>
                    </a:ln>
                  </pic:spPr>
                </pic:pic>
              </a:graphicData>
            </a:graphic>
          </wp:inline>
        </w:drawing>
      </w:r>
    </w:p>
    <w:p w14:paraId="61BAC988" w14:textId="77777777" w:rsidR="003718AC" w:rsidRDefault="00000000">
      <w:pPr>
        <w:pStyle w:val="a0"/>
        <w:rPr>
          <w:lang w:eastAsia="zh-CN"/>
        </w:rPr>
      </w:pPr>
      <w:r>
        <w:rPr>
          <w:lang w:eastAsia="zh-CN"/>
        </w:rPr>
        <w:t>根据电压矢量与电流矢量的幅值和相位，我们可以继续推导出电机转矩为（忽略电机自身损耗）：</w:t>
      </w:r>
    </w:p>
    <w:p w14:paraId="55D260FD" w14:textId="77777777" w:rsidR="003718AC" w:rsidRDefault="00000000">
      <w:pPr>
        <w:pStyle w:val="a0"/>
      </w:pPr>
      <w:r>
        <w:rPr>
          <w:noProof/>
        </w:rPr>
        <w:drawing>
          <wp:inline distT="0" distB="0" distL="0" distR="0" wp14:anchorId="5B340FB0" wp14:editId="774AAA00">
            <wp:extent cx="2603500" cy="1003300"/>
            <wp:effectExtent l="0" t="0" r="0" b="0"/>
            <wp:docPr id="127127673"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5eKfh5ZlYXvcOK9nF9Ir7SzAf7D0n4qQgTxN03cXDdvnLibA1lIObvg/640?wx_fmt=png"/>
                    <pic:cNvPicPr>
                      <a:picLocks noChangeAspect="1" noChangeArrowheads="1"/>
                    </pic:cNvPicPr>
                  </pic:nvPicPr>
                  <pic:blipFill>
                    <a:blip r:embed="rId18"/>
                    <a:stretch>
                      <a:fillRect/>
                    </a:stretch>
                  </pic:blipFill>
                  <pic:spPr bwMode="auto">
                    <a:xfrm>
                      <a:off x="0" y="0"/>
                      <a:ext cx="2603500" cy="1003300"/>
                    </a:xfrm>
                    <a:prstGeom prst="rect">
                      <a:avLst/>
                    </a:prstGeom>
                    <a:noFill/>
                    <a:ln w="9525">
                      <a:noFill/>
                      <a:headEnd/>
                      <a:tailEnd/>
                    </a:ln>
                  </pic:spPr>
                </pic:pic>
              </a:graphicData>
            </a:graphic>
          </wp:inline>
        </w:drawing>
      </w:r>
    </w:p>
    <w:p w14:paraId="02DFAA0C" w14:textId="77777777" w:rsidR="003718AC" w:rsidRDefault="00000000">
      <w:pPr>
        <w:pStyle w:val="a0"/>
        <w:rPr>
          <w:lang w:eastAsia="zh-CN"/>
        </w:rPr>
      </w:pPr>
      <w:r>
        <w:rPr>
          <w:lang w:eastAsia="zh-CN"/>
        </w:rPr>
        <w:t>其中</w:t>
      </w:r>
      <w:r>
        <w:rPr>
          <w:lang w:eastAsia="zh-CN"/>
        </w:rPr>
        <w:t>p</w:t>
      </w:r>
      <w:r>
        <w:rPr>
          <w:lang w:eastAsia="zh-CN"/>
        </w:rPr>
        <w:t>为电机</w:t>
      </w:r>
      <w:proofErr w:type="gramStart"/>
      <w:r>
        <w:rPr>
          <w:lang w:eastAsia="zh-CN"/>
        </w:rPr>
        <w:t>极</w:t>
      </w:r>
      <w:proofErr w:type="gramEnd"/>
      <w:r>
        <w:rPr>
          <w:lang w:eastAsia="zh-CN"/>
        </w:rPr>
        <w:t>对数。</w:t>
      </w:r>
    </w:p>
    <w:p w14:paraId="598B438F" w14:textId="77777777" w:rsidR="003718AC" w:rsidRDefault="00000000">
      <w:pPr>
        <w:pStyle w:val="a0"/>
        <w:rPr>
          <w:lang w:eastAsia="zh-CN"/>
        </w:rPr>
      </w:pPr>
      <w:r>
        <w:rPr>
          <w:lang w:eastAsia="zh-CN"/>
        </w:rPr>
        <w:t>因为这里的解析表达式比较繁琐，电控小白就不对其进行更加深入的分析了，感兴趣的读者可以自行将</w:t>
      </w:r>
      <w:r>
        <w:rPr>
          <w:lang w:eastAsia="zh-CN"/>
        </w:rPr>
        <w:t>Is</w:t>
      </w:r>
      <w:r>
        <w:rPr>
          <w:lang w:eastAsia="zh-CN"/>
        </w:rPr>
        <w:t>的表达式带入，对其求偏微分分析转矩随转速的变化情况。这里请容电控小白偷懒，我直接将解析表达式输入</w:t>
      </w:r>
      <w:proofErr w:type="spellStart"/>
      <w:r>
        <w:rPr>
          <w:lang w:eastAsia="zh-CN"/>
        </w:rPr>
        <w:t>matlab</w:t>
      </w:r>
      <w:proofErr w:type="spellEnd"/>
      <w:r>
        <w:rPr>
          <w:lang w:eastAsia="zh-CN"/>
        </w:rPr>
        <w:t>脚本中，利用</w:t>
      </w:r>
      <w:proofErr w:type="spellStart"/>
      <w:r>
        <w:rPr>
          <w:lang w:eastAsia="zh-CN"/>
        </w:rPr>
        <w:t>matlab</w:t>
      </w:r>
      <w:proofErr w:type="spellEnd"/>
      <w:r>
        <w:rPr>
          <w:lang w:eastAsia="zh-CN"/>
        </w:rPr>
        <w:t>直接输出相关的曲线。</w:t>
      </w:r>
    </w:p>
    <w:p w14:paraId="4EAB9D71" w14:textId="77777777" w:rsidR="003718AC" w:rsidRDefault="00000000">
      <w:pPr>
        <w:pStyle w:val="a0"/>
      </w:pPr>
      <w:r>
        <w:rPr>
          <w:noProof/>
        </w:rPr>
        <w:lastRenderedPageBreak/>
        <w:drawing>
          <wp:inline distT="0" distB="0" distL="0" distR="0" wp14:anchorId="0668C4C1" wp14:editId="7C50D23D">
            <wp:extent cx="5334000" cy="2948400"/>
            <wp:effectExtent l="0" t="0" r="0" b="0"/>
            <wp:docPr id="1727382434"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BGmIxryv2FYQQiaXjarTpib3MRta72ibFCibutts1wLKCG1lSmpibOG7iceQ/640?wx_fmt=png"/>
                    <pic:cNvPicPr>
                      <a:picLocks noChangeAspect="1" noChangeArrowheads="1"/>
                    </pic:cNvPicPr>
                  </pic:nvPicPr>
                  <pic:blipFill>
                    <a:blip r:embed="rId19"/>
                    <a:stretch>
                      <a:fillRect/>
                    </a:stretch>
                  </pic:blipFill>
                  <pic:spPr bwMode="auto">
                    <a:xfrm>
                      <a:off x="0" y="0"/>
                      <a:ext cx="5334000" cy="2948400"/>
                    </a:xfrm>
                    <a:prstGeom prst="rect">
                      <a:avLst/>
                    </a:prstGeom>
                    <a:noFill/>
                    <a:ln w="9525">
                      <a:noFill/>
                      <a:headEnd/>
                      <a:tailEnd/>
                    </a:ln>
                  </pic:spPr>
                </pic:pic>
              </a:graphicData>
            </a:graphic>
          </wp:inline>
        </w:drawing>
      </w:r>
    </w:p>
    <w:p w14:paraId="28C3D663" w14:textId="77777777" w:rsidR="003718AC" w:rsidRDefault="003718AC">
      <w:pPr>
        <w:pStyle w:val="a0"/>
      </w:pPr>
    </w:p>
    <w:p w14:paraId="7C0461BD" w14:textId="77777777" w:rsidR="003718AC" w:rsidRDefault="00000000">
      <w:pPr>
        <w:pStyle w:val="a0"/>
        <w:rPr>
          <w:lang w:eastAsia="zh-CN"/>
        </w:rPr>
      </w:pPr>
      <w:r>
        <w:rPr>
          <w:lang w:eastAsia="zh-CN"/>
        </w:rPr>
        <w:t>角度正弦值随着转速升高而减小，与前面的分析一致。</w:t>
      </w:r>
    </w:p>
    <w:p w14:paraId="4F267E54" w14:textId="77777777" w:rsidR="003718AC" w:rsidRDefault="00000000">
      <w:pPr>
        <w:pStyle w:val="a0"/>
      </w:pPr>
      <w:r>
        <w:rPr>
          <w:noProof/>
        </w:rPr>
        <w:drawing>
          <wp:inline distT="0" distB="0" distL="0" distR="0" wp14:anchorId="439E5BDB" wp14:editId="2D36B767">
            <wp:extent cx="5334000" cy="2999834"/>
            <wp:effectExtent l="0" t="0" r="0" b="0"/>
            <wp:docPr id="32379333"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0QfcdtHbrAbGy6WjLCTocRIgaeDzqYEE51XIg78I0JJb0Gu3rHgneA/640?wx_fmt=png"/>
                    <pic:cNvPicPr>
                      <a:picLocks noChangeAspect="1" noChangeArrowheads="1"/>
                    </pic:cNvPicPr>
                  </pic:nvPicPr>
                  <pic:blipFill>
                    <a:blip r:embed="rId20"/>
                    <a:stretch>
                      <a:fillRect/>
                    </a:stretch>
                  </pic:blipFill>
                  <pic:spPr bwMode="auto">
                    <a:xfrm>
                      <a:off x="0" y="0"/>
                      <a:ext cx="5334000" cy="2999834"/>
                    </a:xfrm>
                    <a:prstGeom prst="rect">
                      <a:avLst/>
                    </a:prstGeom>
                    <a:noFill/>
                    <a:ln w="9525">
                      <a:noFill/>
                      <a:headEnd/>
                      <a:tailEnd/>
                    </a:ln>
                  </pic:spPr>
                </pic:pic>
              </a:graphicData>
            </a:graphic>
          </wp:inline>
        </w:drawing>
      </w:r>
    </w:p>
    <w:p w14:paraId="12C9414C" w14:textId="77777777" w:rsidR="003718AC" w:rsidRDefault="00000000">
      <w:pPr>
        <w:pStyle w:val="a0"/>
        <w:rPr>
          <w:lang w:eastAsia="zh-CN"/>
        </w:rPr>
      </w:pPr>
      <w:r>
        <w:rPr>
          <w:lang w:eastAsia="zh-CN"/>
        </w:rPr>
        <w:t>电流矢量幅值随着转速的升高而逐渐增大，但随着转速升高，电流曲线的斜率逐渐减小，电流增长速度变慢，当转速超过一定值后，电流幅值变化不明显，可以近似认为保持不变。转速升高到无穷大时，电流矢量幅值约为电机特征电流，电控小白就不在这里对这个结论进行证明了，感兴趣的读者可以自行分析。</w:t>
      </w:r>
    </w:p>
    <w:p w14:paraId="4DDABFD9" w14:textId="77777777" w:rsidR="003718AC" w:rsidRDefault="00000000">
      <w:pPr>
        <w:pStyle w:val="a0"/>
        <w:rPr>
          <w:lang w:eastAsia="zh-CN"/>
        </w:rPr>
      </w:pPr>
      <w:r>
        <w:rPr>
          <w:lang w:eastAsia="zh-CN"/>
        </w:rPr>
        <w:t> </w:t>
      </w:r>
    </w:p>
    <w:p w14:paraId="5BFECD5C" w14:textId="77777777" w:rsidR="003718AC" w:rsidRDefault="00000000">
      <w:pPr>
        <w:pStyle w:val="a0"/>
      </w:pPr>
      <w:r>
        <w:rPr>
          <w:noProof/>
        </w:rPr>
        <w:lastRenderedPageBreak/>
        <w:drawing>
          <wp:inline distT="0" distB="0" distL="0" distR="0" wp14:anchorId="2726B1E7" wp14:editId="1283A956">
            <wp:extent cx="5334000" cy="2898913"/>
            <wp:effectExtent l="0" t="0" r="0" b="0"/>
            <wp:docPr id="658545140"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WQggW0BVHqGMeInwq64XaZ5Ad3CZJNPZj4ibLNcZmqRYicKWJ1nQYxKg/640?wx_fmt=png"/>
                    <pic:cNvPicPr>
                      <a:picLocks noChangeAspect="1" noChangeArrowheads="1"/>
                    </pic:cNvPicPr>
                  </pic:nvPicPr>
                  <pic:blipFill>
                    <a:blip r:embed="rId21"/>
                    <a:stretch>
                      <a:fillRect/>
                    </a:stretch>
                  </pic:blipFill>
                  <pic:spPr bwMode="auto">
                    <a:xfrm>
                      <a:off x="0" y="0"/>
                      <a:ext cx="5334000" cy="2898913"/>
                    </a:xfrm>
                    <a:prstGeom prst="rect">
                      <a:avLst/>
                    </a:prstGeom>
                    <a:noFill/>
                    <a:ln w="9525">
                      <a:noFill/>
                      <a:headEnd/>
                      <a:tailEnd/>
                    </a:ln>
                  </pic:spPr>
                </pic:pic>
              </a:graphicData>
            </a:graphic>
          </wp:inline>
        </w:drawing>
      </w:r>
    </w:p>
    <w:p w14:paraId="591920FB" w14:textId="77777777" w:rsidR="003718AC" w:rsidRDefault="00000000">
      <w:pPr>
        <w:pStyle w:val="a0"/>
        <w:rPr>
          <w:lang w:eastAsia="zh-CN"/>
        </w:rPr>
      </w:pPr>
      <w:r>
        <w:rPr>
          <w:lang w:eastAsia="zh-CN"/>
        </w:rPr>
        <w:t>电机输出转矩绝对值随着转速的升高，先增大后减小，最大转矩出现在距离进入电流连续阶段的转速点附近。</w:t>
      </w:r>
    </w:p>
    <w:p w14:paraId="34131FDD" w14:textId="51EE719E" w:rsidR="003718AC" w:rsidRDefault="00000000">
      <w:pPr>
        <w:pStyle w:val="a0"/>
        <w:rPr>
          <w:lang w:eastAsia="zh-CN"/>
        </w:rPr>
      </w:pPr>
      <w:r>
        <w:rPr>
          <w:lang w:eastAsia="zh-CN"/>
        </w:rPr>
        <w:t>虽然前面从理论上分析了永磁同步电机在自由停机状态下的工作状态，但是前面的分析是否正确呢？电控小白再次利用</w:t>
      </w:r>
      <w:proofErr w:type="spellStart"/>
      <w:r>
        <w:rPr>
          <w:lang w:eastAsia="zh-CN"/>
        </w:rPr>
        <w:t>simulink</w:t>
      </w:r>
      <w:proofErr w:type="spellEnd"/>
      <w:r>
        <w:rPr>
          <w:lang w:eastAsia="zh-CN"/>
        </w:rPr>
        <w:t>仿真模型来验证（没办法，现在经济下行，搞不好电控小白哪天就失业了，到时候还得求各位读者大爷推荐一份工作，现阶段实在是弄不起台架来做实验了，只能用仿真来糊弄一下各位大爷了）。</w:t>
      </w:r>
    </w:p>
    <w:p w14:paraId="5CBA4397" w14:textId="77777777" w:rsidR="003718AC" w:rsidRDefault="00000000">
      <w:pPr>
        <w:pStyle w:val="a0"/>
      </w:pPr>
      <w:r>
        <w:rPr>
          <w:noProof/>
        </w:rPr>
        <w:drawing>
          <wp:inline distT="0" distB="0" distL="0" distR="0" wp14:anchorId="0D4544F5" wp14:editId="35731E08">
            <wp:extent cx="5334000" cy="2571408"/>
            <wp:effectExtent l="0" t="0" r="0" b="0"/>
            <wp:docPr id="2041594903"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G8xGt7b2vKYgwXibs2ic2mm6oJMRu1ePn1YxAPibtPIFRswN1GTAN56SA/640?wx_fmt=png"/>
                    <pic:cNvPicPr>
                      <a:picLocks noChangeAspect="1" noChangeArrowheads="1"/>
                    </pic:cNvPicPr>
                  </pic:nvPicPr>
                  <pic:blipFill>
                    <a:blip r:embed="rId22"/>
                    <a:stretch>
                      <a:fillRect/>
                    </a:stretch>
                  </pic:blipFill>
                  <pic:spPr bwMode="auto">
                    <a:xfrm>
                      <a:off x="0" y="0"/>
                      <a:ext cx="5334000" cy="2571408"/>
                    </a:xfrm>
                    <a:prstGeom prst="rect">
                      <a:avLst/>
                    </a:prstGeom>
                    <a:noFill/>
                    <a:ln w="9525">
                      <a:noFill/>
                      <a:headEnd/>
                      <a:tailEnd/>
                    </a:ln>
                  </pic:spPr>
                </pic:pic>
              </a:graphicData>
            </a:graphic>
          </wp:inline>
        </w:drawing>
      </w:r>
    </w:p>
    <w:p w14:paraId="70BFDDAE" w14:textId="77777777" w:rsidR="003718AC" w:rsidRDefault="00000000">
      <w:pPr>
        <w:pStyle w:val="a0"/>
        <w:rPr>
          <w:lang w:eastAsia="zh-CN"/>
        </w:rPr>
      </w:pPr>
      <w:r>
        <w:rPr>
          <w:lang w:eastAsia="zh-CN"/>
        </w:rPr>
        <w:t>上图为电机的相电流波形，可以看出当转速升高使反电势超过母线电压后，相电流幅值随着转速的升高快速增大，但电流变化率逐渐减小；当转速超过一定值后，电流幅值增大不在明显，与前面的分析一致。</w:t>
      </w:r>
    </w:p>
    <w:p w14:paraId="0BA856A6" w14:textId="77777777" w:rsidR="003718AC" w:rsidRDefault="00000000">
      <w:pPr>
        <w:pStyle w:val="a0"/>
      </w:pPr>
      <w:r>
        <w:rPr>
          <w:noProof/>
        </w:rPr>
        <w:lastRenderedPageBreak/>
        <w:drawing>
          <wp:inline distT="0" distB="0" distL="0" distR="0" wp14:anchorId="1C53E722" wp14:editId="59D6CF1A">
            <wp:extent cx="5334000" cy="3013515"/>
            <wp:effectExtent l="0" t="0" r="0" b="0"/>
            <wp:docPr id="209775788"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hp8S3wM9ZfoFrpy8K4l1n046wmra4zbg6N6U7ORmmE2yVhpuicm2hMg/640?wx_fmt=png"/>
                    <pic:cNvPicPr>
                      <a:picLocks noChangeAspect="1" noChangeArrowheads="1"/>
                    </pic:cNvPicPr>
                  </pic:nvPicPr>
                  <pic:blipFill>
                    <a:blip r:embed="rId23"/>
                    <a:stretch>
                      <a:fillRect/>
                    </a:stretch>
                  </pic:blipFill>
                  <pic:spPr bwMode="auto">
                    <a:xfrm>
                      <a:off x="0" y="0"/>
                      <a:ext cx="5334000" cy="3013515"/>
                    </a:xfrm>
                    <a:prstGeom prst="rect">
                      <a:avLst/>
                    </a:prstGeom>
                    <a:noFill/>
                    <a:ln w="9525">
                      <a:noFill/>
                      <a:headEnd/>
                      <a:tailEnd/>
                    </a:ln>
                  </pic:spPr>
                </pic:pic>
              </a:graphicData>
            </a:graphic>
          </wp:inline>
        </w:drawing>
      </w:r>
    </w:p>
    <w:p w14:paraId="5410CA49" w14:textId="77777777" w:rsidR="003718AC" w:rsidRDefault="00000000">
      <w:pPr>
        <w:pStyle w:val="a0"/>
        <w:rPr>
          <w:lang w:eastAsia="zh-CN"/>
        </w:rPr>
      </w:pPr>
      <w:r>
        <w:rPr>
          <w:lang w:eastAsia="zh-CN"/>
        </w:rPr>
        <w:t>对比仿真曲线和理论曲线，两条曲线基本能对应上，这也证明前面的理论分析是正确的。</w:t>
      </w:r>
    </w:p>
    <w:p w14:paraId="232D4443" w14:textId="340BE255" w:rsidR="003718AC" w:rsidRDefault="00000000">
      <w:pPr>
        <w:pStyle w:val="Compact"/>
        <w:rPr>
          <w:lang w:eastAsia="zh-CN"/>
        </w:rPr>
      </w:pPr>
      <w:r>
        <w:rPr>
          <w:lang w:eastAsia="zh-CN"/>
        </w:rPr>
        <w:t>理论曲线的最大转矩比仿真曲线略大，主要是因为理论分析是忽略了定子电阻的影响，电阻本身会消耗能量，导致转矩减小；同样的，因为忽略定子电阻的影响，所以最大转矩对应的转速会有一定的偏差（如果各位大爷觉得这种偏差可以忍受，那就可以认为这种分析方法可以使用）。</w:t>
      </w:r>
    </w:p>
    <w:p w14:paraId="1AA08DD7" w14:textId="77777777" w:rsidR="003718AC" w:rsidRDefault="00000000">
      <w:pPr>
        <w:pStyle w:val="a0"/>
        <w:rPr>
          <w:lang w:eastAsia="zh-CN"/>
        </w:rPr>
      </w:pPr>
      <w:r>
        <w:rPr>
          <w:lang w:eastAsia="zh-CN"/>
        </w:rPr>
        <w:t>总结</w:t>
      </w:r>
    </w:p>
    <w:p w14:paraId="1C6E403B" w14:textId="77777777" w:rsidR="003718AC" w:rsidRDefault="00000000">
      <w:pPr>
        <w:pStyle w:val="a0"/>
        <w:rPr>
          <w:lang w:eastAsia="zh-CN"/>
        </w:rPr>
      </w:pPr>
      <w:r>
        <w:rPr>
          <w:lang w:eastAsia="zh-CN"/>
        </w:rPr>
        <w:t>这次分享主要分析了永磁同步电机在自由停机状态时不同转速下的工作情况。</w:t>
      </w:r>
    </w:p>
    <w:p w14:paraId="4CA2EA14" w14:textId="77777777" w:rsidR="003718AC" w:rsidRDefault="00000000">
      <w:pPr>
        <w:pStyle w:val="a0"/>
        <w:rPr>
          <w:lang w:eastAsia="zh-CN"/>
        </w:rPr>
      </w:pPr>
      <w:r>
        <w:rPr>
          <w:lang w:eastAsia="zh-CN"/>
        </w:rPr>
        <w:t>1</w:t>
      </w:r>
      <w:r>
        <w:rPr>
          <w:lang w:eastAsia="zh-CN"/>
        </w:rPr>
        <w:t>、当电机转速较低，反电势幅值小于母线电压时，由于二极管的单相导通特性，电机上不会产生电流，电机与母线之间没有能量交换；</w:t>
      </w:r>
    </w:p>
    <w:p w14:paraId="20FAE885" w14:textId="77777777" w:rsidR="003718AC" w:rsidRDefault="00000000">
      <w:pPr>
        <w:pStyle w:val="a0"/>
        <w:rPr>
          <w:lang w:eastAsia="zh-CN"/>
        </w:rPr>
      </w:pPr>
      <w:r>
        <w:rPr>
          <w:lang w:eastAsia="zh-CN"/>
        </w:rPr>
        <w:t>2</w:t>
      </w:r>
      <w:r>
        <w:rPr>
          <w:lang w:eastAsia="zh-CN"/>
        </w:rPr>
        <w:t>、当电机转速升高到使反电势幅值超过母线电压，但超过较小时，二极管会导通，电机上会产生电流，但电流不连续，为电流断续阶段，在这个阶段内，随转速升高，电流幅值快速增大，电机输出发电转矩快速增大；</w:t>
      </w:r>
    </w:p>
    <w:p w14:paraId="54B6F555" w14:textId="77777777" w:rsidR="003718AC" w:rsidRDefault="00000000">
      <w:pPr>
        <w:pStyle w:val="a0"/>
        <w:rPr>
          <w:lang w:eastAsia="zh-CN"/>
        </w:rPr>
      </w:pPr>
      <w:r>
        <w:rPr>
          <w:lang w:eastAsia="zh-CN"/>
        </w:rPr>
        <w:t>3</w:t>
      </w:r>
      <w:r>
        <w:rPr>
          <w:lang w:eastAsia="zh-CN"/>
        </w:rPr>
        <w:t>、当电机转速升高到足够高，电机反电势使电机电流持续存在，电机将进入电流连续阶段，此时作用到电机端的电压矢量恒定，电压矢量相位与电流相位相反；</w:t>
      </w:r>
    </w:p>
    <w:p w14:paraId="09EE8E81" w14:textId="77777777" w:rsidR="003718AC" w:rsidRDefault="00000000">
      <w:pPr>
        <w:pStyle w:val="a0"/>
        <w:rPr>
          <w:lang w:eastAsia="zh-CN"/>
        </w:rPr>
      </w:pPr>
      <w:r>
        <w:rPr>
          <w:lang w:eastAsia="zh-CN"/>
        </w:rPr>
        <w:t>4</w:t>
      </w:r>
      <w:r>
        <w:rPr>
          <w:lang w:eastAsia="zh-CN"/>
        </w:rPr>
        <w:t>、当电机进入电流连续阶段后，电机转矩会先增大，后减小，当转速趋近于无穷大时，转矩降为</w:t>
      </w:r>
      <w:r>
        <w:rPr>
          <w:lang w:eastAsia="zh-CN"/>
        </w:rPr>
        <w:t>0</w:t>
      </w:r>
      <w:r>
        <w:rPr>
          <w:lang w:eastAsia="zh-CN"/>
        </w:rPr>
        <w:t>；</w:t>
      </w:r>
    </w:p>
    <w:p w14:paraId="1FDDAF6D" w14:textId="77777777" w:rsidR="003718AC" w:rsidRDefault="00000000">
      <w:pPr>
        <w:pStyle w:val="a0"/>
        <w:rPr>
          <w:lang w:eastAsia="zh-CN"/>
        </w:rPr>
      </w:pPr>
      <w:r>
        <w:rPr>
          <w:lang w:eastAsia="zh-CN"/>
        </w:rPr>
        <w:t>5</w:t>
      </w:r>
      <w:r>
        <w:rPr>
          <w:lang w:eastAsia="zh-CN"/>
        </w:rPr>
        <w:t>、在整个过程中，电机的电流矢量幅值随转速升高持续增大，但随着转速升高，电流幅值变化率逐渐减小，超过一定转速后，可以近似认为不变，当转速趋于无穷大时，电流幅值约为电机的特征电流。</w:t>
      </w:r>
    </w:p>
    <w:p w14:paraId="169FA3CB" w14:textId="77777777" w:rsidR="003718AC" w:rsidRDefault="00000000">
      <w:pPr>
        <w:pStyle w:val="a0"/>
        <w:rPr>
          <w:lang w:eastAsia="zh-CN"/>
        </w:rPr>
      </w:pPr>
      <w:r>
        <w:rPr>
          <w:lang w:eastAsia="zh-CN"/>
        </w:rPr>
        <w:lastRenderedPageBreak/>
        <w:t> </w:t>
      </w:r>
    </w:p>
    <w:p w14:paraId="055B6942" w14:textId="77777777" w:rsidR="003718AC" w:rsidRDefault="00000000">
      <w:pPr>
        <w:pStyle w:val="a0"/>
        <w:rPr>
          <w:lang w:eastAsia="zh-CN"/>
        </w:rPr>
      </w:pPr>
      <w:r>
        <w:rPr>
          <w:lang w:eastAsia="zh-CN"/>
        </w:rPr>
        <w:t>以上就是本次的分享内容，希望电控小白的这次分享能让您对理解永磁同步电机电机自由停机的工作过程有所帮助。</w:t>
      </w:r>
    </w:p>
    <w:p w14:paraId="1EE1B988" w14:textId="77777777" w:rsidR="003718AC" w:rsidRDefault="00000000">
      <w:pPr>
        <w:pStyle w:val="a0"/>
        <w:rPr>
          <w:lang w:eastAsia="zh-CN"/>
        </w:rPr>
      </w:pPr>
      <w:r>
        <w:rPr>
          <w:lang w:eastAsia="zh-CN"/>
        </w:rPr>
        <w:br/>
      </w:r>
    </w:p>
    <w:p w14:paraId="549764DB" w14:textId="77777777" w:rsidR="003718AC" w:rsidRDefault="00000000">
      <w:pPr>
        <w:pStyle w:val="a0"/>
        <w:rPr>
          <w:lang w:eastAsia="zh-CN"/>
        </w:rPr>
      </w:pPr>
      <w:r>
        <w:rPr>
          <w:lang w:eastAsia="zh-CN"/>
        </w:rPr>
        <w:br/>
      </w:r>
    </w:p>
    <w:p w14:paraId="4F050637" w14:textId="77777777" w:rsidR="003718AC" w:rsidRDefault="00000000">
      <w:pPr>
        <w:pStyle w:val="Compact"/>
        <w:rPr>
          <w:lang w:eastAsia="zh-CN"/>
        </w:rPr>
      </w:pPr>
      <w:r>
        <w:rPr>
          <w:lang w:eastAsia="zh-CN"/>
        </w:rPr>
        <w:t>我们不做理论的搬运工，我们只研究如何把深奥的理论简单化并工程化，我是电控小白，分享对电机控制的理解。</w:t>
      </w:r>
    </w:p>
    <w:p w14:paraId="0ECC51F6" w14:textId="77777777" w:rsidR="003718AC" w:rsidRDefault="00000000">
      <w:pPr>
        <w:pStyle w:val="Compact"/>
        <w:rPr>
          <w:lang w:eastAsia="zh-CN"/>
        </w:rPr>
      </w:pPr>
      <w:r>
        <w:rPr>
          <w:lang w:eastAsia="zh-CN"/>
        </w:rPr>
        <w:br/>
      </w:r>
    </w:p>
    <w:p w14:paraId="4F710602" w14:textId="77777777" w:rsidR="003718AC" w:rsidRDefault="00000000">
      <w:pPr>
        <w:pStyle w:val="Compact"/>
        <w:rPr>
          <w:lang w:eastAsia="zh-CN"/>
        </w:rPr>
      </w:pPr>
      <w:r>
        <w:rPr>
          <w:b/>
          <w:i/>
          <w:lang w:eastAsia="zh-CN"/>
        </w:rPr>
        <w:t>写一篇技术文章真的很耗费精力，如果读者朋友觉得文章还不错，那还请帮忙分享推广</w:t>
      </w:r>
      <w:proofErr w:type="gramStart"/>
      <w:r>
        <w:rPr>
          <w:b/>
          <w:i/>
          <w:lang w:eastAsia="zh-CN"/>
        </w:rPr>
        <w:t>本公众号</w:t>
      </w:r>
      <w:proofErr w:type="gramEnd"/>
      <w:r>
        <w:rPr>
          <w:noProof/>
        </w:rPr>
        <w:drawing>
          <wp:inline distT="0" distB="0" distL="0" distR="0" wp14:anchorId="17407051" wp14:editId="1E21A480">
            <wp:extent cx="812800" cy="812800"/>
            <wp:effectExtent l="0" t="0" r="0" b="0"/>
            <wp:docPr id="2036180042"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u8aperkYS8ACVRSvgXGvocgHAiazWOYicQjN96RNib9h6awD8YxqSbIzw/640?wx_fmt=png"/>
                    <pic:cNvPicPr>
                      <a:picLocks noChangeAspect="1" noChangeArrowheads="1"/>
                    </pic:cNvPicPr>
                  </pic:nvPicPr>
                  <pic:blipFill>
                    <a:blip r:embed="rId24"/>
                    <a:stretch>
                      <a:fillRect/>
                    </a:stretch>
                  </pic:blipFill>
                  <pic:spPr bwMode="auto">
                    <a:xfrm>
                      <a:off x="0" y="0"/>
                      <a:ext cx="812800" cy="812800"/>
                    </a:xfrm>
                    <a:prstGeom prst="rect">
                      <a:avLst/>
                    </a:prstGeom>
                    <a:noFill/>
                    <a:ln w="9525">
                      <a:noFill/>
                      <a:headEnd/>
                      <a:tailEnd/>
                    </a:ln>
                  </pic:spPr>
                </pic:pic>
              </a:graphicData>
            </a:graphic>
          </wp:inline>
        </w:drawing>
      </w:r>
      <w:r>
        <w:rPr>
          <w:noProof/>
        </w:rPr>
        <w:drawing>
          <wp:inline distT="0" distB="0" distL="0" distR="0" wp14:anchorId="0BB08A82" wp14:editId="0EBE660F">
            <wp:extent cx="812800" cy="812800"/>
            <wp:effectExtent l="0" t="0" r="0" b="0"/>
            <wp:docPr id="1229160804"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u8aperkYS8ACVRSvgXGvocgHAiazWOYicQjN96RNib9h6awD8YxqSbIzw/640?wx_fmt=png"/>
                    <pic:cNvPicPr>
                      <a:picLocks noChangeAspect="1" noChangeArrowheads="1"/>
                    </pic:cNvPicPr>
                  </pic:nvPicPr>
                  <pic:blipFill>
                    <a:blip r:embed="rId24"/>
                    <a:stretch>
                      <a:fillRect/>
                    </a:stretch>
                  </pic:blipFill>
                  <pic:spPr bwMode="auto">
                    <a:xfrm>
                      <a:off x="0" y="0"/>
                      <a:ext cx="812800" cy="812800"/>
                    </a:xfrm>
                    <a:prstGeom prst="rect">
                      <a:avLst/>
                    </a:prstGeom>
                    <a:noFill/>
                    <a:ln w="9525">
                      <a:noFill/>
                      <a:headEnd/>
                      <a:tailEnd/>
                    </a:ln>
                  </pic:spPr>
                </pic:pic>
              </a:graphicData>
            </a:graphic>
          </wp:inline>
        </w:drawing>
      </w:r>
      <w:r>
        <w:rPr>
          <w:noProof/>
        </w:rPr>
        <w:drawing>
          <wp:inline distT="0" distB="0" distL="0" distR="0" wp14:anchorId="395E1635" wp14:editId="6986B10A">
            <wp:extent cx="812800" cy="812800"/>
            <wp:effectExtent l="0" t="0" r="0" b="0"/>
            <wp:docPr id="41999465"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u8aperkYS8ACVRSvgXGvocgHAiazWOYicQjN96RNib9h6awD8YxqSbIzw/640?wx_fmt=png"/>
                    <pic:cNvPicPr>
                      <a:picLocks noChangeAspect="1" noChangeArrowheads="1"/>
                    </pic:cNvPicPr>
                  </pic:nvPicPr>
                  <pic:blipFill>
                    <a:blip r:embed="rId24"/>
                    <a:stretch>
                      <a:fillRect/>
                    </a:stretch>
                  </pic:blipFill>
                  <pic:spPr bwMode="auto">
                    <a:xfrm>
                      <a:off x="0" y="0"/>
                      <a:ext cx="812800" cy="812800"/>
                    </a:xfrm>
                    <a:prstGeom prst="rect">
                      <a:avLst/>
                    </a:prstGeom>
                    <a:noFill/>
                    <a:ln w="9525">
                      <a:noFill/>
                      <a:headEnd/>
                      <a:tailEnd/>
                    </a:ln>
                  </pic:spPr>
                </pic:pic>
              </a:graphicData>
            </a:graphic>
          </wp:inline>
        </w:drawing>
      </w:r>
      <w:r>
        <w:rPr>
          <w:b/>
          <w:i/>
          <w:lang w:eastAsia="zh-CN"/>
        </w:rPr>
        <w:t>，您的分享对电控小白真的很重要</w:t>
      </w:r>
      <w:r>
        <w:rPr>
          <w:noProof/>
        </w:rPr>
        <w:drawing>
          <wp:inline distT="0" distB="0" distL="0" distR="0" wp14:anchorId="6F42B8E7" wp14:editId="6DBC61D0">
            <wp:extent cx="812800" cy="812800"/>
            <wp:effectExtent l="0" t="0" r="0" b="0"/>
            <wp:docPr id="859304007"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ciaVL4ySyPHvwpLEOpIjQMicpprRiaGKRO633VkPFgBdOJWNiaSibzj8ogg/640?wx_fmt=png"/>
                    <pic:cNvPicPr>
                      <a:picLocks noChangeAspect="1" noChangeArrowheads="1"/>
                    </pic:cNvPicPr>
                  </pic:nvPicPr>
                  <pic:blipFill>
                    <a:blip r:embed="rId25"/>
                    <a:stretch>
                      <a:fillRect/>
                    </a:stretch>
                  </pic:blipFill>
                  <pic:spPr bwMode="auto">
                    <a:xfrm>
                      <a:off x="0" y="0"/>
                      <a:ext cx="812800" cy="812800"/>
                    </a:xfrm>
                    <a:prstGeom prst="rect">
                      <a:avLst/>
                    </a:prstGeom>
                    <a:noFill/>
                    <a:ln w="9525">
                      <a:noFill/>
                      <a:headEnd/>
                      <a:tailEnd/>
                    </a:ln>
                  </pic:spPr>
                </pic:pic>
              </a:graphicData>
            </a:graphic>
          </wp:inline>
        </w:drawing>
      </w:r>
      <w:r>
        <w:rPr>
          <w:noProof/>
        </w:rPr>
        <w:drawing>
          <wp:inline distT="0" distB="0" distL="0" distR="0" wp14:anchorId="6F0157FA" wp14:editId="219915EC">
            <wp:extent cx="812800" cy="812800"/>
            <wp:effectExtent l="0" t="0" r="0" b="0"/>
            <wp:docPr id="139761838"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ciaVL4ySyPHvwpLEOpIjQMicpprRiaGKRO633VkPFgBdOJWNiaSibzj8ogg/640?wx_fmt=png"/>
                    <pic:cNvPicPr>
                      <a:picLocks noChangeAspect="1" noChangeArrowheads="1"/>
                    </pic:cNvPicPr>
                  </pic:nvPicPr>
                  <pic:blipFill>
                    <a:blip r:embed="rId25"/>
                    <a:stretch>
                      <a:fillRect/>
                    </a:stretch>
                  </pic:blipFill>
                  <pic:spPr bwMode="auto">
                    <a:xfrm>
                      <a:off x="0" y="0"/>
                      <a:ext cx="812800" cy="812800"/>
                    </a:xfrm>
                    <a:prstGeom prst="rect">
                      <a:avLst/>
                    </a:prstGeom>
                    <a:noFill/>
                    <a:ln w="9525">
                      <a:noFill/>
                      <a:headEnd/>
                      <a:tailEnd/>
                    </a:ln>
                  </pic:spPr>
                </pic:pic>
              </a:graphicData>
            </a:graphic>
          </wp:inline>
        </w:drawing>
      </w:r>
      <w:r>
        <w:rPr>
          <w:noProof/>
        </w:rPr>
        <w:drawing>
          <wp:inline distT="0" distB="0" distL="0" distR="0" wp14:anchorId="08EABB35" wp14:editId="301C83C5">
            <wp:extent cx="812800" cy="812800"/>
            <wp:effectExtent l="0" t="0" r="0" b="0"/>
            <wp:docPr id="1486217082"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png/tPwR5ehecibaxWDDL86oKN73EicicictXxIrciaVL4ySyPHvwpLEOpIjQMicpprRiaGKRO633VkPFgBdOJWNiaSibzj8ogg/640?wx_fmt=png"/>
                    <pic:cNvPicPr>
                      <a:picLocks noChangeAspect="1" noChangeArrowheads="1"/>
                    </pic:cNvPicPr>
                  </pic:nvPicPr>
                  <pic:blipFill>
                    <a:blip r:embed="rId25"/>
                    <a:stretch>
                      <a:fillRect/>
                    </a:stretch>
                  </pic:blipFill>
                  <pic:spPr bwMode="auto">
                    <a:xfrm>
                      <a:off x="0" y="0"/>
                      <a:ext cx="812800" cy="812800"/>
                    </a:xfrm>
                    <a:prstGeom prst="rect">
                      <a:avLst/>
                    </a:prstGeom>
                    <a:noFill/>
                    <a:ln w="9525">
                      <a:noFill/>
                      <a:headEnd/>
                      <a:tailEnd/>
                    </a:ln>
                  </pic:spPr>
                </pic:pic>
              </a:graphicData>
            </a:graphic>
          </wp:inline>
        </w:drawing>
      </w:r>
      <w:r>
        <w:rPr>
          <w:b/>
          <w:i/>
          <w:lang w:eastAsia="zh-CN"/>
        </w:rPr>
        <w:t>。</w:t>
      </w:r>
    </w:p>
    <w:p w14:paraId="3E006B0B" w14:textId="77777777" w:rsidR="003718AC" w:rsidRDefault="00000000">
      <w:pPr>
        <w:pStyle w:val="a0"/>
      </w:pPr>
      <w:r>
        <w:rPr>
          <w:noProof/>
        </w:rPr>
        <w:drawing>
          <wp:inline distT="0" distB="0" distL="0" distR="0" wp14:anchorId="50F7FA27" wp14:editId="54447EFC">
            <wp:extent cx="3276600" cy="3276600"/>
            <wp:effectExtent l="0" t="0" r="0" b="0"/>
            <wp:docPr id="37000839" name="Picture"/>
            <wp:cNvGraphicFramePr/>
            <a:graphic xmlns:a="http://schemas.openxmlformats.org/drawingml/2006/main">
              <a:graphicData uri="http://schemas.openxmlformats.org/drawingml/2006/picture">
                <pic:pic xmlns:pic="http://schemas.openxmlformats.org/drawingml/2006/picture">
                  <pic:nvPicPr>
                    <pic:cNvPr id="0" name="Picture" descr="https://mmbiz.qpic.cn/mmbiz_jpg/tPwR5ehecibboNXOMkribibAUt2ceJ02QE1ItEyrg5QXB5cLsPZL6rRk0l4icZt8eYtxychgfibGUXLUDw9YVeJ1RPg/640?wx_fmt=jpeg"/>
                    <pic:cNvPicPr>
                      <a:picLocks noChangeAspect="1" noChangeArrowheads="1"/>
                    </pic:cNvPicPr>
                  </pic:nvPicPr>
                  <pic:blipFill>
                    <a:blip r:embed="rId26"/>
                    <a:stretch>
                      <a:fillRect/>
                    </a:stretch>
                  </pic:blipFill>
                  <pic:spPr bwMode="auto">
                    <a:xfrm>
                      <a:off x="0" y="0"/>
                      <a:ext cx="3276600" cy="3276600"/>
                    </a:xfrm>
                    <a:prstGeom prst="rect">
                      <a:avLst/>
                    </a:prstGeom>
                    <a:noFill/>
                    <a:ln w="9525">
                      <a:noFill/>
                      <a:headEnd/>
                      <a:tailEnd/>
                    </a:ln>
                  </pic:spPr>
                </pic:pic>
              </a:graphicData>
            </a:graphic>
          </wp:inline>
        </w:drawing>
      </w:r>
    </w:p>
    <w:p w14:paraId="3117698D" w14:textId="77777777" w:rsidR="003718AC" w:rsidRDefault="00000000">
      <w:pPr>
        <w:pStyle w:val="a0"/>
      </w:pPr>
      <w:r>
        <w:lastRenderedPageBreak/>
        <w:br/>
      </w:r>
    </w:p>
    <w:p w14:paraId="6A3916EB" w14:textId="77777777" w:rsidR="003718AC" w:rsidRDefault="003718AC">
      <w:pPr>
        <w:pStyle w:val="a0"/>
        <w:rPr>
          <w:lang w:eastAsia="zh-CN"/>
        </w:rPr>
      </w:pPr>
      <w:hyperlink r:id="rId27" w:anchor="wechat_redirect">
        <w:r>
          <w:rPr>
            <w:rStyle w:val="ad"/>
            <w:lang w:eastAsia="zh-CN"/>
          </w:rPr>
          <w:t>永磁同步电机主动短路动态电流分析</w:t>
        </w:r>
      </w:hyperlink>
      <w:r w:rsidR="00000000">
        <w:rPr>
          <w:lang w:eastAsia="zh-CN"/>
        </w:rPr>
        <w:br/>
      </w:r>
    </w:p>
    <w:p w14:paraId="2B312744" w14:textId="77777777" w:rsidR="003718AC" w:rsidRDefault="003718AC">
      <w:pPr>
        <w:pStyle w:val="a0"/>
        <w:rPr>
          <w:lang w:eastAsia="zh-CN"/>
        </w:rPr>
      </w:pPr>
      <w:hyperlink r:id="rId28" w:anchor="wechat_redirect">
        <w:r>
          <w:rPr>
            <w:rStyle w:val="ad"/>
            <w:lang w:eastAsia="zh-CN"/>
          </w:rPr>
          <w:t>什么是</w:t>
        </w:r>
        <w:r>
          <w:rPr>
            <w:rStyle w:val="ad"/>
            <w:lang w:eastAsia="zh-CN"/>
          </w:rPr>
          <w:t>SVPWM</w:t>
        </w:r>
        <w:r>
          <w:rPr>
            <w:rStyle w:val="ad"/>
            <w:lang w:eastAsia="zh-CN"/>
          </w:rPr>
          <w:t>发波及其实际应用</w:t>
        </w:r>
      </w:hyperlink>
      <w:r w:rsidR="00000000">
        <w:rPr>
          <w:lang w:eastAsia="zh-CN"/>
        </w:rPr>
        <w:br/>
      </w:r>
    </w:p>
    <w:p w14:paraId="17BC12C7" w14:textId="77777777" w:rsidR="003718AC" w:rsidRDefault="00000000">
      <w:pPr>
        <w:pStyle w:val="Compact"/>
      </w:pPr>
      <w:bookmarkStart w:id="14" w:name="js_sponsor_ad_area"/>
      <w:bookmarkStart w:id="15" w:name="js_like_wording"/>
      <w:bookmarkStart w:id="16" w:name="js_toobar3"/>
      <w:bookmarkEnd w:id="2"/>
      <w:bookmarkEnd w:id="10"/>
      <w:bookmarkEnd w:id="14"/>
      <w:r>
        <w:t>在看</w:t>
      </w:r>
      <w:bookmarkStart w:id="17" w:name="likeNum3"/>
      <w:bookmarkStart w:id="18" w:name="js_sg_bar"/>
      <w:bookmarkStart w:id="19" w:name="js_share_appmsg"/>
      <w:bookmarkStart w:id="20" w:name="js_bottom_ad_area"/>
      <w:bookmarkEnd w:id="3"/>
      <w:bookmarkEnd w:id="4"/>
      <w:bookmarkEnd w:id="15"/>
      <w:bookmarkEnd w:id="16"/>
      <w:bookmarkEnd w:id="17"/>
      <w:bookmarkEnd w:id="18"/>
      <w:bookmarkEnd w:id="19"/>
      <w:bookmarkEnd w:id="20"/>
    </w:p>
    <w:sectPr w:rsidR="003718A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8EAA" w14:textId="77777777" w:rsidR="00D434C4" w:rsidRDefault="00D434C4">
      <w:pPr>
        <w:spacing w:after="0"/>
      </w:pPr>
      <w:r>
        <w:separator/>
      </w:r>
    </w:p>
  </w:endnote>
  <w:endnote w:type="continuationSeparator" w:id="0">
    <w:p w14:paraId="64726368" w14:textId="77777777" w:rsidR="00D434C4" w:rsidRDefault="00D434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0DA52" w14:textId="77777777" w:rsidR="00D434C4" w:rsidRDefault="00D434C4">
      <w:r>
        <w:separator/>
      </w:r>
    </w:p>
  </w:footnote>
  <w:footnote w:type="continuationSeparator" w:id="0">
    <w:p w14:paraId="671D1CEB" w14:textId="77777777" w:rsidR="00D434C4" w:rsidRDefault="00D434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85A91C"/>
    <w:multiLevelType w:val="multilevel"/>
    <w:tmpl w:val="7C3EFD6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 w15:restartNumberingAfterBreak="0">
    <w:nsid w:val="170CD2DE"/>
    <w:multiLevelType w:val="multilevel"/>
    <w:tmpl w:val="C764E13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5DE384A0"/>
    <w:multiLevelType w:val="multilevel"/>
    <w:tmpl w:val="5DB43E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590894809">
    <w:abstractNumId w:val="0"/>
  </w:num>
  <w:num w:numId="2" w16cid:durableId="268128668">
    <w:abstractNumId w:val="0"/>
  </w:num>
  <w:num w:numId="3" w16cid:durableId="902637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34F46"/>
    <w:rsid w:val="002F6A5E"/>
    <w:rsid w:val="003718AC"/>
    <w:rsid w:val="004E29B3"/>
    <w:rsid w:val="00536B6E"/>
    <w:rsid w:val="0054512E"/>
    <w:rsid w:val="00562766"/>
    <w:rsid w:val="00590D07"/>
    <w:rsid w:val="005B7713"/>
    <w:rsid w:val="00784D58"/>
    <w:rsid w:val="007A6356"/>
    <w:rsid w:val="00876674"/>
    <w:rsid w:val="008D6863"/>
    <w:rsid w:val="00B417E1"/>
    <w:rsid w:val="00B86B75"/>
    <w:rsid w:val="00BC48D5"/>
    <w:rsid w:val="00C36279"/>
    <w:rsid w:val="00D434C4"/>
    <w:rsid w:val="00E315A3"/>
    <w:rsid w:val="00FA41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B226DD"/>
  <w15:docId w15:val="{66EAB063-D17A-4966-8390-29902A465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54512E"/>
    <w:pPr>
      <w:tabs>
        <w:tab w:val="center" w:pos="4153"/>
        <w:tab w:val="right" w:pos="8306"/>
      </w:tabs>
      <w:snapToGrid w:val="0"/>
      <w:jc w:val="center"/>
    </w:pPr>
    <w:rPr>
      <w:sz w:val="18"/>
      <w:szCs w:val="18"/>
    </w:rPr>
  </w:style>
  <w:style w:type="character" w:customStyle="1" w:styleId="af">
    <w:name w:val="页眉 字符"/>
    <w:basedOn w:val="a1"/>
    <w:link w:val="ae"/>
    <w:rsid w:val="0054512E"/>
    <w:rPr>
      <w:sz w:val="18"/>
      <w:szCs w:val="18"/>
    </w:rPr>
  </w:style>
  <w:style w:type="paragraph" w:styleId="af0">
    <w:name w:val="footer"/>
    <w:basedOn w:val="a"/>
    <w:link w:val="af1"/>
    <w:rsid w:val="0054512E"/>
    <w:pPr>
      <w:tabs>
        <w:tab w:val="center" w:pos="4153"/>
        <w:tab w:val="right" w:pos="8306"/>
      </w:tabs>
      <w:snapToGrid w:val="0"/>
    </w:pPr>
    <w:rPr>
      <w:sz w:val="18"/>
      <w:szCs w:val="18"/>
    </w:rPr>
  </w:style>
  <w:style w:type="character" w:customStyle="1" w:styleId="af1">
    <w:name w:val="页脚 字符"/>
    <w:basedOn w:val="a1"/>
    <w:link w:val="af0"/>
    <w:rsid w:val="005451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javascript:void(0);"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mp.weixin.qq.com/s?__biz=MzU4MTkyNzk3OA==&amp;mid=2247483730&amp;idx=1&amp;sn=6fe00d9deee5f7c45da2a4f2b7dd351b&amp;chksm=fd415417ca36dd01efe7e465e3290cada99b190b9c4c2cd800b54821181fbffc25bdbc825d38&amp;scene=21"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mp.weixin.qq.com/s?__biz=MzU4MTkyNzk3OA==&amp;mid=2247483938&amp;idx=1&amp;sn=6e5daa4b9392d75f359283934c5b9671&amp;chksm=fd415767ca36de715261aac3090198eb42cdfd0d0bf1dc7309cb663e59344f395ab968abfb05&amp;scene=21"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530</TotalTime>
  <Pages>11</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东宇 殷</cp:lastModifiedBy>
  <cp:revision>3</cp:revision>
  <dcterms:created xsi:type="dcterms:W3CDTF">2020-05-18T01:04:00Z</dcterms:created>
  <dcterms:modified xsi:type="dcterms:W3CDTF">2025-03-14T01:40:00Z</dcterms:modified>
</cp:coreProperties>
</file>