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百度地图api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使用方法1链接：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"http://blog.csdn.net/sf2gis2/article/details/47811815"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http://blog.csdn.net/sf2gis2/article/details/47811815</w:t>
      </w:r>
      <w:r>
        <w:rPr>
          <w:rFonts w:hint="eastAsia"/>
          <w:lang w:val="en-US" w:eastAsia="zh-CN"/>
        </w:rPr>
        <w:fldChar w:fldCharType="end"/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使用方法2链接（详情）：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"https://www.imooc.com/article/4125"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https://www.imooc.com/article/4125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主要详情参考api（</w:t>
      </w:r>
      <w:r>
        <w:rPr>
          <w:rFonts w:ascii="宋体" w:hAnsi="宋体" w:eastAsia="宋体" w:cs="宋体"/>
          <w:sz w:val="24"/>
          <w:szCs w:val="24"/>
        </w:rPr>
        <w:t xml:space="preserve">JavaScript API v3.0类参考 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"http://lbsyun.baidu.com/cms/jsapi/reference/jsapi_reference.html"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http://lbsyun.baidu.com/cms/jsapi/reference/jsapi_reference.html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"http://lbsyun.baidu.com/index.php?title=jspopular3.0/guide/getkey"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http://lbsyun.baidu.com/index.php?title=jspopular3.0/guide/getkey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百度地图扩展类：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"http://lbsyun.baidu.com/index.php?title=open/library"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http://lbsyun.baidu.com/index.php?title=open/library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94D72"/>
    <w:rsid w:val="27CA6695"/>
    <w:rsid w:val="522D15FE"/>
    <w:rsid w:val="64D620F3"/>
    <w:rsid w:val="75DC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2018-01-24T09:09:21Z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