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sz w:val="36"/>
          <w:szCs w:val="36"/>
        </w:rPr>
        <w:t>20</w:t>
      </w:r>
      <w:r>
        <w:rPr>
          <w:rFonts w:hint="eastAsia"/>
          <w:sz w:val="36"/>
          <w:szCs w:val="36"/>
        </w:rPr>
        <w:t>2</w:t>
      </w:r>
      <w:r>
        <w:rPr>
          <w:sz w:val="36"/>
          <w:szCs w:val="36"/>
        </w:rPr>
        <w:t>2---20</w:t>
      </w:r>
      <w:r>
        <w:rPr>
          <w:rFonts w:hint="eastAsia"/>
          <w:sz w:val="36"/>
          <w:szCs w:val="36"/>
        </w:rPr>
        <w:t>2</w:t>
      </w:r>
      <w:r>
        <w:rPr>
          <w:sz w:val="36"/>
          <w:szCs w:val="36"/>
        </w:rPr>
        <w:t>3</w:t>
      </w:r>
      <w:r>
        <w:rPr>
          <w:rFonts w:hint="eastAsia"/>
          <w:sz w:val="36"/>
          <w:szCs w:val="36"/>
        </w:rPr>
        <w:t>学年第</w:t>
      </w:r>
      <w:r>
        <w:rPr>
          <w:sz w:val="36"/>
          <w:szCs w:val="36"/>
        </w:rPr>
        <w:t>2</w:t>
      </w:r>
      <w:r>
        <w:rPr>
          <w:rFonts w:hint="eastAsia"/>
          <w:sz w:val="36"/>
          <w:szCs w:val="36"/>
        </w:rPr>
        <w:t>学期</w:t>
      </w:r>
    </w:p>
    <w:p>
      <w:pPr>
        <w:jc w:val="center"/>
        <w:rPr>
          <w:sz w:val="32"/>
          <w:szCs w:val="32"/>
        </w:rPr>
      </w:pPr>
    </w:p>
    <w:p>
      <w:pPr>
        <w:jc w:val="center"/>
        <w:rPr>
          <w:sz w:val="32"/>
          <w:szCs w:val="32"/>
        </w:rPr>
      </w:pPr>
    </w:p>
    <w:p>
      <w:pPr>
        <w:spacing w:line="760" w:lineRule="atLeast"/>
        <w:jc w:val="left"/>
        <w:rPr>
          <w:sz w:val="36"/>
          <w:szCs w:val="36"/>
        </w:rPr>
      </w:pPr>
      <w:r>
        <w:rPr>
          <w:rFonts w:hint="eastAsia"/>
          <w:sz w:val="36"/>
          <w:szCs w:val="36"/>
        </w:rPr>
        <w:t>课程名称：软件工程</w:t>
      </w:r>
    </w:p>
    <w:p>
      <w:pPr>
        <w:rPr>
          <w:sz w:val="36"/>
          <w:szCs w:val="36"/>
        </w:rPr>
      </w:pPr>
      <w:r>
        <w:rPr>
          <w:rFonts w:hint="eastAsia"/>
          <w:sz w:val="36"/>
          <w:szCs w:val="36"/>
        </w:rPr>
        <w:t>学</w:t>
      </w:r>
      <w:r>
        <w:rPr>
          <w:sz w:val="36"/>
          <w:szCs w:val="36"/>
        </w:rPr>
        <w:t xml:space="preserve">   </w:t>
      </w:r>
      <w:r>
        <w:rPr>
          <w:rFonts w:hint="eastAsia"/>
          <w:sz w:val="36"/>
          <w:szCs w:val="36"/>
        </w:rPr>
        <w:t>院：计科学院</w:t>
      </w:r>
      <w:r>
        <w:rPr>
          <w:sz w:val="36"/>
          <w:szCs w:val="36"/>
        </w:rPr>
        <w:t xml:space="preserve">      </w:t>
      </w:r>
      <w:r>
        <w:rPr>
          <w:rFonts w:hint="eastAsia"/>
          <w:sz w:val="36"/>
          <w:szCs w:val="36"/>
        </w:rPr>
        <w:t>专</w:t>
      </w:r>
      <w:r>
        <w:rPr>
          <w:sz w:val="36"/>
          <w:szCs w:val="36"/>
        </w:rPr>
        <w:t xml:space="preserve">  </w:t>
      </w:r>
      <w:r>
        <w:rPr>
          <w:rFonts w:hint="eastAsia"/>
          <w:sz w:val="36"/>
          <w:szCs w:val="36"/>
        </w:rPr>
        <w:t>业：计算科学与技术</w:t>
      </w:r>
    </w:p>
    <w:p>
      <w:pPr>
        <w:rPr>
          <w:sz w:val="36"/>
          <w:szCs w:val="36"/>
        </w:rPr>
      </w:pPr>
      <w:r>
        <w:rPr>
          <w:rFonts w:hint="eastAsia"/>
          <w:sz w:val="36"/>
          <w:szCs w:val="36"/>
        </w:rPr>
        <w:t>年</w:t>
      </w:r>
      <w:r>
        <w:rPr>
          <w:sz w:val="36"/>
          <w:szCs w:val="36"/>
        </w:rPr>
        <w:t xml:space="preserve">   </w:t>
      </w:r>
      <w:r>
        <w:rPr>
          <w:rFonts w:hint="eastAsia"/>
          <w:sz w:val="36"/>
          <w:szCs w:val="36"/>
        </w:rPr>
        <w:t>级：</w:t>
      </w:r>
      <w:r>
        <w:rPr>
          <w:sz w:val="36"/>
          <w:szCs w:val="36"/>
        </w:rPr>
        <w:t>2020</w:t>
      </w:r>
      <w:r>
        <w:rPr>
          <w:rFonts w:hint="eastAsia"/>
          <w:sz w:val="36"/>
          <w:szCs w:val="36"/>
        </w:rPr>
        <w:t>级</w:t>
      </w:r>
      <w:r>
        <w:rPr>
          <w:sz w:val="36"/>
          <w:szCs w:val="36"/>
        </w:rPr>
        <w:t xml:space="preserve">        </w:t>
      </w:r>
      <w:r>
        <w:rPr>
          <w:rFonts w:hint="eastAsia"/>
          <w:sz w:val="36"/>
          <w:szCs w:val="36"/>
        </w:rPr>
        <w:t>班</w:t>
      </w:r>
      <w:r>
        <w:rPr>
          <w:sz w:val="36"/>
          <w:szCs w:val="36"/>
        </w:rPr>
        <w:t xml:space="preserve">  </w:t>
      </w:r>
      <w:r>
        <w:rPr>
          <w:rFonts w:hint="eastAsia"/>
          <w:sz w:val="36"/>
          <w:szCs w:val="36"/>
        </w:rPr>
        <w:t>级：</w:t>
      </w:r>
      <w:r>
        <w:rPr>
          <w:sz w:val="36"/>
          <w:szCs w:val="36"/>
        </w:rPr>
        <w:t>2002</w:t>
      </w:r>
    </w:p>
    <w:p>
      <w:pPr>
        <w:rPr>
          <w:rFonts w:hint="default" w:eastAsia="宋体"/>
          <w:sz w:val="36"/>
          <w:szCs w:val="36"/>
          <w:lang w:val="en-US" w:eastAsia="zh-CN"/>
        </w:rPr>
        <w:sectPr>
          <w:pgSz w:w="11906" w:h="16838"/>
          <w:pgMar w:top="1440" w:right="1800" w:bottom="1440" w:left="1800" w:header="851" w:footer="992" w:gutter="0"/>
          <w:cols w:space="425" w:num="1"/>
          <w:docGrid w:type="lines" w:linePitch="312" w:charSpace="0"/>
        </w:sectPr>
      </w:pPr>
      <w:r>
        <w:rPr>
          <w:rFonts w:hint="eastAsia"/>
          <w:sz w:val="36"/>
          <w:szCs w:val="36"/>
        </w:rPr>
        <w:t>学</w:t>
      </w:r>
      <w:r>
        <w:rPr>
          <w:sz w:val="36"/>
          <w:szCs w:val="36"/>
        </w:rPr>
        <w:t xml:space="preserve">   </w:t>
      </w:r>
      <w:r>
        <w:rPr>
          <w:rFonts w:hint="eastAsia"/>
          <w:sz w:val="36"/>
          <w:szCs w:val="36"/>
        </w:rPr>
        <w:t>号：</w:t>
      </w:r>
      <w:r>
        <w:rPr>
          <w:sz w:val="36"/>
          <w:szCs w:val="36"/>
        </w:rPr>
        <w:t>2020311</w:t>
      </w:r>
      <w:r>
        <w:rPr>
          <w:rFonts w:hint="eastAsia"/>
          <w:sz w:val="36"/>
          <w:szCs w:val="36"/>
          <w:lang w:val="en-US" w:eastAsia="zh-CN"/>
        </w:rPr>
        <w:t>3184</w:t>
      </w:r>
      <w:r>
        <w:rPr>
          <w:sz w:val="36"/>
          <w:szCs w:val="36"/>
        </w:rPr>
        <w:t xml:space="preserve">  </w:t>
      </w:r>
      <w:r>
        <w:rPr>
          <w:rFonts w:hint="eastAsia"/>
          <w:sz w:val="36"/>
          <w:szCs w:val="36"/>
          <w:lang w:val="en-US" w:eastAsia="zh-CN"/>
        </w:rPr>
        <w:t xml:space="preserve"> </w:t>
      </w:r>
      <w:r>
        <w:rPr>
          <w:rFonts w:hint="eastAsia"/>
          <w:sz w:val="36"/>
          <w:szCs w:val="36"/>
        </w:rPr>
        <w:t>姓</w:t>
      </w:r>
      <w:r>
        <w:rPr>
          <w:sz w:val="36"/>
          <w:szCs w:val="36"/>
        </w:rPr>
        <w:t xml:space="preserve">  </w:t>
      </w:r>
      <w:r>
        <w:rPr>
          <w:rFonts w:hint="eastAsia"/>
          <w:sz w:val="36"/>
          <w:szCs w:val="36"/>
        </w:rPr>
        <w:t>名：</w:t>
      </w:r>
      <w:r>
        <w:rPr>
          <w:rFonts w:hint="eastAsia"/>
          <w:sz w:val="36"/>
          <w:szCs w:val="36"/>
          <w:lang w:val="en-US" w:eastAsia="zh-CN"/>
        </w:rPr>
        <w:t>陈园</w:t>
      </w:r>
    </w:p>
    <w:tbl>
      <w:tblPr>
        <w:tblStyle w:val="4"/>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u w:val="single"/>
              </w:rPr>
            </w:pPr>
            <w:r>
              <w:rPr>
                <w:rFonts w:hint="eastAsia"/>
                <w:sz w:val="24"/>
              </w:rPr>
              <w:t>教学单位：计科学院</w:t>
            </w:r>
            <w:r>
              <w:rPr>
                <w:sz w:val="24"/>
              </w:rPr>
              <w:t xml:space="preserve">      </w:t>
            </w:r>
            <w:r>
              <w:rPr>
                <w:rFonts w:hint="eastAsia"/>
                <w:sz w:val="24"/>
              </w:rPr>
              <w:t>实验室名称：</w:t>
            </w:r>
            <w:r>
              <w:rPr>
                <w:sz w:val="24"/>
              </w:rPr>
              <w:t>BS2</w:t>
            </w:r>
            <w:r>
              <w:rPr>
                <w:rFonts w:hint="eastAsia"/>
                <w:sz w:val="24"/>
              </w:rPr>
              <w:t>2</w:t>
            </w:r>
            <w:r>
              <w:rPr>
                <w:sz w:val="24"/>
              </w:rPr>
              <w:t xml:space="preserve">2       </w:t>
            </w:r>
            <w:r>
              <w:rPr>
                <w:rFonts w:hint="eastAsia"/>
                <w:sz w:val="24"/>
              </w:rPr>
              <w:t>实验时间：</w:t>
            </w:r>
            <w:r>
              <w:rPr>
                <w:sz w:val="24"/>
              </w:rPr>
              <w:t>20</w:t>
            </w:r>
            <w:r>
              <w:rPr>
                <w:rFonts w:hint="eastAsia"/>
                <w:sz w:val="24"/>
              </w:rPr>
              <w:t>2</w:t>
            </w:r>
            <w:r>
              <w:rPr>
                <w:sz w:val="24"/>
              </w:rPr>
              <w:t>2</w:t>
            </w:r>
            <w:r>
              <w:rPr>
                <w:rFonts w:hint="eastAsia"/>
                <w:sz w:val="24"/>
              </w:rPr>
              <w:t>年</w:t>
            </w:r>
            <w:r>
              <w:rPr>
                <w:sz w:val="24"/>
              </w:rPr>
              <w:t>4</w:t>
            </w:r>
            <w:r>
              <w:rPr>
                <w:rFonts w:hint="eastAsia"/>
                <w:sz w:val="24"/>
              </w:rPr>
              <w:t>月1</w:t>
            </w:r>
            <w:r>
              <w:rPr>
                <w:sz w:val="24"/>
              </w:rPr>
              <w:t>9</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实验项目名称：实验1</w:t>
            </w:r>
            <w:r>
              <w:rPr>
                <w:sz w:val="24"/>
              </w:rPr>
              <w:t xml:space="preserve">     </w:t>
            </w:r>
            <w:r>
              <w:rPr>
                <w:rFonts w:hint="eastAsia"/>
                <w:sz w:val="24"/>
              </w:rPr>
              <w:t>实验成绩：</w:t>
            </w:r>
            <w:r>
              <w:rPr>
                <w:sz w:val="24"/>
              </w:rPr>
              <w:t xml:space="preserve">         </w:t>
            </w:r>
            <w:r>
              <w:rPr>
                <w:rFonts w:hint="eastAsia"/>
                <w:sz w:val="24"/>
              </w:rPr>
              <w:t>教师签名：</w:t>
            </w:r>
            <w:r>
              <w:rPr>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rPr>
                <w:szCs w:val="21"/>
              </w:rPr>
            </w:pPr>
            <w:r>
              <w:rPr>
                <w:rFonts w:hint="eastAsia"/>
                <w:szCs w:val="21"/>
              </w:rPr>
              <w:t>实验项目报告内容（</w:t>
            </w:r>
            <w:r>
              <w:rPr>
                <w:szCs w:val="21"/>
              </w:rPr>
              <w:t>1</w:t>
            </w:r>
            <w:r>
              <w:rPr>
                <w:rFonts w:hint="eastAsia"/>
                <w:szCs w:val="21"/>
              </w:rPr>
              <w:t>、实验目的；</w:t>
            </w:r>
            <w:r>
              <w:rPr>
                <w:szCs w:val="21"/>
              </w:rPr>
              <w:t>2</w:t>
            </w:r>
            <w:r>
              <w:rPr>
                <w:rFonts w:hint="eastAsia"/>
                <w:szCs w:val="21"/>
              </w:rPr>
              <w:t>、实验主要过程与结果；</w:t>
            </w:r>
            <w:r>
              <w:rPr>
                <w:szCs w:val="21"/>
              </w:rPr>
              <w:t>3</w:t>
            </w:r>
            <w:r>
              <w:rPr>
                <w:rFonts w:hint="eastAsia"/>
                <w:szCs w:val="21"/>
              </w:rPr>
              <w:t>、分析讨论）。</w:t>
            </w:r>
          </w:p>
          <w:p>
            <w:pPr>
              <w:rPr>
                <w:b/>
                <w:sz w:val="24"/>
              </w:rPr>
            </w:pPr>
            <w:r>
              <w:rPr>
                <w:rFonts w:hint="eastAsia"/>
                <w:b/>
                <w:sz w:val="24"/>
              </w:rPr>
              <w:t>一、实验目的</w:t>
            </w:r>
          </w:p>
          <w:p>
            <w:pPr>
              <w:rPr>
                <w:sz w:val="28"/>
                <w:szCs w:val="28"/>
              </w:rPr>
            </w:pPr>
            <w:r>
              <w:rPr>
                <w:rFonts w:hint="eastAsia"/>
                <w:sz w:val="28"/>
                <w:szCs w:val="28"/>
              </w:rPr>
              <w:t>1</w:t>
            </w:r>
            <w:r>
              <w:rPr>
                <w:rFonts w:hint="eastAsia"/>
                <w:sz w:val="28"/>
                <w:szCs w:val="28"/>
                <w:lang w:eastAsia="zh-CN"/>
              </w:rPr>
              <w:t>、</w:t>
            </w:r>
            <w:r>
              <w:rPr>
                <w:rFonts w:hint="eastAsia"/>
                <w:sz w:val="28"/>
                <w:szCs w:val="28"/>
              </w:rPr>
              <w:t>申请git账号，并自学git基本使用方法；</w:t>
            </w:r>
          </w:p>
          <w:p>
            <w:pPr>
              <w:rPr>
                <w:rFonts w:hint="eastAsia"/>
                <w:sz w:val="28"/>
                <w:szCs w:val="28"/>
              </w:rPr>
            </w:pPr>
            <w:r>
              <w:rPr>
                <w:rFonts w:hint="eastAsia"/>
                <w:sz w:val="28"/>
                <w:szCs w:val="28"/>
              </w:rPr>
              <w:t>2</w:t>
            </w:r>
            <w:r>
              <w:rPr>
                <w:rFonts w:hint="eastAsia"/>
                <w:sz w:val="28"/>
                <w:szCs w:val="28"/>
                <w:lang w:eastAsia="zh-CN"/>
              </w:rPr>
              <w:t>、</w:t>
            </w:r>
            <w:r>
              <w:rPr>
                <w:rFonts w:hint="eastAsia"/>
                <w:sz w:val="28"/>
                <w:szCs w:val="28"/>
              </w:rPr>
              <w:t>自学UML绘图；用UML绘图工具画出我校每人每天体温测量上报系统的一个对象图（对象属性需自行归纳）和一个时序图；</w:t>
            </w:r>
          </w:p>
          <w:p>
            <w:pPr>
              <w:rPr>
                <w:rFonts w:hint="eastAsia"/>
                <w:sz w:val="28"/>
                <w:szCs w:val="28"/>
              </w:rPr>
            </w:pPr>
            <w:r>
              <w:rPr>
                <w:rFonts w:hint="eastAsia"/>
                <w:sz w:val="28"/>
                <w:szCs w:val="28"/>
                <w:lang w:val="en-US" w:eastAsia="zh-CN"/>
              </w:rPr>
              <w:t>3、将实验报告上传至个人git目录，实验报告中需提供个人git链接；</w:t>
            </w:r>
          </w:p>
          <w:p>
            <w:pPr>
              <w:rPr>
                <w:rFonts w:hint="eastAsia"/>
                <w:b/>
                <w:sz w:val="24"/>
              </w:rPr>
            </w:pPr>
            <w:r>
              <w:rPr>
                <w:rFonts w:hint="eastAsia"/>
                <w:b/>
                <w:sz w:val="24"/>
              </w:rPr>
              <w:t>二、实验主要过程与结果</w:t>
            </w:r>
          </w:p>
          <w:p>
            <w:pPr>
              <w:rPr>
                <w:rFonts w:hint="eastAsia" w:eastAsia="宋体"/>
                <w:b/>
                <w:sz w:val="24"/>
                <w:lang w:val="en-US" w:eastAsia="zh-CN"/>
              </w:rPr>
            </w:pPr>
            <w:r>
              <w:rPr>
                <w:rFonts w:hint="eastAsia"/>
                <w:b/>
                <w:sz w:val="24"/>
                <w:lang w:val="en-US" w:eastAsia="zh-CN"/>
              </w:rPr>
              <w:t>1、</w:t>
            </w:r>
          </w:p>
          <w:p>
            <w:pPr>
              <w:rPr>
                <w:b/>
                <w:sz w:val="24"/>
              </w:rPr>
            </w:pPr>
          </w:p>
          <w:p>
            <w:pPr>
              <w:rPr>
                <w:rFonts w:hint="eastAsia"/>
                <w:b/>
                <w:sz w:val="24"/>
                <w:lang w:val="en-US" w:eastAsia="zh-CN"/>
              </w:rPr>
            </w:pPr>
            <w:r>
              <w:rPr>
                <w:rFonts w:hint="eastAsia"/>
                <w:b w:val="0"/>
                <w:bCs/>
                <w:sz w:val="24"/>
                <w:lang w:val="en-US" w:eastAsia="zh-CN"/>
              </w:rPr>
              <w:t>申请账号</w:t>
            </w:r>
            <w:r>
              <w:rPr>
                <w:rFonts w:hint="eastAsia"/>
                <w:b/>
                <w:sz w:val="24"/>
                <w:lang w:val="en-US" w:eastAsia="zh-CN"/>
              </w:rPr>
              <w:t>：</w:t>
            </w:r>
          </w:p>
          <w:p>
            <w:r>
              <w:drawing>
                <wp:inline distT="0" distB="0" distL="114300" distR="114300">
                  <wp:extent cx="6196330" cy="2887980"/>
                  <wp:effectExtent l="0" t="0" r="127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6196330" cy="2887980"/>
                          </a:xfrm>
                          <a:prstGeom prst="rect">
                            <a:avLst/>
                          </a:prstGeom>
                          <a:noFill/>
                          <a:ln>
                            <a:noFill/>
                          </a:ln>
                        </pic:spPr>
                      </pic:pic>
                    </a:graphicData>
                  </a:graphic>
                </wp:inline>
              </w:drawing>
            </w:r>
          </w:p>
          <w:p/>
          <w:p/>
          <w:p/>
          <w:p/>
          <w:p/>
          <w:p/>
          <w:p/>
          <w:p/>
          <w:p/>
          <w:p>
            <w:pPr>
              <w:rPr>
                <w:rFonts w:hint="default"/>
                <w:b w:val="0"/>
                <w:bCs/>
                <w:sz w:val="24"/>
                <w:lang w:val="en-US" w:eastAsia="zh-CN"/>
              </w:rPr>
            </w:pPr>
            <w:r>
              <w:rPr>
                <w:rFonts w:hint="eastAsia"/>
                <w:b w:val="0"/>
                <w:bCs/>
                <w:sz w:val="24"/>
                <w:lang w:val="en-US" w:eastAsia="zh-CN"/>
              </w:rPr>
              <w:t>使用账号：</w:t>
            </w:r>
          </w:p>
          <w:p>
            <w:pPr>
              <w:rPr>
                <w:rFonts w:hint="default"/>
                <w:lang w:val="en-US" w:eastAsia="zh-CN"/>
              </w:rPr>
            </w:pPr>
            <w:r>
              <w:drawing>
                <wp:inline distT="0" distB="0" distL="114300" distR="114300">
                  <wp:extent cx="6196330" cy="2299335"/>
                  <wp:effectExtent l="0" t="0" r="1270" b="1206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6196330" cy="2299335"/>
                          </a:xfrm>
                          <a:prstGeom prst="rect">
                            <a:avLst/>
                          </a:prstGeom>
                          <a:noFill/>
                          <a:ln>
                            <a:noFill/>
                          </a:ln>
                        </pic:spPr>
                      </pic:pic>
                    </a:graphicData>
                  </a:graphic>
                </wp:inline>
              </w:drawing>
            </w:r>
          </w:p>
          <w:p>
            <w:pPr>
              <w:rPr>
                <w:b/>
                <w:sz w:val="24"/>
              </w:rPr>
            </w:pPr>
          </w:p>
          <w:p>
            <w:pPr>
              <w:rPr>
                <w:rFonts w:hint="eastAsia" w:eastAsia="宋体"/>
                <w:b/>
                <w:sz w:val="24"/>
                <w:lang w:val="en-US" w:eastAsia="zh-CN"/>
              </w:rPr>
            </w:pPr>
            <w:r>
              <w:rPr>
                <w:rFonts w:hint="eastAsia"/>
                <w:b/>
                <w:sz w:val="24"/>
                <w:lang w:val="en-US" w:eastAsia="zh-CN"/>
              </w:rPr>
              <w:t>2、</w:t>
            </w:r>
          </w:p>
          <w:p>
            <w:pPr>
              <w:numPr>
                <w:ilvl w:val="0"/>
                <w:numId w:val="1"/>
              </w:numPr>
              <w:rPr>
                <w:rFonts w:hint="eastAsia"/>
                <w:b w:val="0"/>
                <w:bCs w:val="0"/>
                <w:sz w:val="22"/>
                <w:szCs w:val="22"/>
                <w:lang w:val="en-US" w:eastAsia="zh-CN"/>
              </w:rPr>
            </w:pPr>
            <w:r>
              <w:rPr>
                <w:rFonts w:hint="eastAsia"/>
                <w:b w:val="0"/>
                <w:bCs w:val="0"/>
                <w:sz w:val="22"/>
                <w:szCs w:val="22"/>
                <w:lang w:val="en-US" w:eastAsia="zh-CN"/>
              </w:rPr>
              <w:t>对象图（subject diagram)</w:t>
            </w:r>
          </w:p>
          <w:p>
            <w:pPr>
              <w:numPr>
                <w:ilvl w:val="0"/>
                <w:numId w:val="0"/>
              </w:numPr>
              <w:rPr>
                <w:rFonts w:hint="eastAsia"/>
                <w:b w:val="0"/>
                <w:bCs w:val="0"/>
                <w:sz w:val="22"/>
                <w:szCs w:val="22"/>
                <w:lang w:val="en-US" w:eastAsia="zh-CN"/>
              </w:rPr>
            </w:pPr>
            <w:r>
              <w:rPr>
                <w:rFonts w:hint="eastAsia"/>
                <w:b w:val="0"/>
                <w:bCs w:val="0"/>
                <w:sz w:val="22"/>
                <w:szCs w:val="22"/>
                <w:lang w:val="en-US" w:eastAsia="zh-CN"/>
              </w:rPr>
              <w:t>在UML中，对象是用类图标来表示的，但在类名字下面有一个下划线，除此之外，实例可以具有自己的名字，对象的名称栏包含“对象名:类名”。对象图是类图的实例，用来描述特定运行时刻的一组对象之间的关系。用来描述交互中的静态部分。</w:t>
            </w:r>
          </w:p>
          <w:p>
            <w:pPr>
              <w:numPr>
                <w:ilvl w:val="0"/>
                <w:numId w:val="0"/>
              </w:numPr>
              <w:jc w:val="center"/>
            </w:pPr>
            <w:r>
              <w:drawing>
                <wp:inline distT="0" distB="0" distL="114300" distR="114300">
                  <wp:extent cx="3079750" cy="3028950"/>
                  <wp:effectExtent l="0" t="0" r="6350" b="635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6"/>
                          <a:stretch>
                            <a:fillRect/>
                          </a:stretch>
                        </pic:blipFill>
                        <pic:spPr>
                          <a:xfrm>
                            <a:off x="0" y="0"/>
                            <a:ext cx="3079750" cy="302895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1"/>
              </w:numPr>
              <w:rPr>
                <w:rFonts w:hint="eastAsia"/>
                <w:b w:val="0"/>
                <w:bCs w:val="0"/>
                <w:sz w:val="22"/>
                <w:szCs w:val="22"/>
                <w:lang w:val="en-US" w:eastAsia="zh-CN"/>
              </w:rPr>
            </w:pPr>
            <w:r>
              <w:rPr>
                <w:rFonts w:hint="eastAsia"/>
                <w:b w:val="0"/>
                <w:bCs w:val="0"/>
                <w:sz w:val="22"/>
                <w:szCs w:val="22"/>
                <w:lang w:val="en-US" w:eastAsia="zh-CN"/>
              </w:rPr>
              <w:t>时序图（sequence diagram）</w:t>
            </w:r>
          </w:p>
          <w:p>
            <w:pPr>
              <w:numPr>
                <w:numId w:val="0"/>
              </w:numPr>
              <w:ind w:firstLine="440" w:firstLineChars="200"/>
              <w:rPr>
                <w:rFonts w:hint="eastAsia"/>
                <w:b w:val="0"/>
                <w:bCs w:val="0"/>
                <w:sz w:val="22"/>
                <w:szCs w:val="22"/>
                <w:lang w:val="en-US" w:eastAsia="zh-CN"/>
              </w:rPr>
            </w:pPr>
            <w:r>
              <w:rPr>
                <w:rFonts w:hint="eastAsia"/>
                <w:b w:val="0"/>
                <w:bCs w:val="0"/>
                <w:sz w:val="22"/>
                <w:szCs w:val="22"/>
                <w:lang w:val="en-US" w:eastAsia="zh-CN"/>
              </w:rPr>
              <w:t>时序图（亦称序列图、循序图或顺序图），在新的UML标准中，生命线名称没有下划线。时序图和协作图统称交互图。用来表示对象之间发消息的先后次序，阐明对象之间的交互过程以及在系统执行过程中的某一具体时刻会发生什么事件。</w:t>
            </w:r>
          </w:p>
          <w:p>
            <w:pPr>
              <w:rPr>
                <w:sz w:val="24"/>
              </w:rPr>
            </w:pPr>
            <w:r>
              <w:rPr>
                <w:rFonts w:hint="eastAsia"/>
                <w:sz w:val="24"/>
              </w:rPr>
              <w:t>时序图：</w:t>
            </w:r>
          </w:p>
          <w:p>
            <w:pPr>
              <w:rPr>
                <w:sz w:val="24"/>
              </w:rPr>
            </w:pPr>
          </w:p>
          <w:p>
            <w:pPr>
              <w:rPr>
                <w:sz w:val="24"/>
              </w:rPr>
            </w:pPr>
            <w:r>
              <w:rPr>
                <w:sz w:val="24"/>
              </w:rPr>
              <w:drawing>
                <wp:inline distT="0" distB="0" distL="114300" distR="114300">
                  <wp:extent cx="5748655" cy="415798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748655" cy="4157980"/>
                          </a:xfrm>
                          <a:prstGeom prst="rect">
                            <a:avLst/>
                          </a:prstGeom>
                          <a:noFill/>
                          <a:ln>
                            <a:noFill/>
                          </a:ln>
                        </pic:spPr>
                      </pic:pic>
                    </a:graphicData>
                  </a:graphic>
                </wp:inline>
              </w:drawing>
            </w:r>
          </w:p>
          <w:p>
            <w:pPr>
              <w:rPr>
                <w:sz w:val="24"/>
              </w:rPr>
            </w:pPr>
          </w:p>
          <w:p>
            <w:pPr>
              <w:rPr>
                <w:sz w:val="24"/>
              </w:rPr>
            </w:pPr>
            <w:r>
              <w:rPr>
                <w:rFonts w:hint="eastAsia"/>
                <w:sz w:val="24"/>
              </w:rPr>
              <w:t>仓库链接https://gitee.com/cy1219/ruanjiangongcheng.git</w:t>
            </w:r>
          </w:p>
          <w:p>
            <w:r>
              <w:drawing>
                <wp:inline distT="0" distB="0" distL="114300" distR="114300">
                  <wp:extent cx="6189980" cy="2687320"/>
                  <wp:effectExtent l="0" t="0" r="7620" b="508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8"/>
                          <a:stretch>
                            <a:fillRect/>
                          </a:stretch>
                        </pic:blipFill>
                        <pic:spPr>
                          <a:xfrm>
                            <a:off x="0" y="0"/>
                            <a:ext cx="6189980" cy="2687320"/>
                          </a:xfrm>
                          <a:prstGeom prst="rect">
                            <a:avLst/>
                          </a:prstGeom>
                          <a:noFill/>
                          <a:ln>
                            <a:noFill/>
                          </a:ln>
                        </pic:spPr>
                      </pic:pic>
                    </a:graphicData>
                  </a:graphic>
                </wp:inline>
              </w:drawing>
            </w:r>
          </w:p>
          <w:p>
            <w:bookmarkStart w:id="0" w:name="_GoBack"/>
            <w:bookmarkEnd w:id="0"/>
          </w:p>
          <w:p>
            <w:pPr>
              <w:rPr>
                <w:b/>
                <w:sz w:val="24"/>
              </w:rPr>
            </w:pPr>
            <w:r>
              <w:rPr>
                <w:rFonts w:hint="eastAsia"/>
                <w:b/>
                <w:sz w:val="24"/>
              </w:rPr>
              <w:t>三、分析讨论</w:t>
            </w:r>
          </w:p>
          <w:p>
            <w:pPr>
              <w:ind w:firstLine="240" w:firstLineChars="100"/>
              <w:rPr>
                <w:rFonts w:hint="eastAsia"/>
                <w:sz w:val="24"/>
                <w:lang w:val="en-US" w:eastAsia="zh-CN"/>
              </w:rPr>
            </w:pPr>
            <w:r>
              <w:rPr>
                <w:rFonts w:hint="eastAsia"/>
                <w:sz w:val="24"/>
                <w:lang w:val="en-US" w:eastAsia="zh-CN"/>
              </w:rPr>
              <w:t>在本次实验中，我学会如何使用github，进行项目上次，并且去管理自己的账号</w:t>
            </w:r>
          </w:p>
          <w:p>
            <w:pPr>
              <w:rPr>
                <w:rFonts w:hint="default"/>
                <w:sz w:val="24"/>
                <w:lang w:val="en-US" w:eastAsia="zh-CN"/>
              </w:rPr>
            </w:pPr>
            <w:r>
              <w:rPr>
                <w:rFonts w:hint="eastAsia"/>
                <w:sz w:val="24"/>
                <w:lang w:val="en-US" w:eastAsia="zh-CN"/>
              </w:rPr>
              <w:t>同时对与UML中的类图和时许图有了更多的了解和实际操作，对于自己的项目开发和作图能力有了一定的基础知识。</w:t>
            </w: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altName w:val="宋体"/>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3FCDD"/>
    <w:multiLevelType w:val="singleLevel"/>
    <w:tmpl w:val="9903FC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MGViZjc0YzYyNWU1ODVkNWVjMmEzMGMzNjVhOGIifQ=="/>
  </w:docVars>
  <w:rsids>
    <w:rsidRoot w:val="00C96068"/>
    <w:rsid w:val="00007B2F"/>
    <w:rsid w:val="00012FDC"/>
    <w:rsid w:val="00013D2C"/>
    <w:rsid w:val="00045C5C"/>
    <w:rsid w:val="00061E5C"/>
    <w:rsid w:val="00070E52"/>
    <w:rsid w:val="000931F3"/>
    <w:rsid w:val="00094E4F"/>
    <w:rsid w:val="00113BF5"/>
    <w:rsid w:val="0019217C"/>
    <w:rsid w:val="001A0ED3"/>
    <w:rsid w:val="001D6364"/>
    <w:rsid w:val="00231ECE"/>
    <w:rsid w:val="0026561C"/>
    <w:rsid w:val="0028241B"/>
    <w:rsid w:val="002F59F4"/>
    <w:rsid w:val="0033136E"/>
    <w:rsid w:val="003632C3"/>
    <w:rsid w:val="00391C87"/>
    <w:rsid w:val="003927C6"/>
    <w:rsid w:val="00392D47"/>
    <w:rsid w:val="003D2EFB"/>
    <w:rsid w:val="003F7FF2"/>
    <w:rsid w:val="00433E68"/>
    <w:rsid w:val="00437CC9"/>
    <w:rsid w:val="0046699E"/>
    <w:rsid w:val="004C5F0A"/>
    <w:rsid w:val="005011C7"/>
    <w:rsid w:val="005318FA"/>
    <w:rsid w:val="005D4CFD"/>
    <w:rsid w:val="005E4E62"/>
    <w:rsid w:val="0060423E"/>
    <w:rsid w:val="0062274E"/>
    <w:rsid w:val="006254F1"/>
    <w:rsid w:val="00670DF1"/>
    <w:rsid w:val="00687F0E"/>
    <w:rsid w:val="006A7BDC"/>
    <w:rsid w:val="00703D98"/>
    <w:rsid w:val="0070571B"/>
    <w:rsid w:val="00725AE1"/>
    <w:rsid w:val="00733734"/>
    <w:rsid w:val="00737671"/>
    <w:rsid w:val="00765FEC"/>
    <w:rsid w:val="00792FDD"/>
    <w:rsid w:val="007A0588"/>
    <w:rsid w:val="00833755"/>
    <w:rsid w:val="008476ED"/>
    <w:rsid w:val="00852773"/>
    <w:rsid w:val="008630D5"/>
    <w:rsid w:val="00864149"/>
    <w:rsid w:val="008757BF"/>
    <w:rsid w:val="008B463A"/>
    <w:rsid w:val="008D3284"/>
    <w:rsid w:val="008D6E05"/>
    <w:rsid w:val="0092008F"/>
    <w:rsid w:val="009615AE"/>
    <w:rsid w:val="00994109"/>
    <w:rsid w:val="00A07998"/>
    <w:rsid w:val="00A35298"/>
    <w:rsid w:val="00A5271E"/>
    <w:rsid w:val="00A574D9"/>
    <w:rsid w:val="00A76EBF"/>
    <w:rsid w:val="00AA408E"/>
    <w:rsid w:val="00AC36D4"/>
    <w:rsid w:val="00AF7EE8"/>
    <w:rsid w:val="00B06B89"/>
    <w:rsid w:val="00B30D1B"/>
    <w:rsid w:val="00B3456A"/>
    <w:rsid w:val="00B35C2D"/>
    <w:rsid w:val="00B8085E"/>
    <w:rsid w:val="00C079ED"/>
    <w:rsid w:val="00C20FD0"/>
    <w:rsid w:val="00C3726D"/>
    <w:rsid w:val="00C67C5D"/>
    <w:rsid w:val="00C8663C"/>
    <w:rsid w:val="00C96068"/>
    <w:rsid w:val="00D07EEB"/>
    <w:rsid w:val="00D46891"/>
    <w:rsid w:val="00D86726"/>
    <w:rsid w:val="00DA0033"/>
    <w:rsid w:val="00DD3F1D"/>
    <w:rsid w:val="00DD649A"/>
    <w:rsid w:val="00DE776D"/>
    <w:rsid w:val="00DF1338"/>
    <w:rsid w:val="00E06CBF"/>
    <w:rsid w:val="00E30AFE"/>
    <w:rsid w:val="00E30DE7"/>
    <w:rsid w:val="00E94F3E"/>
    <w:rsid w:val="00F121F8"/>
    <w:rsid w:val="00F143D1"/>
    <w:rsid w:val="00F628D0"/>
    <w:rsid w:val="00F865DC"/>
    <w:rsid w:val="00FC045B"/>
    <w:rsid w:val="00FE1B21"/>
    <w:rsid w:val="073503F3"/>
    <w:rsid w:val="0A950983"/>
    <w:rsid w:val="1AEF374D"/>
    <w:rsid w:val="418D6EDC"/>
    <w:rsid w:val="41917954"/>
    <w:rsid w:val="4899161E"/>
    <w:rsid w:val="51F7080E"/>
    <w:rsid w:val="62EA74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unhideWhenUsed/>
    <w:uiPriority w:val="99"/>
    <w:rPr>
      <w:color w:val="0000FF"/>
      <w:u w:val="single"/>
    </w:rPr>
  </w:style>
  <w:style w:type="character" w:customStyle="1" w:styleId="7">
    <w:name w:val="页脚 字符"/>
    <w:link w:val="2"/>
    <w:semiHidden/>
    <w:qFormat/>
    <w:locked/>
    <w:uiPriority w:val="99"/>
    <w:rPr>
      <w:rFonts w:cs="Times New Roman"/>
      <w:sz w:val="18"/>
      <w:szCs w:val="18"/>
    </w:rPr>
  </w:style>
  <w:style w:type="character" w:customStyle="1" w:styleId="8">
    <w:name w:val="页眉 字符"/>
    <w:link w:val="3"/>
    <w:semiHidden/>
    <w:qFormat/>
    <w:locked/>
    <w:uiPriority w:val="99"/>
    <w:rPr>
      <w:rFonts w:cs="Times New Roman"/>
      <w:sz w:val="18"/>
      <w:szCs w:val="18"/>
    </w:rPr>
  </w:style>
  <w:style w:type="character" w:customStyle="1" w:styleId="9">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655</Words>
  <Characters>738</Characters>
  <Lines>4</Lines>
  <Paragraphs>1</Paragraphs>
  <TotalTime>0</TotalTime>
  <ScaleCrop>false</ScaleCrop>
  <LinksUpToDate>false</LinksUpToDate>
  <CharactersWithSpaces>800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25378</cp:lastModifiedBy>
  <dcterms:modified xsi:type="dcterms:W3CDTF">2023-04-23T13:03:22Z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29BAC3AF76924390A66D861457BB9E5A</vt:lpwstr>
  </property>
</Properties>
</file>