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0E6" w:rsidRPr="005A60E6" w:rsidRDefault="005A60E6" w:rsidP="005A60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A60E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脚来判断，长的是正极，短的是负极；电容身上，有半边颜色涂料的是负极；固态电解或液态电容的说法指的则是其阴极的用料。使用电解液做阴极的好处是电容量可以做到很大。但是电解液在高温环境下容易挥发、渗漏，对寿命和稳定性影响很大。而</w:t>
      </w:r>
      <w:hyperlink r:id="rId4" w:tgtFrame="_blank" w:history="1">
        <w:r w:rsidRPr="005A60E6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  <w:u w:val="single"/>
          </w:rPr>
          <w:t>固态电容</w:t>
        </w:r>
      </w:hyperlink>
      <w:r w:rsidRPr="005A60E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采用功能性导电性高分子作为</w:t>
      </w:r>
      <w:hyperlink r:id="rId5" w:tgtFrame="_blank" w:history="1">
        <w:proofErr w:type="gramStart"/>
        <w:r w:rsidRPr="005A60E6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  <w:u w:val="single"/>
          </w:rPr>
          <w:t>介</w:t>
        </w:r>
        <w:proofErr w:type="gramEnd"/>
        <w:r w:rsidRPr="005A60E6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  <w:u w:val="single"/>
          </w:rPr>
          <w:t>电材料</w:t>
        </w:r>
      </w:hyperlink>
      <w:r w:rsidRPr="005A60E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，在长期未使用的情形下通电</w:t>
      </w:r>
      <w:proofErr w:type="gramStart"/>
      <w:r w:rsidRPr="005A60E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不致于</w:t>
      </w:r>
      <w:proofErr w:type="gramEnd"/>
      <w:r w:rsidRPr="005A60E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发生爆浆现象。 且在低温时亦不会因电解质离子移动缓慢而达不到应有特性及功能，相比液态电解质，</w:t>
      </w:r>
      <w:hyperlink r:id="rId6" w:tgtFrame="_blank" w:history="1">
        <w:r w:rsidRPr="005A60E6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  <w:u w:val="single"/>
          </w:rPr>
          <w:t>固态电容</w:t>
        </w:r>
      </w:hyperlink>
      <w:r w:rsidRPr="005A60E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具备环保、低阻抗、高低温稳定、耐高</w:t>
      </w:r>
      <w:hyperlink r:id="rId7" w:tgtFrame="_blank" w:history="1">
        <w:r w:rsidRPr="005A60E6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  <w:u w:val="single"/>
          </w:rPr>
          <w:t>纹波</w:t>
        </w:r>
      </w:hyperlink>
      <w:r w:rsidRPr="005A60E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及高信赖度等优越特性。</w:t>
      </w:r>
    </w:p>
    <w:p w:rsidR="00531FFC" w:rsidRPr="005A60E6" w:rsidRDefault="00531FFC">
      <w:bookmarkStart w:id="0" w:name="_GoBack"/>
      <w:bookmarkEnd w:id="0"/>
    </w:p>
    <w:sectPr w:rsidR="00531FFC" w:rsidRPr="005A60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0E6"/>
    <w:rsid w:val="00531FFC"/>
    <w:rsid w:val="005A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16CD1-9118-4D9C-92CA-41B568A0D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A60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A60E6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A60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2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aidu.com/s?wd=%E7%BA%B9%E6%B3%A2&amp;tn=44039180_cpr&amp;fenlei=mv6quAkxTZn0IZRqIHckPjm4nH00T1Y4uyRsmyDduHbLrHn1rH7h0ZwV5Hcvrjm3rH6sPfKWUMw85HfYnjn4nH6sgvPsT6KdThsqpZwYTjCEQLGCpyw9Uz4Bmy-bIi4WUvYETgN-TLwGUv3EnHf4PWndnHmsPjbLP1R1njR1r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/s?wd=%E5%9B%BA%E6%80%81%E7%94%B5%E5%AE%B9&amp;tn=44039180_cpr&amp;fenlei=mv6quAkxTZn0IZRqIHckPjm4nH00T1Y4uyRsmyDduHbLrHn1rH7h0ZwV5Hcvrjm3rH6sPfKWUMw85HfYnjn4nH6sgvPsT6KdThsqpZwYTjCEQLGCpyw9Uz4Bmy-bIi4WUvYETgN-TLwGUv3EnHf4PWndnHmsPjbLP1R1njR1rf" TargetMode="External"/><Relationship Id="rId5" Type="http://schemas.openxmlformats.org/officeDocument/2006/relationships/hyperlink" Target="https://www.baidu.com/s?wd=%E4%BB%8B%E7%94%B5%E6%9D%90%E6%96%99&amp;tn=44039180_cpr&amp;fenlei=mv6quAkxTZn0IZRqIHckPjm4nH00T1Y4uyRsmyDduHbLrHn1rH7h0ZwV5Hcvrjm3rH6sPfKWUMw85HfYnjn4nH6sgvPsT6KdThsqpZwYTjCEQLGCpyw9Uz4Bmy-bIi4WUvYETgN-TLwGUv3EnHf4PWndnHmsPjbLP1R1njR1rf" TargetMode="External"/><Relationship Id="rId4" Type="http://schemas.openxmlformats.org/officeDocument/2006/relationships/hyperlink" Target="https://www.baidu.com/s?wd=%E5%9B%BA%E6%80%81%E7%94%B5%E5%AE%B9&amp;tn=44039180_cpr&amp;fenlei=mv6quAkxTZn0IZRqIHckPjm4nH00T1Y4uyRsmyDduHbLrHn1rH7h0ZwV5Hcvrjm3rH6sPfKWUMw85HfYnjn4nH6sgvPsT6KdThsqpZwYTjCEQLGCpyw9Uz4Bmy-bIi4WUvYETgN-TLwGUv3EnHf4PWndnHmsPjbLP1R1njR1r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1154</Characters>
  <Application>Microsoft Office Word</Application>
  <DocSecurity>0</DocSecurity>
  <Lines>9</Lines>
  <Paragraphs>2</Paragraphs>
  <ScaleCrop>false</ScaleCrop>
  <Company>HP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陈琰</dc:creator>
  <cp:keywords/>
  <dc:description/>
  <cp:lastModifiedBy>陈琰</cp:lastModifiedBy>
  <cp:revision>1</cp:revision>
  <dcterms:created xsi:type="dcterms:W3CDTF">2017-09-29T08:09:00Z</dcterms:created>
  <dcterms:modified xsi:type="dcterms:W3CDTF">2017-09-29T08:09:00Z</dcterms:modified>
</cp:coreProperties>
</file>