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啊打发发烧</w:t>
      </w:r>
      <w:r>
        <w:rPr>
          <w:color w:val="FA0000"/>
        </w:rPr>
        <w:t>鳌太</w:t>
      </w:r>
      <w:r>
        <w:t>路线点击点击诶的骄傲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