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A1B2B4" w14:textId="77777777" w:rsidR="00A74AFE" w:rsidRDefault="00A74AFE" w:rsidP="00A74AFE">
      <w:pPr>
        <w:pStyle w:val="NormalWeb"/>
        <w:spacing w:before="0" w:beforeAutospacing="0" w:after="0" w:afterAutospacing="0"/>
        <w:rPr>
          <w:rFonts w:ascii="Calibri" w:hAnsi="Calibri"/>
          <w:color w:val="000000"/>
          <w:sz w:val="22"/>
          <w:szCs w:val="22"/>
        </w:rPr>
      </w:pPr>
      <w:bookmarkStart w:id="0" w:name="_GoBack"/>
      <w:bookmarkEnd w:id="0"/>
      <w:r>
        <w:rPr>
          <w:rFonts w:ascii="Calibri" w:hAnsi="Calibri"/>
          <w:color w:val="000000"/>
          <w:sz w:val="22"/>
          <w:szCs w:val="22"/>
        </w:rPr>
        <w:t>STA2023 course is subdivided into two major parts: Descriptive Statistics and Inferential Statistics.</w:t>
      </w:r>
    </w:p>
    <w:p w14:paraId="165171FE" w14:textId="77777777" w:rsidR="00A74AFE" w:rsidRDefault="00A74AFE" w:rsidP="00A74AFE">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In chapter 2, you learned about descriptive statistics. The second major part in statistics is Inferential Statistics which has probability as it foundation. Therefore, in chapters 3, 4, and 5, you will learn about probability, Discrete Probability Distributions and Normal Probability Distributions respectively. And in chapters 6 and 7 you will learn inferential statistics.</w:t>
      </w:r>
    </w:p>
    <w:p w14:paraId="4D8EE581" w14:textId="77777777" w:rsidR="00A74AFE" w:rsidRDefault="00A74AFE" w:rsidP="00A74AFE">
      <w:pPr>
        <w:pStyle w:val="NormalWeb"/>
        <w:spacing w:before="0" w:beforeAutospacing="0" w:after="0" w:afterAutospacing="0"/>
        <w:rPr>
          <w:rFonts w:ascii="Calibri" w:hAnsi="Calibri"/>
          <w:color w:val="000000"/>
          <w:sz w:val="22"/>
          <w:szCs w:val="22"/>
        </w:rPr>
      </w:pPr>
    </w:p>
    <w:p w14:paraId="7E076398" w14:textId="77777777" w:rsidR="00A74AFE" w:rsidRDefault="00A74AFE" w:rsidP="00A74AFE">
      <w:pPr>
        <w:pStyle w:val="NormalWeb"/>
        <w:spacing w:before="0" w:beforeAutospacing="0" w:after="0" w:afterAutospacing="0"/>
        <w:rPr>
          <w:rFonts w:ascii="Calibri" w:hAnsi="Calibri"/>
          <w:color w:val="000000"/>
          <w:sz w:val="22"/>
          <w:szCs w:val="22"/>
        </w:rPr>
      </w:pPr>
      <w:r w:rsidRPr="00A74AFE">
        <w:rPr>
          <w:rFonts w:ascii="Calibri" w:hAnsi="Calibri"/>
          <w:noProof/>
          <w:color w:val="000000"/>
          <w:sz w:val="22"/>
          <w:szCs w:val="22"/>
        </w:rPr>
        <w:drawing>
          <wp:inline distT="0" distB="0" distL="0" distR="0" wp14:anchorId="1651E473" wp14:editId="5EB5D024">
            <wp:extent cx="3041015" cy="228790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1015" cy="2287905"/>
                    </a:xfrm>
                    <a:prstGeom prst="rect">
                      <a:avLst/>
                    </a:prstGeom>
                    <a:noFill/>
                    <a:ln>
                      <a:noFill/>
                    </a:ln>
                  </pic:spPr>
                </pic:pic>
              </a:graphicData>
            </a:graphic>
          </wp:inline>
        </w:drawing>
      </w:r>
    </w:p>
    <w:p w14:paraId="7C84C756" w14:textId="77777777" w:rsidR="00A74AFE" w:rsidRDefault="00A74AFE" w:rsidP="00A74AFE">
      <w:pPr>
        <w:pStyle w:val="NormalWeb"/>
        <w:spacing w:before="0" w:beforeAutospacing="0" w:after="0" w:afterAutospacing="0"/>
        <w:rPr>
          <w:rFonts w:ascii="Calibri" w:hAnsi="Calibri"/>
          <w:color w:val="000000"/>
          <w:sz w:val="22"/>
          <w:szCs w:val="22"/>
        </w:rPr>
      </w:pPr>
    </w:p>
    <w:p w14:paraId="0CE017AB" w14:textId="77777777" w:rsidR="00A74AFE" w:rsidRDefault="00A74AFE" w:rsidP="00A74AFE">
      <w:pPr>
        <w:pStyle w:val="NormalWeb"/>
        <w:spacing w:before="0" w:beforeAutospacing="0" w:after="0" w:afterAutospacing="0"/>
        <w:rPr>
          <w:rFonts w:ascii="Calibri" w:hAnsi="Calibri"/>
          <w:color w:val="000000"/>
          <w:sz w:val="22"/>
          <w:szCs w:val="22"/>
        </w:rPr>
      </w:pPr>
      <w:r w:rsidRPr="00A74AFE">
        <w:rPr>
          <w:rFonts w:ascii="Calibri" w:hAnsi="Calibri"/>
          <w:noProof/>
          <w:color w:val="000000"/>
          <w:sz w:val="22"/>
          <w:szCs w:val="22"/>
        </w:rPr>
        <w:drawing>
          <wp:inline distT="0" distB="0" distL="0" distR="0" wp14:anchorId="7FFED00A" wp14:editId="6D7FFD1A">
            <wp:extent cx="3041015" cy="228790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1015" cy="2287905"/>
                    </a:xfrm>
                    <a:prstGeom prst="rect">
                      <a:avLst/>
                    </a:prstGeom>
                    <a:noFill/>
                    <a:ln>
                      <a:noFill/>
                    </a:ln>
                  </pic:spPr>
                </pic:pic>
              </a:graphicData>
            </a:graphic>
          </wp:inline>
        </w:drawing>
      </w:r>
    </w:p>
    <w:p w14:paraId="0BF8C47B" w14:textId="77777777" w:rsidR="00A74AFE" w:rsidRDefault="00A74AFE" w:rsidP="00A74AFE">
      <w:pPr>
        <w:pStyle w:val="NormalWeb"/>
        <w:spacing w:before="0" w:beforeAutospacing="0" w:after="0" w:afterAutospacing="0"/>
        <w:rPr>
          <w:rFonts w:ascii="Calibri" w:hAnsi="Calibri"/>
          <w:color w:val="000000"/>
          <w:sz w:val="22"/>
          <w:szCs w:val="22"/>
        </w:rPr>
      </w:pPr>
    </w:p>
    <w:p w14:paraId="61964F7D" w14:textId="77777777" w:rsidR="00A74AFE" w:rsidRDefault="00A74AFE" w:rsidP="00A74AFE">
      <w:pPr>
        <w:pStyle w:val="NormalWeb"/>
        <w:numPr>
          <w:ilvl w:val="0"/>
          <w:numId w:val="1"/>
        </w:numPr>
        <w:spacing w:before="0" w:beforeAutospacing="0" w:after="0" w:afterAutospacing="0"/>
        <w:rPr>
          <w:rFonts w:ascii="Calibri" w:hAnsi="Calibri"/>
          <w:color w:val="000000"/>
          <w:sz w:val="22"/>
          <w:szCs w:val="22"/>
        </w:rPr>
      </w:pPr>
      <w:r>
        <w:rPr>
          <w:rFonts w:ascii="Calibri" w:hAnsi="Calibri"/>
          <w:color w:val="000000"/>
          <w:sz w:val="22"/>
          <w:szCs w:val="22"/>
        </w:rPr>
        <w:t>Let’s practice how to find the sample space for several experiments.</w:t>
      </w:r>
    </w:p>
    <w:p w14:paraId="5E746013" w14:textId="77777777" w:rsidR="00A74AFE" w:rsidRDefault="00A74AFE" w:rsidP="00A74AFE">
      <w:pPr>
        <w:pStyle w:val="NormalWeb"/>
        <w:spacing w:before="0" w:beforeAutospacing="0" w:after="0" w:afterAutospacing="0"/>
        <w:ind w:left="1080"/>
        <w:rPr>
          <w:rFonts w:ascii="Calibri" w:hAnsi="Calibri"/>
          <w:color w:val="000000"/>
          <w:sz w:val="22"/>
          <w:szCs w:val="22"/>
        </w:rPr>
      </w:pPr>
    </w:p>
    <w:p w14:paraId="3196A7CC" w14:textId="77777777" w:rsidR="00A74AFE" w:rsidRDefault="00A74AFE" w:rsidP="00A74AFE">
      <w:pPr>
        <w:pStyle w:val="NormalWeb"/>
        <w:spacing w:before="0" w:beforeAutospacing="0" w:after="0" w:afterAutospacing="0"/>
        <w:ind w:left="360"/>
        <w:rPr>
          <w:rFonts w:ascii="Calibri" w:hAnsi="Calibri"/>
          <w:color w:val="000000"/>
          <w:sz w:val="22"/>
          <w:szCs w:val="22"/>
        </w:rPr>
      </w:pPr>
      <w:r>
        <w:rPr>
          <w:rFonts w:ascii="Calibri" w:hAnsi="Calibri"/>
          <w:color w:val="000000"/>
          <w:sz w:val="22"/>
          <w:szCs w:val="22"/>
        </w:rPr>
        <w:t xml:space="preserve">    Example 1: A probability experiment consists of tossing a coin, identify the sample space.</w:t>
      </w:r>
    </w:p>
    <w:p w14:paraId="7BB0105A"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2C704555"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6A209270"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7E9EB43E"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29759B65"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1FD748AF" w14:textId="77777777" w:rsidR="00A74AFE" w:rsidRDefault="00A74AFE" w:rsidP="00A74AFE">
      <w:pPr>
        <w:pStyle w:val="NormalWeb"/>
        <w:spacing w:before="0" w:beforeAutospacing="0" w:after="0" w:afterAutospacing="0"/>
        <w:ind w:left="360"/>
        <w:rPr>
          <w:rFonts w:ascii="Calibri" w:hAnsi="Calibri"/>
          <w:color w:val="000000"/>
          <w:sz w:val="22"/>
          <w:szCs w:val="22"/>
        </w:rPr>
      </w:pPr>
      <w:r>
        <w:rPr>
          <w:rFonts w:ascii="Calibri" w:hAnsi="Calibri"/>
          <w:color w:val="000000"/>
          <w:sz w:val="22"/>
          <w:szCs w:val="22"/>
        </w:rPr>
        <w:t xml:space="preserve">    Example 2: A probability experiment consists of tossing a pair of coins, identify the sample space.</w:t>
      </w:r>
    </w:p>
    <w:p w14:paraId="210C36FF"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6CA68ACF"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4C280D8D"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379CB8DC"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126C9336" w14:textId="77777777" w:rsidR="00A74AFE" w:rsidRDefault="00A74AFE" w:rsidP="00A74AFE">
      <w:pPr>
        <w:pStyle w:val="NormalWeb"/>
        <w:spacing w:before="0" w:beforeAutospacing="0" w:after="0" w:afterAutospacing="0"/>
        <w:ind w:left="360"/>
        <w:rPr>
          <w:rFonts w:ascii="Calibri" w:hAnsi="Calibri"/>
          <w:color w:val="000000"/>
          <w:sz w:val="22"/>
          <w:szCs w:val="22"/>
        </w:rPr>
      </w:pPr>
      <w:r>
        <w:rPr>
          <w:rFonts w:ascii="Calibri" w:hAnsi="Calibri"/>
          <w:color w:val="000000"/>
          <w:sz w:val="22"/>
          <w:szCs w:val="22"/>
        </w:rPr>
        <w:lastRenderedPageBreak/>
        <w:t>Example 3: A probability experiment consists of tossing three coins, identify the sample space.</w:t>
      </w:r>
    </w:p>
    <w:p w14:paraId="6A583670"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552D4CE4"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45EB9760"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7A1B21D3"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7DEDA7B1"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21471DE0"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4051D57E"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1E7828AE"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02BD4FE4"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33AE858B"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4945E350"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192E5F4A"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230A4A97"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5CDC38E1"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077EE828"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2A9D06E5"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651E5A27"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587577A3"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2D7B9084" w14:textId="77777777" w:rsidR="00A74AFE" w:rsidRDefault="00A74AFE" w:rsidP="00A74AFE">
      <w:pPr>
        <w:pStyle w:val="NormalWeb"/>
        <w:spacing w:before="0" w:beforeAutospacing="0" w:after="0" w:afterAutospacing="0"/>
        <w:ind w:left="360"/>
        <w:rPr>
          <w:rFonts w:ascii="Calibri" w:hAnsi="Calibri"/>
          <w:color w:val="000000"/>
          <w:sz w:val="22"/>
          <w:szCs w:val="22"/>
        </w:rPr>
      </w:pPr>
      <w:r>
        <w:rPr>
          <w:rFonts w:ascii="Calibri" w:hAnsi="Calibri"/>
          <w:color w:val="000000"/>
          <w:sz w:val="22"/>
          <w:szCs w:val="22"/>
        </w:rPr>
        <w:t>Example 4: A probability experiment consists of rolling a die, identify the sample space.</w:t>
      </w:r>
    </w:p>
    <w:p w14:paraId="7863EBCB"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2C59D4C4"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0D442D29"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0B853C17"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115EE8B1"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011199D5" w14:textId="77777777" w:rsidR="00A74AFE" w:rsidRDefault="00A74AFE" w:rsidP="00A74AFE">
      <w:pPr>
        <w:pStyle w:val="NormalWeb"/>
        <w:spacing w:before="0" w:beforeAutospacing="0" w:after="0" w:afterAutospacing="0"/>
        <w:ind w:left="360"/>
        <w:rPr>
          <w:rFonts w:ascii="Calibri" w:hAnsi="Calibri"/>
          <w:color w:val="000000"/>
          <w:sz w:val="22"/>
          <w:szCs w:val="22"/>
        </w:rPr>
      </w:pPr>
      <w:r>
        <w:rPr>
          <w:rFonts w:ascii="Calibri" w:hAnsi="Calibri"/>
          <w:color w:val="000000"/>
          <w:sz w:val="22"/>
          <w:szCs w:val="22"/>
        </w:rPr>
        <w:t>Example 5: A probability experiment consists of rolling a pair of dices, identify the sample space.</w:t>
      </w:r>
    </w:p>
    <w:p w14:paraId="1B473774"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16272407"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769DD913"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209D9CC3"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5993A175"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0FA5DD53"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69286821"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4E2FB5EB"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1762E2D9"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47A55694"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2CF74B00"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260513AC"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2BD06AB4"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759A3E39"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395211CF"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1C820AD8"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43E6AF60"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03E2C47B"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2D98448D"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458AB2F5"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750043C2"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263452C1"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40577188"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75AB49D1" w14:textId="77777777" w:rsidR="00A74AFE" w:rsidRDefault="00A74AFE" w:rsidP="00A74AFE">
      <w:pPr>
        <w:pStyle w:val="NormalWeb"/>
        <w:spacing w:before="0" w:beforeAutospacing="0" w:after="0" w:afterAutospacing="0"/>
        <w:ind w:left="360"/>
        <w:rPr>
          <w:rFonts w:ascii="Calibri" w:hAnsi="Calibri"/>
          <w:color w:val="000000"/>
          <w:sz w:val="22"/>
          <w:szCs w:val="22"/>
        </w:rPr>
      </w:pPr>
      <w:r>
        <w:rPr>
          <w:rFonts w:ascii="Calibri" w:hAnsi="Calibri"/>
          <w:color w:val="000000"/>
          <w:sz w:val="22"/>
          <w:szCs w:val="22"/>
        </w:rPr>
        <w:t>Example 6: A probability experiment consists of tossing a coin and then rolling a six-sided die. Identify the sample space.</w:t>
      </w:r>
    </w:p>
    <w:p w14:paraId="473BC7D8"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5B6E791E"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382950F6"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2413B7C6"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237DE892"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304FE103"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0377FDDF"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2D52F5F5"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62B27658"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7372EC9A"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1AEBB999"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603BDA8D" w14:textId="77777777" w:rsidR="00A74AFE" w:rsidRDefault="00A74AFE" w:rsidP="00A74AFE">
      <w:pPr>
        <w:pStyle w:val="NormalWeb"/>
        <w:spacing w:before="0" w:beforeAutospacing="0" w:after="0" w:afterAutospacing="0"/>
        <w:rPr>
          <w:rFonts w:ascii="Calibri" w:hAnsi="Calibri"/>
          <w:color w:val="000000"/>
          <w:sz w:val="22"/>
          <w:szCs w:val="22"/>
        </w:rPr>
      </w:pPr>
    </w:p>
    <w:p w14:paraId="733C475C" w14:textId="77777777" w:rsidR="00A74AFE" w:rsidRDefault="00A74AFE" w:rsidP="00A74AFE">
      <w:pPr>
        <w:pStyle w:val="NormalWeb"/>
        <w:spacing w:before="0" w:beforeAutospacing="0" w:after="0" w:afterAutospacing="0"/>
        <w:ind w:left="360"/>
        <w:rPr>
          <w:rFonts w:ascii="Calibri" w:hAnsi="Calibri"/>
          <w:color w:val="000000"/>
          <w:sz w:val="22"/>
          <w:szCs w:val="22"/>
        </w:rPr>
      </w:pPr>
    </w:p>
    <w:p w14:paraId="6A8A8317" w14:textId="77777777" w:rsidR="00A74AFE" w:rsidRDefault="00A74AFE" w:rsidP="00A74AFE">
      <w:pPr>
        <w:pStyle w:val="NormalWeb"/>
        <w:spacing w:before="0" w:beforeAutospacing="0" w:after="0" w:afterAutospacing="0"/>
        <w:ind w:left="360"/>
        <w:rPr>
          <w:rFonts w:ascii="Calibri" w:hAnsi="Calibri"/>
          <w:b/>
          <w:bCs/>
          <w:color w:val="000000"/>
          <w:sz w:val="22"/>
          <w:szCs w:val="22"/>
          <w:u w:val="single"/>
        </w:rPr>
      </w:pPr>
      <w:r>
        <w:rPr>
          <w:rFonts w:ascii="Calibri" w:hAnsi="Calibri"/>
          <w:color w:val="000000"/>
          <w:sz w:val="22"/>
          <w:szCs w:val="22"/>
        </w:rPr>
        <w:t xml:space="preserve">An event that consists of a single outcome is called a </w:t>
      </w:r>
      <w:r>
        <w:rPr>
          <w:rFonts w:ascii="Calibri" w:hAnsi="Calibri"/>
          <w:b/>
          <w:bCs/>
          <w:color w:val="000000"/>
          <w:sz w:val="22"/>
          <w:szCs w:val="22"/>
          <w:u w:val="single"/>
        </w:rPr>
        <w:t>simple event.</w:t>
      </w:r>
    </w:p>
    <w:p w14:paraId="5ED3EE22" w14:textId="77777777" w:rsidR="00A74AFE" w:rsidRDefault="00A74AFE" w:rsidP="00A74AFE">
      <w:pPr>
        <w:pStyle w:val="NormalWeb"/>
        <w:spacing w:before="0" w:beforeAutospacing="0" w:after="0" w:afterAutospacing="0"/>
        <w:ind w:left="360"/>
        <w:rPr>
          <w:rFonts w:ascii="Calibri" w:hAnsi="Calibri"/>
          <w:b/>
          <w:bCs/>
          <w:color w:val="000000"/>
          <w:sz w:val="22"/>
          <w:szCs w:val="22"/>
          <w:u w:val="single"/>
        </w:rPr>
      </w:pPr>
    </w:p>
    <w:p w14:paraId="036373F5" w14:textId="77777777" w:rsidR="00A74AFE" w:rsidRDefault="00A74AFE" w:rsidP="00A74AFE">
      <w:pPr>
        <w:pStyle w:val="NormalWeb"/>
        <w:spacing w:before="0" w:beforeAutospacing="0" w:after="0" w:afterAutospacing="0"/>
        <w:ind w:left="360"/>
        <w:rPr>
          <w:rFonts w:ascii="Calibri" w:hAnsi="Calibri"/>
          <w:color w:val="000000"/>
          <w:sz w:val="22"/>
          <w:szCs w:val="22"/>
        </w:rPr>
      </w:pPr>
      <w:r w:rsidRPr="00A74AFE">
        <w:rPr>
          <w:rFonts w:ascii="Calibri" w:hAnsi="Calibri"/>
          <w:noProof/>
          <w:color w:val="000000"/>
          <w:sz w:val="22"/>
          <w:szCs w:val="22"/>
        </w:rPr>
        <w:drawing>
          <wp:inline distT="0" distB="0" distL="0" distR="0" wp14:anchorId="621DB6D2" wp14:editId="28FB712E">
            <wp:extent cx="3041015" cy="228790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1015" cy="2287905"/>
                    </a:xfrm>
                    <a:prstGeom prst="rect">
                      <a:avLst/>
                    </a:prstGeom>
                    <a:noFill/>
                    <a:ln>
                      <a:noFill/>
                    </a:ln>
                  </pic:spPr>
                </pic:pic>
              </a:graphicData>
            </a:graphic>
          </wp:inline>
        </w:drawing>
      </w:r>
    </w:p>
    <w:p w14:paraId="19643D2C" w14:textId="77777777" w:rsidR="00A74AFE" w:rsidRDefault="00A74AFE" w:rsidP="00A74AFE">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358B792E" w14:textId="77777777" w:rsidR="0002151E" w:rsidRDefault="00A74AFE">
      <w:r>
        <w:t xml:space="preserve">        </w:t>
      </w:r>
      <w:r w:rsidRPr="00A74AFE">
        <w:rPr>
          <w:noProof/>
        </w:rPr>
        <w:drawing>
          <wp:inline distT="0" distB="0" distL="0" distR="0" wp14:anchorId="5131B1D9" wp14:editId="7A80BE40">
            <wp:extent cx="3041015" cy="228790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1015" cy="2287905"/>
                    </a:xfrm>
                    <a:prstGeom prst="rect">
                      <a:avLst/>
                    </a:prstGeom>
                    <a:noFill/>
                    <a:ln>
                      <a:noFill/>
                    </a:ln>
                  </pic:spPr>
                </pic:pic>
              </a:graphicData>
            </a:graphic>
          </wp:inline>
        </w:drawing>
      </w:r>
    </w:p>
    <w:p w14:paraId="42B4BC64" w14:textId="77777777" w:rsidR="00A74AFE" w:rsidRDefault="00A74AFE"/>
    <w:p w14:paraId="2AAC2AA3" w14:textId="77777777" w:rsidR="00A74AFE" w:rsidRDefault="00A74AFE" w:rsidP="00A74AFE">
      <w:pPr>
        <w:pStyle w:val="ListParagraph"/>
        <w:numPr>
          <w:ilvl w:val="0"/>
          <w:numId w:val="1"/>
        </w:numPr>
      </w:pPr>
      <w:r>
        <w:rPr>
          <w:b/>
          <w:u w:val="single"/>
        </w:rPr>
        <w:lastRenderedPageBreak/>
        <w:t>Probability:</w:t>
      </w:r>
      <w:r>
        <w:t xml:space="preserve"> There are three types of probability:</w:t>
      </w:r>
    </w:p>
    <w:p w14:paraId="29EC6EAE" w14:textId="77777777" w:rsidR="00A74AFE" w:rsidRDefault="00A74AFE" w:rsidP="00A74AFE">
      <w:pPr>
        <w:pStyle w:val="ListParagraph"/>
        <w:ind w:left="1080"/>
        <w:rPr>
          <w:b/>
          <w:u w:val="single"/>
        </w:rPr>
      </w:pPr>
    </w:p>
    <w:p w14:paraId="6E5EDD47" w14:textId="77777777" w:rsidR="00A74AFE" w:rsidRDefault="00A74AFE" w:rsidP="00A74AFE">
      <w:pPr>
        <w:pStyle w:val="ListParagraph"/>
        <w:ind w:left="1080"/>
      </w:pPr>
      <w:r w:rsidRPr="00A74AFE">
        <w:rPr>
          <w:noProof/>
        </w:rPr>
        <w:drawing>
          <wp:inline distT="0" distB="0" distL="0" distR="0" wp14:anchorId="380F9716" wp14:editId="4923E7F4">
            <wp:extent cx="3041015" cy="228790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1015" cy="2287905"/>
                    </a:xfrm>
                    <a:prstGeom prst="rect">
                      <a:avLst/>
                    </a:prstGeom>
                    <a:noFill/>
                    <a:ln>
                      <a:noFill/>
                    </a:ln>
                  </pic:spPr>
                </pic:pic>
              </a:graphicData>
            </a:graphic>
          </wp:inline>
        </w:drawing>
      </w:r>
    </w:p>
    <w:p w14:paraId="485BE55A" w14:textId="77777777" w:rsidR="00A74AFE" w:rsidRDefault="00A74AFE" w:rsidP="00A74AFE">
      <w:pPr>
        <w:pStyle w:val="ListParagraph"/>
        <w:ind w:left="1080"/>
      </w:pPr>
    </w:p>
    <w:p w14:paraId="087A9194" w14:textId="77777777" w:rsidR="00A74AFE" w:rsidRDefault="00A74AFE" w:rsidP="00A74AFE">
      <w:pPr>
        <w:pStyle w:val="ListParagraph"/>
        <w:ind w:left="1080"/>
      </w:pPr>
      <w:r w:rsidRPr="00A74AFE">
        <w:rPr>
          <w:noProof/>
        </w:rPr>
        <w:drawing>
          <wp:inline distT="0" distB="0" distL="0" distR="0" wp14:anchorId="018667FE" wp14:editId="1C50216A">
            <wp:extent cx="3041015" cy="228790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1015" cy="2287905"/>
                    </a:xfrm>
                    <a:prstGeom prst="rect">
                      <a:avLst/>
                    </a:prstGeom>
                    <a:noFill/>
                    <a:ln>
                      <a:noFill/>
                    </a:ln>
                  </pic:spPr>
                </pic:pic>
              </a:graphicData>
            </a:graphic>
          </wp:inline>
        </w:drawing>
      </w:r>
    </w:p>
    <w:p w14:paraId="612F931C" w14:textId="77777777" w:rsidR="00A74AFE" w:rsidRDefault="00A74AFE" w:rsidP="00A74AFE">
      <w:pPr>
        <w:pStyle w:val="ListParagraph"/>
        <w:ind w:left="1080"/>
      </w:pPr>
    </w:p>
    <w:p w14:paraId="792B89C9" w14:textId="1B67175E" w:rsidR="00A74AFE" w:rsidRDefault="00B21C39" w:rsidP="00A74AFE">
      <w:pPr>
        <w:pStyle w:val="ListParagraph"/>
        <w:ind w:left="1080"/>
      </w:pPr>
      <w:r>
        <w:t>Subjective Probability: results from intuition, educated guesses, and estimates.</w:t>
      </w:r>
    </w:p>
    <w:p w14:paraId="7765E74B" w14:textId="77777777" w:rsidR="00B21C39" w:rsidRDefault="00B21C39" w:rsidP="00A74AFE">
      <w:pPr>
        <w:pStyle w:val="ListParagraph"/>
        <w:ind w:left="1080"/>
      </w:pPr>
    </w:p>
    <w:p w14:paraId="2CBF19A8" w14:textId="77777777" w:rsidR="00B21C39" w:rsidRDefault="00B21C39" w:rsidP="00A74AFE">
      <w:pPr>
        <w:pStyle w:val="ListParagraph"/>
        <w:ind w:left="1080"/>
      </w:pPr>
    </w:p>
    <w:p w14:paraId="2650061B" w14:textId="77777777" w:rsidR="00B21C39" w:rsidRDefault="00B21C39" w:rsidP="00A74AFE">
      <w:pPr>
        <w:pStyle w:val="ListParagraph"/>
        <w:ind w:left="1080"/>
      </w:pPr>
    </w:p>
    <w:p w14:paraId="3F394A9E" w14:textId="77777777" w:rsidR="00B21C39" w:rsidRDefault="00B21C39" w:rsidP="00A74AFE">
      <w:pPr>
        <w:pStyle w:val="ListParagraph"/>
        <w:ind w:left="1080"/>
      </w:pPr>
    </w:p>
    <w:p w14:paraId="778F167F" w14:textId="77777777" w:rsidR="00B21C39" w:rsidRDefault="00B21C39" w:rsidP="00A74AFE">
      <w:pPr>
        <w:pStyle w:val="ListParagraph"/>
        <w:ind w:left="1080"/>
      </w:pPr>
    </w:p>
    <w:p w14:paraId="66379C90" w14:textId="77777777" w:rsidR="00B21C39" w:rsidRDefault="00B21C39" w:rsidP="00A74AFE">
      <w:pPr>
        <w:pStyle w:val="ListParagraph"/>
        <w:ind w:left="1080"/>
      </w:pPr>
    </w:p>
    <w:p w14:paraId="3B357372" w14:textId="77777777" w:rsidR="00B21C39" w:rsidRDefault="00B21C39" w:rsidP="00A74AFE">
      <w:pPr>
        <w:pStyle w:val="ListParagraph"/>
        <w:ind w:left="1080"/>
      </w:pPr>
    </w:p>
    <w:p w14:paraId="5DFEC321" w14:textId="77777777" w:rsidR="00B21C39" w:rsidRDefault="00B21C39" w:rsidP="00A74AFE">
      <w:pPr>
        <w:pStyle w:val="ListParagraph"/>
        <w:ind w:left="1080"/>
      </w:pPr>
    </w:p>
    <w:p w14:paraId="1868AEB3" w14:textId="77777777" w:rsidR="00B21C39" w:rsidRDefault="00B21C39" w:rsidP="00A74AFE">
      <w:pPr>
        <w:pStyle w:val="ListParagraph"/>
        <w:ind w:left="1080"/>
      </w:pPr>
    </w:p>
    <w:p w14:paraId="54308AEA" w14:textId="77777777" w:rsidR="00B21C39" w:rsidRDefault="00B21C39" w:rsidP="00A74AFE">
      <w:pPr>
        <w:pStyle w:val="ListParagraph"/>
        <w:ind w:left="1080"/>
      </w:pPr>
    </w:p>
    <w:p w14:paraId="08666028" w14:textId="77777777" w:rsidR="00B21C39" w:rsidRDefault="00B21C39" w:rsidP="00A74AFE">
      <w:pPr>
        <w:pStyle w:val="ListParagraph"/>
        <w:ind w:left="1080"/>
      </w:pPr>
    </w:p>
    <w:p w14:paraId="322760C8" w14:textId="77777777" w:rsidR="00B21C39" w:rsidRDefault="00B21C39" w:rsidP="00A74AFE">
      <w:pPr>
        <w:pStyle w:val="ListParagraph"/>
        <w:ind w:left="1080"/>
      </w:pPr>
    </w:p>
    <w:p w14:paraId="403296CB" w14:textId="77777777" w:rsidR="00B21C39" w:rsidRDefault="00B21C39" w:rsidP="00A74AFE">
      <w:pPr>
        <w:pStyle w:val="ListParagraph"/>
        <w:ind w:left="1080"/>
      </w:pPr>
    </w:p>
    <w:p w14:paraId="08D27249" w14:textId="77777777" w:rsidR="00B21C39" w:rsidRDefault="00B21C39" w:rsidP="00A74AFE">
      <w:pPr>
        <w:pStyle w:val="ListParagraph"/>
        <w:ind w:left="1080"/>
      </w:pPr>
    </w:p>
    <w:p w14:paraId="545E80BD" w14:textId="78192F41" w:rsidR="00B21C39" w:rsidRDefault="00B21C39" w:rsidP="00A74AFE">
      <w:pPr>
        <w:pStyle w:val="ListParagraph"/>
        <w:ind w:left="1080"/>
      </w:pPr>
      <w:r>
        <w:lastRenderedPageBreak/>
        <w:t>Let’s find the probability for different events:</w:t>
      </w:r>
    </w:p>
    <w:p w14:paraId="5D17E0D5" w14:textId="77777777" w:rsidR="00B21C39" w:rsidRDefault="00B21C39" w:rsidP="00A74AFE">
      <w:pPr>
        <w:pStyle w:val="ListParagraph"/>
        <w:ind w:left="1080"/>
      </w:pPr>
    </w:p>
    <w:p w14:paraId="3AC60F9D" w14:textId="541B3E24" w:rsidR="00B21C39" w:rsidRDefault="00B21C39" w:rsidP="00A74AFE">
      <w:pPr>
        <w:pStyle w:val="ListParagraph"/>
        <w:ind w:left="1080"/>
      </w:pPr>
      <w:r w:rsidRPr="00B21C39">
        <w:rPr>
          <w:noProof/>
        </w:rPr>
        <w:drawing>
          <wp:inline distT="0" distB="0" distL="0" distR="0" wp14:anchorId="73D3835B" wp14:editId="39A69849">
            <wp:extent cx="3040380" cy="228790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0380" cy="2287905"/>
                    </a:xfrm>
                    <a:prstGeom prst="rect">
                      <a:avLst/>
                    </a:prstGeom>
                    <a:noFill/>
                    <a:ln>
                      <a:noFill/>
                    </a:ln>
                  </pic:spPr>
                </pic:pic>
              </a:graphicData>
            </a:graphic>
          </wp:inline>
        </w:drawing>
      </w:r>
    </w:p>
    <w:p w14:paraId="25AC0A7E" w14:textId="77777777" w:rsidR="00B21C39" w:rsidRDefault="00B21C39" w:rsidP="00A74AFE">
      <w:pPr>
        <w:pStyle w:val="ListParagraph"/>
        <w:ind w:left="1080"/>
      </w:pPr>
    </w:p>
    <w:p w14:paraId="6F175B93" w14:textId="77777777" w:rsidR="00B21C39" w:rsidRDefault="00B21C39" w:rsidP="00A74AFE">
      <w:pPr>
        <w:pStyle w:val="ListParagraph"/>
        <w:ind w:left="1080"/>
      </w:pPr>
    </w:p>
    <w:p w14:paraId="2FD7430A" w14:textId="77777777" w:rsidR="00B21C39" w:rsidRDefault="00B21C39" w:rsidP="00A74AFE">
      <w:pPr>
        <w:pStyle w:val="ListParagraph"/>
        <w:ind w:left="1080"/>
      </w:pPr>
    </w:p>
    <w:p w14:paraId="758717EB" w14:textId="77777777" w:rsidR="00B21C39" w:rsidRDefault="00B21C39" w:rsidP="00A74AFE">
      <w:pPr>
        <w:pStyle w:val="ListParagraph"/>
        <w:ind w:left="1080"/>
      </w:pPr>
    </w:p>
    <w:p w14:paraId="2B96DF95" w14:textId="77777777" w:rsidR="00B21C39" w:rsidRDefault="00B21C39" w:rsidP="00A74AFE">
      <w:pPr>
        <w:pStyle w:val="ListParagraph"/>
        <w:ind w:left="1080"/>
      </w:pPr>
    </w:p>
    <w:p w14:paraId="25C9B6F1" w14:textId="77777777" w:rsidR="00B21C39" w:rsidRDefault="00B21C39" w:rsidP="00A74AFE">
      <w:pPr>
        <w:pStyle w:val="ListParagraph"/>
        <w:ind w:left="1080"/>
      </w:pPr>
    </w:p>
    <w:p w14:paraId="49C828FB" w14:textId="77777777" w:rsidR="00B21C39" w:rsidRDefault="00B21C39" w:rsidP="00A74AFE">
      <w:pPr>
        <w:pStyle w:val="ListParagraph"/>
        <w:ind w:left="1080"/>
      </w:pPr>
    </w:p>
    <w:p w14:paraId="0F7B1261" w14:textId="77777777" w:rsidR="00B21C39" w:rsidRDefault="00B21C39" w:rsidP="00A74AFE">
      <w:pPr>
        <w:pStyle w:val="ListParagraph"/>
        <w:ind w:left="1080"/>
      </w:pPr>
    </w:p>
    <w:p w14:paraId="6B0F23DF" w14:textId="77777777" w:rsidR="00B21C39" w:rsidRDefault="00B21C39" w:rsidP="00A74AFE">
      <w:pPr>
        <w:pStyle w:val="ListParagraph"/>
        <w:ind w:left="1080"/>
      </w:pPr>
    </w:p>
    <w:p w14:paraId="17799D8B" w14:textId="77777777" w:rsidR="00B21C39" w:rsidRDefault="00B21C39" w:rsidP="00A74AFE">
      <w:pPr>
        <w:pStyle w:val="ListParagraph"/>
        <w:ind w:left="1080"/>
      </w:pPr>
    </w:p>
    <w:p w14:paraId="5B5AFF77" w14:textId="77777777" w:rsidR="00B21C39" w:rsidRDefault="00B21C39" w:rsidP="00A74AFE">
      <w:pPr>
        <w:pStyle w:val="ListParagraph"/>
        <w:ind w:left="1080"/>
      </w:pPr>
    </w:p>
    <w:p w14:paraId="5FC69719" w14:textId="77777777" w:rsidR="00B21C39" w:rsidRDefault="00B21C39" w:rsidP="00A74AFE">
      <w:pPr>
        <w:pStyle w:val="ListParagraph"/>
        <w:ind w:left="1080"/>
      </w:pPr>
    </w:p>
    <w:p w14:paraId="2CB4FB0F" w14:textId="77777777" w:rsidR="00B21C39" w:rsidRDefault="00B21C39" w:rsidP="00A74AFE">
      <w:pPr>
        <w:pStyle w:val="ListParagraph"/>
        <w:ind w:left="1080"/>
      </w:pPr>
    </w:p>
    <w:p w14:paraId="1E8969E2" w14:textId="77777777" w:rsidR="00B21C39" w:rsidRDefault="00B21C39" w:rsidP="00A74AFE">
      <w:pPr>
        <w:pStyle w:val="ListParagraph"/>
        <w:ind w:left="1080"/>
      </w:pPr>
    </w:p>
    <w:p w14:paraId="1DC553F5" w14:textId="77777777" w:rsidR="00B21C39" w:rsidRDefault="00B21C39" w:rsidP="00A74AFE">
      <w:pPr>
        <w:pStyle w:val="ListParagraph"/>
        <w:ind w:left="1080"/>
      </w:pPr>
    </w:p>
    <w:p w14:paraId="2B8A4DB3" w14:textId="77777777" w:rsidR="00B21C39" w:rsidRDefault="00B21C39" w:rsidP="00A74AFE">
      <w:pPr>
        <w:pStyle w:val="ListParagraph"/>
        <w:ind w:left="1080"/>
      </w:pPr>
    </w:p>
    <w:p w14:paraId="7B36A4F1" w14:textId="7F521DA2" w:rsidR="00B21C39" w:rsidRDefault="00B21C39" w:rsidP="00A74AFE">
      <w:pPr>
        <w:pStyle w:val="ListParagraph"/>
        <w:ind w:left="1080"/>
      </w:pPr>
      <w:r>
        <w:t>Example 8: You select a card from a standard deck of playing cards. Find the probability of each of the following events:</w:t>
      </w:r>
    </w:p>
    <w:p w14:paraId="20D0A4E1" w14:textId="77777777" w:rsidR="00B21C39" w:rsidRDefault="00B21C39" w:rsidP="00A74AFE">
      <w:pPr>
        <w:pStyle w:val="ListParagraph"/>
        <w:ind w:left="1080"/>
      </w:pPr>
    </w:p>
    <w:p w14:paraId="58AD6353" w14:textId="3CC6B1BE" w:rsidR="00B21C39" w:rsidRDefault="00B21C39" w:rsidP="00B21C39">
      <w:pPr>
        <w:pStyle w:val="ListParagraph"/>
        <w:numPr>
          <w:ilvl w:val="0"/>
          <w:numId w:val="2"/>
        </w:numPr>
      </w:pPr>
      <w:r>
        <w:t>Event D: Selecting the nine of clubs</w:t>
      </w:r>
    </w:p>
    <w:p w14:paraId="595F2160" w14:textId="37D2E3AB" w:rsidR="00B21C39" w:rsidRDefault="00B21C39" w:rsidP="00B21C39"/>
    <w:p w14:paraId="0A474FEE" w14:textId="77777777" w:rsidR="00B21C39" w:rsidRDefault="00B21C39" w:rsidP="00B21C39"/>
    <w:p w14:paraId="247091EB" w14:textId="77777777" w:rsidR="00B21C39" w:rsidRDefault="00B21C39" w:rsidP="00B21C39"/>
    <w:p w14:paraId="3DB854AF" w14:textId="77777777" w:rsidR="00B21C39" w:rsidRDefault="00B21C39" w:rsidP="00B21C39"/>
    <w:p w14:paraId="5F37C2E0" w14:textId="180E3FC0" w:rsidR="00B21C39" w:rsidRDefault="00B21C39" w:rsidP="00B21C39">
      <w:r>
        <w:t xml:space="preserve">                     </w:t>
      </w:r>
    </w:p>
    <w:p w14:paraId="33D546EA" w14:textId="77777777" w:rsidR="00B21C39" w:rsidRDefault="00B21C39" w:rsidP="00B21C39"/>
    <w:p w14:paraId="3898321A" w14:textId="77777777" w:rsidR="00B21C39" w:rsidRDefault="00B21C39" w:rsidP="00B21C39"/>
    <w:p w14:paraId="0C42D807" w14:textId="6E513388" w:rsidR="00B21C39" w:rsidRDefault="00B21C39" w:rsidP="00B21C39">
      <w:pPr>
        <w:pStyle w:val="ListParagraph"/>
        <w:numPr>
          <w:ilvl w:val="0"/>
          <w:numId w:val="2"/>
        </w:numPr>
      </w:pPr>
      <w:r>
        <w:t>Event E: Selecting a Heart.</w:t>
      </w:r>
    </w:p>
    <w:p w14:paraId="7B365469" w14:textId="77777777" w:rsidR="00B21C39" w:rsidRDefault="00B21C39" w:rsidP="00B21C39"/>
    <w:p w14:paraId="570AEB88" w14:textId="77777777" w:rsidR="00B21C39" w:rsidRDefault="00B21C39" w:rsidP="00B21C39"/>
    <w:p w14:paraId="3168CB36" w14:textId="77777777" w:rsidR="00B21C39" w:rsidRDefault="00B21C39" w:rsidP="00B21C39"/>
    <w:p w14:paraId="15C5A592" w14:textId="77777777" w:rsidR="00B21C39" w:rsidRDefault="00B21C39" w:rsidP="00B21C39"/>
    <w:p w14:paraId="2D455048" w14:textId="77777777" w:rsidR="00B21C39" w:rsidRDefault="00B21C39" w:rsidP="00B21C39"/>
    <w:p w14:paraId="3B021736" w14:textId="11E22F72" w:rsidR="00B21C39" w:rsidRDefault="00B21C39" w:rsidP="00B21C39">
      <w:pPr>
        <w:pStyle w:val="ListParagraph"/>
        <w:numPr>
          <w:ilvl w:val="0"/>
          <w:numId w:val="2"/>
        </w:numPr>
      </w:pPr>
      <w:r>
        <w:t>Event F: Selecting a face card.</w:t>
      </w:r>
    </w:p>
    <w:p w14:paraId="68013885" w14:textId="77777777" w:rsidR="00B21C39" w:rsidRDefault="00B21C39" w:rsidP="00B21C39"/>
    <w:p w14:paraId="47B99446" w14:textId="77777777" w:rsidR="00B21C39" w:rsidRDefault="00B21C39" w:rsidP="00B21C39"/>
    <w:p w14:paraId="499C45D0" w14:textId="77777777" w:rsidR="00B21C39" w:rsidRDefault="00B21C39" w:rsidP="00B21C39"/>
    <w:p w14:paraId="662C4759" w14:textId="77777777" w:rsidR="00B21C39" w:rsidRDefault="00B21C39" w:rsidP="00B21C39"/>
    <w:p w14:paraId="26070722" w14:textId="77777777" w:rsidR="00B21C39" w:rsidRDefault="00B21C39" w:rsidP="00B21C39"/>
    <w:p w14:paraId="7B708BF6" w14:textId="77777777" w:rsidR="00B21C39" w:rsidRDefault="00B21C39" w:rsidP="00B21C39"/>
    <w:p w14:paraId="2858F4A7" w14:textId="791C722C" w:rsidR="00B21C39" w:rsidRDefault="00B21C39" w:rsidP="00B21C39">
      <w:r>
        <w:t xml:space="preserve">    Example 9: Roll a pair of dices. Find the probability that the sum of the numbers rolled is seven.</w:t>
      </w:r>
    </w:p>
    <w:p w14:paraId="3B81AED2" w14:textId="77777777" w:rsidR="00B21C39" w:rsidRDefault="00B21C39" w:rsidP="00B21C39"/>
    <w:p w14:paraId="5B3FED74" w14:textId="77777777" w:rsidR="00B21C39" w:rsidRDefault="00B21C39" w:rsidP="00B21C39"/>
    <w:p w14:paraId="711FA4A3" w14:textId="77777777" w:rsidR="00B21C39" w:rsidRDefault="00B21C39" w:rsidP="00B21C39"/>
    <w:p w14:paraId="7857355F" w14:textId="77777777" w:rsidR="00B21C39" w:rsidRDefault="00B21C39" w:rsidP="00B21C39"/>
    <w:p w14:paraId="021D510C" w14:textId="77777777" w:rsidR="00B21C39" w:rsidRDefault="00B21C39" w:rsidP="00B21C39"/>
    <w:p w14:paraId="49A7923C" w14:textId="77777777" w:rsidR="00B21C39" w:rsidRDefault="00B21C39" w:rsidP="00B21C39"/>
    <w:p w14:paraId="53501A44" w14:textId="77777777" w:rsidR="00B21C39" w:rsidRDefault="00B21C39" w:rsidP="00B21C39"/>
    <w:p w14:paraId="4491ED2B" w14:textId="381C0316" w:rsidR="00B21C39" w:rsidRDefault="00B21C39" w:rsidP="00B21C39">
      <w:r>
        <w:t xml:space="preserve">   Example 10: Toss three coins. Find the probability of getting exactly two heads.</w:t>
      </w:r>
    </w:p>
    <w:p w14:paraId="45ED3521" w14:textId="77777777" w:rsidR="00B21C39" w:rsidRDefault="00B21C39" w:rsidP="00B21C39"/>
    <w:p w14:paraId="0A96F4DF" w14:textId="77777777" w:rsidR="00B21C39" w:rsidRDefault="00B21C39" w:rsidP="00B21C39"/>
    <w:p w14:paraId="2A935EC0" w14:textId="77777777" w:rsidR="00B21C39" w:rsidRDefault="00B21C39" w:rsidP="00B21C39"/>
    <w:p w14:paraId="4F12D86B" w14:textId="77777777" w:rsidR="00B21C39" w:rsidRDefault="00B21C39" w:rsidP="00B21C39"/>
    <w:p w14:paraId="2226D045" w14:textId="77777777" w:rsidR="00B21C39" w:rsidRDefault="00B21C39" w:rsidP="00B21C39"/>
    <w:p w14:paraId="0AB106B4" w14:textId="77777777" w:rsidR="00B21C39" w:rsidRDefault="00B21C39" w:rsidP="00B21C39"/>
    <w:p w14:paraId="7A2A0DD9" w14:textId="39A54252" w:rsidR="00B21C39" w:rsidRDefault="00B21C39" w:rsidP="00B21C39">
      <w:r>
        <w:lastRenderedPageBreak/>
        <w:t xml:space="preserve">                 Example 11:</w:t>
      </w:r>
    </w:p>
    <w:p w14:paraId="69493C90" w14:textId="59BEE7D6" w:rsidR="00B21C39" w:rsidRDefault="00B21C39" w:rsidP="00B21C39">
      <w:r>
        <w:t xml:space="preserve">                            </w:t>
      </w:r>
      <w:r w:rsidRPr="00B21C39">
        <w:rPr>
          <w:noProof/>
        </w:rPr>
        <w:drawing>
          <wp:inline distT="0" distB="0" distL="0" distR="0" wp14:anchorId="022241BF" wp14:editId="504C7F2B">
            <wp:extent cx="3040380" cy="228790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0380" cy="2287905"/>
                    </a:xfrm>
                    <a:prstGeom prst="rect">
                      <a:avLst/>
                    </a:prstGeom>
                    <a:noFill/>
                    <a:ln>
                      <a:noFill/>
                    </a:ln>
                  </pic:spPr>
                </pic:pic>
              </a:graphicData>
            </a:graphic>
          </wp:inline>
        </w:drawing>
      </w:r>
    </w:p>
    <w:p w14:paraId="15AAEFD1" w14:textId="77777777" w:rsidR="00B21C39" w:rsidRDefault="00B21C39" w:rsidP="00B21C39"/>
    <w:p w14:paraId="0B7F7A20" w14:textId="77777777" w:rsidR="00B21C39" w:rsidRDefault="00B21C39" w:rsidP="00B21C39"/>
    <w:p w14:paraId="70823E98" w14:textId="77777777" w:rsidR="00B21C39" w:rsidRDefault="00B21C39" w:rsidP="00B21C39"/>
    <w:p w14:paraId="5AE7F3E7" w14:textId="77777777" w:rsidR="00B21C39" w:rsidRDefault="00B21C39" w:rsidP="00B21C39"/>
    <w:p w14:paraId="03C57C08" w14:textId="77777777" w:rsidR="00B21C39" w:rsidRDefault="00B21C39" w:rsidP="00B21C39"/>
    <w:p w14:paraId="57D4516E" w14:textId="77777777" w:rsidR="00B21C39" w:rsidRDefault="00B21C39" w:rsidP="00B21C39"/>
    <w:p w14:paraId="65862A50" w14:textId="77777777" w:rsidR="00B21C39" w:rsidRDefault="00B21C39" w:rsidP="00B21C39"/>
    <w:p w14:paraId="64894CFA" w14:textId="77777777" w:rsidR="00B21C39" w:rsidRDefault="00B21C39" w:rsidP="00B21C39"/>
    <w:p w14:paraId="0031CC22" w14:textId="2E1F07C7" w:rsidR="00B21C39" w:rsidRDefault="00B21C39" w:rsidP="00B21C39">
      <w:r>
        <w:t xml:space="preserve">  NOTE: The probability of an event E is between 0 and 1, inclusive.</w:t>
      </w:r>
    </w:p>
    <w:p w14:paraId="4DA7817A" w14:textId="77777777" w:rsidR="00B21C39" w:rsidRDefault="00B21C39" w:rsidP="00B21C39"/>
    <w:p w14:paraId="001E558C" w14:textId="77777777" w:rsidR="00B21C39" w:rsidRDefault="00B21C39" w:rsidP="00B21C39"/>
    <w:p w14:paraId="6FBE5071" w14:textId="77777777" w:rsidR="00B21C39" w:rsidRDefault="00B21C39" w:rsidP="00B21C39"/>
    <w:p w14:paraId="59E5A71B" w14:textId="77777777" w:rsidR="00B21C39" w:rsidRDefault="00B21C39" w:rsidP="00B21C39"/>
    <w:p w14:paraId="5A489EE2" w14:textId="77777777" w:rsidR="00B21C39" w:rsidRDefault="00B21C39" w:rsidP="00B21C39"/>
    <w:p w14:paraId="2F042968" w14:textId="77777777" w:rsidR="00B21C39" w:rsidRDefault="00B21C39" w:rsidP="00B21C39"/>
    <w:p w14:paraId="4DB5446F" w14:textId="77777777" w:rsidR="00B21C39" w:rsidRDefault="00B21C39" w:rsidP="00B21C39"/>
    <w:p w14:paraId="3E0F455E" w14:textId="77777777" w:rsidR="00B21C39" w:rsidRDefault="00B21C39" w:rsidP="00B21C39"/>
    <w:p w14:paraId="6AE50854" w14:textId="77777777" w:rsidR="00B21C39" w:rsidRDefault="00B21C39" w:rsidP="00B21C39"/>
    <w:p w14:paraId="6F7D6EE8" w14:textId="77777777" w:rsidR="00B21C39" w:rsidRDefault="00B21C39" w:rsidP="00B21C39"/>
    <w:p w14:paraId="0D77D35E" w14:textId="7F78E48C" w:rsidR="00B21C39" w:rsidRDefault="00B21C39" w:rsidP="00B21C39">
      <w:r>
        <w:lastRenderedPageBreak/>
        <w:t>NOTE:</w:t>
      </w:r>
    </w:p>
    <w:p w14:paraId="0618C637" w14:textId="55708D32" w:rsidR="00B21C39" w:rsidRDefault="00B21C39" w:rsidP="00B21C39">
      <w:r w:rsidRPr="00B21C39">
        <w:rPr>
          <w:noProof/>
        </w:rPr>
        <w:drawing>
          <wp:inline distT="0" distB="0" distL="0" distR="0" wp14:anchorId="6C621E2D" wp14:editId="156B6E3B">
            <wp:extent cx="3040380" cy="228790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0380" cy="2287905"/>
                    </a:xfrm>
                    <a:prstGeom prst="rect">
                      <a:avLst/>
                    </a:prstGeom>
                    <a:noFill/>
                    <a:ln>
                      <a:noFill/>
                    </a:ln>
                  </pic:spPr>
                </pic:pic>
              </a:graphicData>
            </a:graphic>
          </wp:inline>
        </w:drawing>
      </w:r>
    </w:p>
    <w:sectPr w:rsidR="00B21C39">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864787" w14:textId="77777777" w:rsidR="00A74AFE" w:rsidRDefault="00A74AFE" w:rsidP="00A74AFE">
      <w:pPr>
        <w:spacing w:after="0" w:line="240" w:lineRule="auto"/>
      </w:pPr>
      <w:r>
        <w:separator/>
      </w:r>
    </w:p>
  </w:endnote>
  <w:endnote w:type="continuationSeparator" w:id="0">
    <w:p w14:paraId="372EA553" w14:textId="77777777" w:rsidR="00A74AFE" w:rsidRDefault="00A74AFE" w:rsidP="00A74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DA13E9" w14:textId="77777777" w:rsidR="00A74AFE" w:rsidRDefault="00A74AFE" w:rsidP="00A74AFE">
      <w:pPr>
        <w:spacing w:after="0" w:line="240" w:lineRule="auto"/>
      </w:pPr>
      <w:r>
        <w:separator/>
      </w:r>
    </w:p>
  </w:footnote>
  <w:footnote w:type="continuationSeparator" w:id="0">
    <w:p w14:paraId="2AC14B8E" w14:textId="77777777" w:rsidR="00A74AFE" w:rsidRDefault="00A74AFE" w:rsidP="00A74A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9AC01B" w14:textId="77777777" w:rsidR="00A74AFE" w:rsidRDefault="00A74AFE">
    <w:pPr>
      <w:pStyle w:val="Header"/>
    </w:pPr>
    <w:r>
      <w:rPr>
        <w:noProof/>
      </w:rPr>
      <mc:AlternateContent>
        <mc:Choice Requires="wps">
          <w:drawing>
            <wp:anchor distT="0" distB="0" distL="118745" distR="118745" simplePos="0" relativeHeight="251659264" behindDoc="1" locked="0" layoutInCell="1" allowOverlap="0" wp14:anchorId="09CA9588" wp14:editId="3BD748B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0C7050" w14:textId="77777777" w:rsidR="00A74AFE" w:rsidRDefault="00A74AFE" w:rsidP="00A74AFE">
                          <w:pPr>
                            <w:pStyle w:val="Header"/>
                            <w:tabs>
                              <w:tab w:val="clear" w:pos="4680"/>
                              <w:tab w:val="clear" w:pos="9360"/>
                            </w:tabs>
                            <w:rPr>
                              <w:caps/>
                              <w:color w:val="FFFFFF" w:themeColor="background1"/>
                            </w:rPr>
                          </w:pPr>
                          <w:r>
                            <w:rPr>
                              <w:caps/>
                              <w:color w:val="FFFFFF" w:themeColor="background1"/>
                            </w:rPr>
                            <w:t>STA 2023                        Basic concepts of probability and counting                   Sec 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9CA958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p w14:paraId="4D0C7050" w14:textId="77777777" w:rsidR="00A74AFE" w:rsidRDefault="00A74AFE" w:rsidP="00A74AFE">
                    <w:pPr>
                      <w:pStyle w:val="Header"/>
                      <w:tabs>
                        <w:tab w:val="clear" w:pos="4680"/>
                        <w:tab w:val="clear" w:pos="9360"/>
                      </w:tabs>
                      <w:rPr>
                        <w:caps/>
                        <w:color w:val="FFFFFF" w:themeColor="background1"/>
                      </w:rPr>
                    </w:pPr>
                    <w:r>
                      <w:rPr>
                        <w:caps/>
                        <w:color w:val="FFFFFF" w:themeColor="background1"/>
                      </w:rPr>
                      <w:t>STA 2023                        Basic concepts of probability and counting                   Sec 3.1</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DE03F1"/>
    <w:multiLevelType w:val="hybridMultilevel"/>
    <w:tmpl w:val="20641340"/>
    <w:lvl w:ilvl="0" w:tplc="389AFB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5733E9"/>
    <w:multiLevelType w:val="hybridMultilevel"/>
    <w:tmpl w:val="21BEF224"/>
    <w:lvl w:ilvl="0" w:tplc="DFE04E9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6"/>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AFE"/>
    <w:rsid w:val="0002151E"/>
    <w:rsid w:val="007B03B7"/>
    <w:rsid w:val="00A74AFE"/>
    <w:rsid w:val="00B21C39"/>
    <w:rsid w:val="00CC7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D0D489E"/>
  <w15:chartTrackingRefBased/>
  <w15:docId w15:val="{6D94BAFF-4600-49EC-A7BE-4948F52E2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4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AFE"/>
  </w:style>
  <w:style w:type="paragraph" w:styleId="Footer">
    <w:name w:val="footer"/>
    <w:basedOn w:val="Normal"/>
    <w:link w:val="FooterChar"/>
    <w:uiPriority w:val="99"/>
    <w:unhideWhenUsed/>
    <w:rsid w:val="00A74A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AFE"/>
  </w:style>
  <w:style w:type="paragraph" w:styleId="NormalWeb">
    <w:name w:val="Normal (Web)"/>
    <w:basedOn w:val="Normal"/>
    <w:uiPriority w:val="99"/>
    <w:semiHidden/>
    <w:unhideWhenUsed/>
    <w:rsid w:val="00A74AF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74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50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Alvarez</dc:creator>
  <cp:keywords/>
  <dc:description/>
  <cp:lastModifiedBy>Alvarez, Maria (Mathematics)</cp:lastModifiedBy>
  <cp:revision>2</cp:revision>
  <dcterms:created xsi:type="dcterms:W3CDTF">2020-01-13T23:24:00Z</dcterms:created>
  <dcterms:modified xsi:type="dcterms:W3CDTF">2020-01-13T23:24:00Z</dcterms:modified>
</cp:coreProperties>
</file>