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코딩유치원 python-docx 강의</w:t>
      </w:r>
    </w:p>
    <w:p>
      <w:r>
        <w:t>안녕하세요, 코린이 여러분!</w:t>
      </w:r>
      <w:r>
        <w:rPr>
          <w:b/>
        </w:rPr>
        <w:t xml:space="preserve"> 코딩유치원에 오신 것을 환영합니다.</w:t>
      </w:r>
    </w:p>
    <w:p>
      <w:r>
        <w:t>문장 추가 1</w:t>
      </w:r>
    </w:p>
    <w:p>
      <w:r>
        <w:t>문장을 삽입한다.</w:t>
      </w:r>
    </w:p>
    <w:p>
      <w:r>
        <w:t>문장 추가 2</w:t>
      </w:r>
    </w:p>
    <w:p>
      <w:r>
        <w:t>문장 추가 3</w:t>
      </w:r>
      <w:r>
        <w:t>문단에 글자 추가 .add_run('~~~')</w:t>
      </w:r>
    </w:p>
    <w:p>
      <w:r>
        <w:t>문장 추가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한국어</w:t>
            </w:r>
          </w:p>
        </w:tc>
        <w:tc>
          <w:tcPr>
            <w:tcW w:type="dxa" w:w="2880"/>
          </w:tcPr>
          <w:p>
            <w:r>
              <w:t>영어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하나</w:t>
            </w:r>
            <w:r>
              <w:t>&lt;--찾았다 하나</w:t>
            </w:r>
          </w:p>
        </w:tc>
        <w:tc>
          <w:tcPr>
            <w:tcW w:type="dxa" w:w="2880"/>
          </w:tcPr>
          <w:p>
            <w:r>
              <w:t>one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둘</w:t>
            </w:r>
          </w:p>
        </w:tc>
        <w:tc>
          <w:tcPr>
            <w:tcW w:type="dxa" w:w="2880"/>
          </w:tcPr>
          <w:p>
            <w:r>
              <w:t>two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셋</w:t>
            </w:r>
          </w:p>
        </w:tc>
        <w:tc>
          <w:tcPr>
            <w:tcW w:type="dxa" w:w="2880"/>
          </w:tcPr>
          <w:p>
            <w:r>
              <w:t>three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