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874410" w:rsidRDefault="00874410" w:rsidP="00874410">
      <w:pPr>
        <w:jc w:val="center"/>
        <w:rPr>
          <w:rFonts w:ascii="Times New Roman Bold" w:hAnsi="Times New Roman Bold"/>
        </w:rPr>
      </w:pPr>
      <w:r>
        <w:rPr>
          <w:rFonts w:ascii="Times New Roman Bold" w:hAnsi="Times New Roman Bold"/>
        </w:rPr>
        <w:t>INTERPERSONAL COMMUNICATION</w:t>
      </w:r>
    </w:p>
    <w:p w:rsidR="00874410" w:rsidRDefault="00874410" w:rsidP="00874410">
      <w:pPr>
        <w:jc w:val="center"/>
        <w:rPr>
          <w:rFonts w:ascii="Times New Roman Bold" w:hAnsi="Times New Roman Bold"/>
        </w:rPr>
      </w:pPr>
      <w:r>
        <w:rPr>
          <w:rFonts w:ascii="Times New Roman Bold" w:hAnsi="Times New Roman Bold"/>
        </w:rPr>
        <w:t>KEY CONCEPTS - GLOSSARY</w:t>
      </w:r>
    </w:p>
    <w:p w:rsidR="00874410" w:rsidRDefault="00874410" w:rsidP="00874410">
      <w:pPr>
        <w:jc w:val="center"/>
        <w:rPr>
          <w:rFonts w:ascii="Times New Roman Bold" w:hAnsi="Times New Roman Bold"/>
        </w:rPr>
      </w:pPr>
    </w:p>
    <w:p w:rsidR="00874410" w:rsidRDefault="00874410" w:rsidP="00874410">
      <w:pPr>
        <w:jc w:val="center"/>
        <w:rPr>
          <w:rFonts w:ascii="Times New Roman Bold" w:hAnsi="Times New Roman Bold"/>
        </w:rPr>
      </w:pPr>
    </w:p>
    <w:p w:rsidR="00874410" w:rsidRPr="007E0A6F" w:rsidRDefault="00874410" w:rsidP="00874410">
      <w:pPr>
        <w:jc w:val="center"/>
        <w:rPr>
          <w:rFonts w:ascii="Times New Roman Bold" w:hAnsi="Times New Roman Bold"/>
          <w:u w:val="single"/>
        </w:rPr>
      </w:pPr>
      <w:r w:rsidRPr="007E0A6F">
        <w:rPr>
          <w:rFonts w:ascii="Times New Roman Bold" w:hAnsi="Times New Roman Bold"/>
          <w:u w:val="single"/>
        </w:rPr>
        <w:t xml:space="preserve">Interpersonal Process </w:t>
      </w:r>
      <w:r>
        <w:rPr>
          <w:rFonts w:ascii="Times New Roman Bold" w:hAnsi="Times New Roman Bold"/>
          <w:u w:val="single"/>
        </w:rPr>
        <w:t>–</w:t>
      </w:r>
      <w:r w:rsidRPr="007E0A6F">
        <w:rPr>
          <w:rFonts w:ascii="Times New Roman Bold" w:hAnsi="Times New Roman Bold"/>
          <w:u w:val="single"/>
        </w:rPr>
        <w:t xml:space="preserve"> </w:t>
      </w:r>
      <w:r>
        <w:rPr>
          <w:rFonts w:ascii="Times New Roman Bold" w:hAnsi="Times New Roman Bold"/>
          <w:u w:val="single"/>
        </w:rPr>
        <w:t xml:space="preserve">Week </w:t>
      </w:r>
      <w:r w:rsidRPr="007E0A6F">
        <w:rPr>
          <w:rFonts w:ascii="Times New Roman Bold" w:hAnsi="Times New Roman Bold"/>
          <w:u w:val="single"/>
        </w:rPr>
        <w:t>1</w:t>
      </w:r>
    </w:p>
    <w:p w:rsidR="00874410" w:rsidRPr="006E0D95" w:rsidRDefault="00874410" w:rsidP="00874410">
      <w:pPr>
        <w:rPr>
          <w:rFonts w:ascii="Times New Roman" w:hAnsi="Times New Roman"/>
        </w:rPr>
      </w:pPr>
    </w:p>
    <w:p w:rsidR="00874410" w:rsidRPr="00F92AFC" w:rsidRDefault="00874410" w:rsidP="00874410">
      <w:pPr>
        <w:rPr>
          <w:rFonts w:ascii="Times New Roman" w:hAnsi="Times New Roman"/>
          <w:b/>
        </w:rPr>
      </w:pPr>
      <w:r w:rsidRPr="00F92AFC">
        <w:rPr>
          <w:rFonts w:ascii="Times New Roman" w:hAnsi="Times New Roman"/>
          <w:b/>
        </w:rPr>
        <w:t>Channel</w:t>
      </w:r>
    </w:p>
    <w:p w:rsidR="00874410" w:rsidRPr="006E0D95" w:rsidRDefault="00874410" w:rsidP="00874410">
      <w:pPr>
        <w:rPr>
          <w:rFonts w:ascii="Times New Roman" w:hAnsi="Times New Roman"/>
        </w:rPr>
      </w:pPr>
      <w:proofErr w:type="gramStart"/>
      <w:r w:rsidRPr="006E0D95">
        <w:rPr>
          <w:rFonts w:ascii="Times New Roman" w:hAnsi="Times New Roman"/>
        </w:rPr>
        <w:t>The medium through which a message is conveyed.</w:t>
      </w:r>
      <w:proofErr w:type="gramEnd"/>
    </w:p>
    <w:p w:rsidR="00874410" w:rsidRPr="006E0D95" w:rsidRDefault="00874410" w:rsidP="00874410">
      <w:pPr>
        <w:rPr>
          <w:rFonts w:ascii="Times New Roman" w:hAnsi="Times New Roman"/>
        </w:rPr>
      </w:pPr>
    </w:p>
    <w:p w:rsidR="00874410" w:rsidRPr="00F92AFC" w:rsidRDefault="00874410" w:rsidP="00874410">
      <w:pPr>
        <w:rPr>
          <w:rFonts w:ascii="Times New Roman" w:hAnsi="Times New Roman"/>
          <w:b/>
        </w:rPr>
      </w:pPr>
      <w:r w:rsidRPr="00F92AFC">
        <w:rPr>
          <w:rFonts w:ascii="Times New Roman" w:hAnsi="Times New Roman"/>
          <w:b/>
        </w:rPr>
        <w:t>Co-Culture</w:t>
      </w:r>
    </w:p>
    <w:p w:rsidR="00874410" w:rsidRPr="006E0D95" w:rsidRDefault="00874410" w:rsidP="00874410">
      <w:pPr>
        <w:rPr>
          <w:rFonts w:ascii="Times New Roman" w:hAnsi="Times New Roman"/>
        </w:rPr>
      </w:pPr>
      <w:proofErr w:type="gramStart"/>
      <w:r w:rsidRPr="006E0D95">
        <w:rPr>
          <w:rFonts w:ascii="Times New Roman" w:hAnsi="Times New Roman"/>
        </w:rPr>
        <w:t>A subgroup that is part of an encompassing culture.</w:t>
      </w:r>
      <w:proofErr w:type="gramEnd"/>
    </w:p>
    <w:p w:rsidR="00874410" w:rsidRPr="006E0D95" w:rsidRDefault="00874410" w:rsidP="00874410">
      <w:pPr>
        <w:rPr>
          <w:rFonts w:ascii="Times New Roman" w:hAnsi="Times New Roman"/>
        </w:rPr>
      </w:pPr>
    </w:p>
    <w:p w:rsidR="00874410" w:rsidRPr="00F92AFC" w:rsidRDefault="00874410" w:rsidP="00874410">
      <w:pPr>
        <w:rPr>
          <w:rFonts w:ascii="Times New Roman" w:hAnsi="Times New Roman"/>
          <w:b/>
        </w:rPr>
      </w:pPr>
      <w:r w:rsidRPr="00F92AFC">
        <w:rPr>
          <w:rFonts w:ascii="Times New Roman" w:hAnsi="Times New Roman"/>
          <w:b/>
        </w:rPr>
        <w:t>Cognitive Complexity</w:t>
      </w:r>
    </w:p>
    <w:p w:rsidR="00874410" w:rsidRPr="006E0D95" w:rsidRDefault="00874410" w:rsidP="00874410">
      <w:pPr>
        <w:rPr>
          <w:rFonts w:ascii="Times New Roman" w:hAnsi="Times New Roman"/>
        </w:rPr>
      </w:pPr>
      <w:proofErr w:type="gramStart"/>
      <w:r w:rsidRPr="006E0D95">
        <w:rPr>
          <w:rFonts w:ascii="Times New Roman" w:hAnsi="Times New Roman"/>
        </w:rPr>
        <w:t>The ability to construct a variety of different frameworks for viewing an issue.</w:t>
      </w:r>
      <w:proofErr w:type="gramEnd"/>
    </w:p>
    <w:p w:rsidR="00874410" w:rsidRPr="006E0D95" w:rsidRDefault="00874410" w:rsidP="00874410">
      <w:pPr>
        <w:rPr>
          <w:rFonts w:ascii="Times New Roman" w:hAnsi="Times New Roman"/>
        </w:rPr>
      </w:pPr>
    </w:p>
    <w:p w:rsidR="00874410" w:rsidRPr="00F92AFC" w:rsidRDefault="00874410" w:rsidP="00874410">
      <w:pPr>
        <w:rPr>
          <w:rFonts w:ascii="Times New Roman" w:hAnsi="Times New Roman"/>
          <w:b/>
        </w:rPr>
      </w:pPr>
      <w:r w:rsidRPr="00F92AFC">
        <w:rPr>
          <w:rFonts w:ascii="Times New Roman" w:hAnsi="Times New Roman"/>
          <w:b/>
        </w:rPr>
        <w:t>Communication Competence</w:t>
      </w:r>
    </w:p>
    <w:p w:rsidR="00874410" w:rsidRPr="006E0D95" w:rsidRDefault="00874410" w:rsidP="00874410">
      <w:pPr>
        <w:rPr>
          <w:rFonts w:ascii="Times New Roman" w:hAnsi="Times New Roman"/>
        </w:rPr>
      </w:pPr>
      <w:r w:rsidRPr="006E0D95">
        <w:rPr>
          <w:rFonts w:ascii="Times New Roman" w:hAnsi="Times New Roman"/>
        </w:rPr>
        <w:t xml:space="preserve">Effective and appropriate forms of communication, which include the following skills: adaptability, involvement, ability to perform skillfully, empathy and perspective taking, cognitive complexity, </w:t>
      </w:r>
      <w:proofErr w:type="gramStart"/>
      <w:r w:rsidRPr="006E0D95">
        <w:rPr>
          <w:rFonts w:ascii="Times New Roman" w:hAnsi="Times New Roman"/>
        </w:rPr>
        <w:t>self monitoring</w:t>
      </w:r>
      <w:proofErr w:type="gramEnd"/>
      <w:r w:rsidRPr="006E0D95">
        <w:rPr>
          <w:rFonts w:ascii="Times New Roman" w:hAnsi="Times New Roman"/>
        </w:rPr>
        <w:t>.</w:t>
      </w:r>
    </w:p>
    <w:p w:rsidR="00874410" w:rsidRPr="006E0D95" w:rsidRDefault="00874410" w:rsidP="00874410">
      <w:pPr>
        <w:rPr>
          <w:rFonts w:ascii="Times New Roman" w:hAnsi="Times New Roman"/>
        </w:rPr>
      </w:pPr>
    </w:p>
    <w:p w:rsidR="00874410" w:rsidRPr="00F92AFC" w:rsidRDefault="00874410" w:rsidP="00874410">
      <w:pPr>
        <w:rPr>
          <w:rFonts w:ascii="Times New Roman" w:hAnsi="Times New Roman"/>
          <w:b/>
        </w:rPr>
      </w:pPr>
      <w:r w:rsidRPr="00F92AFC">
        <w:rPr>
          <w:rFonts w:ascii="Times New Roman" w:hAnsi="Times New Roman"/>
          <w:b/>
        </w:rPr>
        <w:t>Computer-Mediated Communication (CMC)</w:t>
      </w:r>
    </w:p>
    <w:p w:rsidR="00874410" w:rsidRPr="006E0D95" w:rsidRDefault="00874410" w:rsidP="00874410">
      <w:pPr>
        <w:rPr>
          <w:rFonts w:ascii="Times New Roman" w:hAnsi="Times New Roman"/>
        </w:rPr>
      </w:pPr>
      <w:r w:rsidRPr="006E0D95">
        <w:rPr>
          <w:rFonts w:ascii="Times New Roman" w:hAnsi="Times New Roman"/>
        </w:rPr>
        <w:t>Technological methods of communication including email, text message, Facebook, etc.</w:t>
      </w:r>
    </w:p>
    <w:p w:rsidR="00874410" w:rsidRPr="006E0D95" w:rsidRDefault="00874410" w:rsidP="00874410">
      <w:pPr>
        <w:rPr>
          <w:rFonts w:ascii="Times New Roman" w:hAnsi="Times New Roman"/>
        </w:rPr>
      </w:pPr>
    </w:p>
    <w:p w:rsidR="00874410" w:rsidRPr="00F92AFC" w:rsidRDefault="00874410" w:rsidP="00874410">
      <w:pPr>
        <w:rPr>
          <w:rFonts w:ascii="Times New Roman" w:hAnsi="Times New Roman"/>
          <w:b/>
        </w:rPr>
      </w:pPr>
      <w:r w:rsidRPr="00F92AFC">
        <w:rPr>
          <w:rFonts w:ascii="Times New Roman" w:hAnsi="Times New Roman"/>
          <w:b/>
        </w:rPr>
        <w:t>Content Message</w:t>
      </w:r>
    </w:p>
    <w:p w:rsidR="00874410" w:rsidRPr="006E0D95" w:rsidRDefault="00874410" w:rsidP="00874410">
      <w:pPr>
        <w:rPr>
          <w:rFonts w:ascii="Times New Roman" w:hAnsi="Times New Roman"/>
        </w:rPr>
      </w:pPr>
      <w:r w:rsidRPr="006E0D95">
        <w:rPr>
          <w:rFonts w:ascii="Times New Roman" w:hAnsi="Times New Roman"/>
        </w:rPr>
        <w:t>Information explicated being discussed.</w:t>
      </w:r>
    </w:p>
    <w:p w:rsidR="00874410" w:rsidRPr="006E0D95" w:rsidRDefault="00874410" w:rsidP="00874410">
      <w:pPr>
        <w:rPr>
          <w:rFonts w:ascii="Times New Roman" w:hAnsi="Times New Roman"/>
        </w:rPr>
      </w:pPr>
    </w:p>
    <w:p w:rsidR="00874410" w:rsidRPr="00F92AFC" w:rsidRDefault="00874410" w:rsidP="00874410">
      <w:pPr>
        <w:rPr>
          <w:rFonts w:ascii="Times New Roman" w:hAnsi="Times New Roman"/>
          <w:b/>
        </w:rPr>
      </w:pPr>
      <w:r w:rsidRPr="00F92AFC">
        <w:rPr>
          <w:rFonts w:ascii="Times New Roman" w:hAnsi="Times New Roman"/>
          <w:b/>
        </w:rPr>
        <w:t>Culture</w:t>
      </w:r>
    </w:p>
    <w:p w:rsidR="00874410" w:rsidRPr="006E0D95" w:rsidRDefault="00874410" w:rsidP="00874410">
      <w:pPr>
        <w:rPr>
          <w:rFonts w:ascii="Times New Roman" w:hAnsi="Times New Roman"/>
        </w:rPr>
      </w:pPr>
      <w:r w:rsidRPr="006E0D95">
        <w:rPr>
          <w:rFonts w:ascii="Times New Roman" w:hAnsi="Times New Roman"/>
        </w:rPr>
        <w:t>There are up to 500 ways to define “culture.”  In a broad sense, ‘the language, values, beliefs, traditions, and customs people share and learn.</w:t>
      </w:r>
    </w:p>
    <w:p w:rsidR="00874410" w:rsidRPr="006E0D95" w:rsidRDefault="00874410" w:rsidP="00874410">
      <w:pPr>
        <w:rPr>
          <w:rFonts w:ascii="Times New Roman" w:hAnsi="Times New Roman"/>
        </w:rPr>
      </w:pPr>
      <w:r w:rsidRPr="006E0D95">
        <w:rPr>
          <w:rFonts w:ascii="Times New Roman" w:hAnsi="Times New Roman"/>
        </w:rPr>
        <w:t xml:space="preserve">” </w:t>
      </w:r>
      <w:proofErr w:type="gramStart"/>
      <w:r w:rsidRPr="006E0D95">
        <w:rPr>
          <w:rFonts w:ascii="Times New Roman" w:hAnsi="Times New Roman"/>
        </w:rPr>
        <w:t>( 22</w:t>
      </w:r>
      <w:proofErr w:type="gramEnd"/>
      <w:r w:rsidRPr="006E0D95">
        <w:rPr>
          <w:rFonts w:ascii="Times New Roman" w:hAnsi="Times New Roman"/>
        </w:rPr>
        <w:t>).</w:t>
      </w:r>
    </w:p>
    <w:p w:rsidR="00874410" w:rsidRPr="006E0D95" w:rsidRDefault="00874410" w:rsidP="00874410">
      <w:pPr>
        <w:rPr>
          <w:rFonts w:ascii="Times New Roman" w:hAnsi="Times New Roman"/>
        </w:rPr>
      </w:pPr>
    </w:p>
    <w:p w:rsidR="00874410" w:rsidRPr="00F92AFC" w:rsidRDefault="00874410" w:rsidP="00874410">
      <w:pPr>
        <w:rPr>
          <w:rFonts w:ascii="Times New Roman" w:hAnsi="Times New Roman"/>
          <w:b/>
        </w:rPr>
      </w:pPr>
      <w:r w:rsidRPr="00F92AFC">
        <w:rPr>
          <w:rFonts w:ascii="Times New Roman" w:hAnsi="Times New Roman"/>
          <w:b/>
        </w:rPr>
        <w:t>Dyad</w:t>
      </w:r>
    </w:p>
    <w:p w:rsidR="00874410" w:rsidRPr="006E0D95" w:rsidRDefault="00874410" w:rsidP="00874410">
      <w:pPr>
        <w:rPr>
          <w:rFonts w:ascii="Times New Roman" w:hAnsi="Times New Roman"/>
        </w:rPr>
      </w:pPr>
      <w:proofErr w:type="gramStart"/>
      <w:r w:rsidRPr="006E0D95">
        <w:rPr>
          <w:rFonts w:ascii="Times New Roman" w:hAnsi="Times New Roman"/>
        </w:rPr>
        <w:t>Two persons who are interacting.</w:t>
      </w:r>
      <w:proofErr w:type="gramEnd"/>
    </w:p>
    <w:p w:rsidR="00874410" w:rsidRPr="006E0D95" w:rsidRDefault="00874410" w:rsidP="00874410">
      <w:pPr>
        <w:rPr>
          <w:rFonts w:ascii="Times New Roman" w:hAnsi="Times New Roman"/>
        </w:rPr>
      </w:pPr>
    </w:p>
    <w:p w:rsidR="00874410" w:rsidRPr="00F92AFC" w:rsidRDefault="00874410" w:rsidP="00874410">
      <w:pPr>
        <w:rPr>
          <w:rFonts w:ascii="Times New Roman" w:hAnsi="Times New Roman"/>
          <w:b/>
        </w:rPr>
      </w:pPr>
      <w:r w:rsidRPr="00F92AFC">
        <w:rPr>
          <w:rFonts w:ascii="Times New Roman" w:hAnsi="Times New Roman"/>
          <w:b/>
        </w:rPr>
        <w:t>Environment</w:t>
      </w:r>
    </w:p>
    <w:p w:rsidR="00874410" w:rsidRPr="006E0D95" w:rsidRDefault="00874410" w:rsidP="00874410">
      <w:pPr>
        <w:rPr>
          <w:rFonts w:ascii="Times New Roman" w:hAnsi="Times New Roman"/>
        </w:rPr>
      </w:pPr>
      <w:r w:rsidRPr="006E0D95">
        <w:rPr>
          <w:rFonts w:ascii="Times New Roman" w:hAnsi="Times New Roman"/>
        </w:rPr>
        <w:t>In communication terminology environment refers not only to the physical location, but also to the personal experiences and cultural backgrounds that the participants bring to the conversation. Environments are not always obvious.</w:t>
      </w:r>
    </w:p>
    <w:p w:rsidR="00874410" w:rsidRPr="006E0D95" w:rsidRDefault="00874410" w:rsidP="00874410">
      <w:pPr>
        <w:rPr>
          <w:rFonts w:ascii="Times New Roman" w:hAnsi="Times New Roman"/>
        </w:rPr>
      </w:pPr>
    </w:p>
    <w:p w:rsidR="00874410" w:rsidRPr="00F92AFC" w:rsidRDefault="00874410" w:rsidP="00874410">
      <w:pPr>
        <w:rPr>
          <w:rFonts w:ascii="Times New Roman" w:hAnsi="Times New Roman"/>
          <w:b/>
        </w:rPr>
      </w:pPr>
      <w:r w:rsidRPr="00F92AFC">
        <w:rPr>
          <w:rFonts w:ascii="Times New Roman" w:hAnsi="Times New Roman"/>
          <w:b/>
        </w:rPr>
        <w:t>Ethnocentrism</w:t>
      </w:r>
    </w:p>
    <w:p w:rsidR="00874410" w:rsidRPr="006E0D95" w:rsidRDefault="00874410" w:rsidP="00874410">
      <w:pPr>
        <w:rPr>
          <w:rFonts w:ascii="Times New Roman" w:hAnsi="Times New Roman"/>
        </w:rPr>
      </w:pPr>
      <w:proofErr w:type="gramStart"/>
      <w:r w:rsidRPr="006E0D95">
        <w:rPr>
          <w:rFonts w:ascii="Times New Roman" w:hAnsi="Times New Roman"/>
        </w:rPr>
        <w:t>The belief that on’e own culture is superior to others.</w:t>
      </w:r>
      <w:proofErr w:type="gramEnd"/>
    </w:p>
    <w:p w:rsidR="00874410" w:rsidRPr="006E0D95" w:rsidRDefault="00874410" w:rsidP="00874410">
      <w:pPr>
        <w:rPr>
          <w:rFonts w:ascii="Times New Roman" w:hAnsi="Times New Roman"/>
        </w:rPr>
      </w:pPr>
    </w:p>
    <w:p w:rsidR="00874410" w:rsidRPr="00F92AFC" w:rsidRDefault="00874410" w:rsidP="00874410">
      <w:pPr>
        <w:rPr>
          <w:rFonts w:ascii="Times New Roman" w:hAnsi="Times New Roman"/>
          <w:b/>
        </w:rPr>
      </w:pPr>
      <w:r w:rsidRPr="00F92AFC">
        <w:rPr>
          <w:rFonts w:ascii="Times New Roman" w:hAnsi="Times New Roman"/>
          <w:b/>
        </w:rPr>
        <w:t>In-Group</w:t>
      </w:r>
    </w:p>
    <w:p w:rsidR="00874410" w:rsidRPr="006E0D95" w:rsidRDefault="00874410" w:rsidP="00874410">
      <w:pPr>
        <w:rPr>
          <w:rFonts w:ascii="Times New Roman" w:hAnsi="Times New Roman"/>
        </w:rPr>
      </w:pPr>
      <w:proofErr w:type="gramStart"/>
      <w:r w:rsidRPr="006E0D95">
        <w:rPr>
          <w:rFonts w:ascii="Times New Roman" w:hAnsi="Times New Roman"/>
        </w:rPr>
        <w:t>Groups of people with whom we identify.</w:t>
      </w:r>
      <w:proofErr w:type="gramEnd"/>
    </w:p>
    <w:p w:rsidR="00874410" w:rsidRPr="006E0D95" w:rsidRDefault="00874410" w:rsidP="00874410">
      <w:pPr>
        <w:rPr>
          <w:rFonts w:ascii="Times New Roman" w:hAnsi="Times New Roman"/>
        </w:rPr>
      </w:pPr>
    </w:p>
    <w:p w:rsidR="00874410" w:rsidRPr="00F92AFC" w:rsidRDefault="00874410" w:rsidP="00874410">
      <w:pPr>
        <w:rPr>
          <w:rFonts w:ascii="Times New Roman" w:hAnsi="Times New Roman"/>
          <w:b/>
        </w:rPr>
      </w:pPr>
      <w:r w:rsidRPr="00F92AFC">
        <w:rPr>
          <w:rFonts w:ascii="Times New Roman" w:hAnsi="Times New Roman"/>
          <w:b/>
        </w:rPr>
        <w:t>Intercultural Communications</w:t>
      </w:r>
    </w:p>
    <w:p w:rsidR="00874410" w:rsidRPr="006E0D95" w:rsidRDefault="00874410" w:rsidP="00874410">
      <w:pPr>
        <w:rPr>
          <w:rFonts w:ascii="Times New Roman" w:hAnsi="Times New Roman"/>
        </w:rPr>
      </w:pPr>
      <w:proofErr w:type="gramStart"/>
      <w:r w:rsidRPr="006E0D95">
        <w:rPr>
          <w:rFonts w:ascii="Times New Roman" w:hAnsi="Times New Roman"/>
        </w:rPr>
        <w:t>The process by which members of two or more cultures exchange messages in a manner that is influenced by their different cultural perceptions and symbol systems.</w:t>
      </w:r>
      <w:proofErr w:type="gramEnd"/>
    </w:p>
    <w:p w:rsidR="00874410" w:rsidRPr="006E0D95" w:rsidRDefault="00874410" w:rsidP="00874410">
      <w:pPr>
        <w:rPr>
          <w:rFonts w:ascii="Times New Roman" w:hAnsi="Times New Roman"/>
        </w:rPr>
      </w:pPr>
    </w:p>
    <w:p w:rsidR="00874410" w:rsidRPr="006E0D95" w:rsidRDefault="00874410" w:rsidP="00874410">
      <w:pPr>
        <w:rPr>
          <w:rFonts w:ascii="Times New Roman" w:hAnsi="Times New Roman"/>
        </w:rPr>
      </w:pPr>
      <w:r w:rsidRPr="00F92AFC">
        <w:rPr>
          <w:rFonts w:ascii="Times New Roman" w:hAnsi="Times New Roman"/>
          <w:b/>
        </w:rPr>
        <w:t>Noise</w:t>
      </w:r>
      <w:r w:rsidRPr="006E0D95">
        <w:rPr>
          <w:rFonts w:ascii="Times New Roman" w:hAnsi="Times New Roman"/>
        </w:rPr>
        <w:t xml:space="preserve"> (external, physiological, psychological)</w:t>
      </w:r>
    </w:p>
    <w:p w:rsidR="00874410" w:rsidRPr="006E0D95" w:rsidRDefault="00874410" w:rsidP="00874410">
      <w:pPr>
        <w:rPr>
          <w:rFonts w:ascii="Times New Roman" w:hAnsi="Times New Roman"/>
        </w:rPr>
      </w:pPr>
      <w:proofErr w:type="gramStart"/>
      <w:r w:rsidRPr="006E0D95">
        <w:rPr>
          <w:rFonts w:ascii="Times New Roman" w:hAnsi="Times New Roman"/>
        </w:rPr>
        <w:t>Anything that interferes with the transmission and reception of a message such as external noise, physiological noise, and psychological noise.</w:t>
      </w:r>
      <w:proofErr w:type="gramEnd"/>
    </w:p>
    <w:p w:rsidR="00874410" w:rsidRPr="006E0D95" w:rsidRDefault="00874410" w:rsidP="00874410">
      <w:pPr>
        <w:rPr>
          <w:rFonts w:ascii="Times New Roman" w:hAnsi="Times New Roman"/>
        </w:rPr>
      </w:pPr>
    </w:p>
    <w:p w:rsidR="00874410" w:rsidRPr="00F92AFC" w:rsidRDefault="00874410" w:rsidP="00874410">
      <w:pPr>
        <w:rPr>
          <w:rFonts w:ascii="Times New Roman" w:hAnsi="Times New Roman"/>
          <w:b/>
        </w:rPr>
      </w:pPr>
      <w:r w:rsidRPr="00F92AFC">
        <w:rPr>
          <w:rFonts w:ascii="Times New Roman" w:hAnsi="Times New Roman"/>
          <w:b/>
        </w:rPr>
        <w:t>Out-Groups</w:t>
      </w:r>
    </w:p>
    <w:p w:rsidR="00874410" w:rsidRPr="006E0D95" w:rsidRDefault="00874410" w:rsidP="00874410">
      <w:pPr>
        <w:rPr>
          <w:rFonts w:ascii="Times New Roman" w:hAnsi="Times New Roman"/>
        </w:rPr>
      </w:pPr>
      <w:proofErr w:type="gramStart"/>
      <w:r w:rsidRPr="006E0D95">
        <w:rPr>
          <w:rFonts w:ascii="Times New Roman" w:hAnsi="Times New Roman"/>
        </w:rPr>
        <w:t>Groups of people whom we view as different.</w:t>
      </w:r>
      <w:proofErr w:type="gramEnd"/>
    </w:p>
    <w:p w:rsidR="00874410" w:rsidRPr="006E0D95" w:rsidRDefault="00874410" w:rsidP="00874410">
      <w:pPr>
        <w:rPr>
          <w:rFonts w:ascii="Times New Roman" w:hAnsi="Times New Roman"/>
        </w:rPr>
      </w:pPr>
    </w:p>
    <w:p w:rsidR="00874410" w:rsidRPr="00F92AFC" w:rsidRDefault="00874410" w:rsidP="00874410">
      <w:pPr>
        <w:rPr>
          <w:rFonts w:ascii="Times New Roman" w:hAnsi="Times New Roman"/>
          <w:b/>
        </w:rPr>
      </w:pPr>
      <w:r w:rsidRPr="00F92AFC">
        <w:rPr>
          <w:rFonts w:ascii="Times New Roman" w:hAnsi="Times New Roman"/>
          <w:b/>
        </w:rPr>
        <w:t>Prejudice</w:t>
      </w:r>
    </w:p>
    <w:p w:rsidR="00874410" w:rsidRPr="006E0D95" w:rsidRDefault="00874410" w:rsidP="00874410">
      <w:pPr>
        <w:rPr>
          <w:rFonts w:ascii="Times New Roman" w:hAnsi="Times New Roman"/>
        </w:rPr>
      </w:pPr>
      <w:proofErr w:type="gramStart"/>
      <w:r w:rsidRPr="006E0D95">
        <w:rPr>
          <w:rFonts w:ascii="Times New Roman" w:hAnsi="Times New Roman"/>
        </w:rPr>
        <w:t>An unfairly biased and intolerant attitude toward others who belong to an out-group.</w:t>
      </w:r>
      <w:proofErr w:type="gramEnd"/>
    </w:p>
    <w:p w:rsidR="00874410" w:rsidRPr="006E0D95" w:rsidRDefault="00874410" w:rsidP="00874410">
      <w:pPr>
        <w:rPr>
          <w:rFonts w:ascii="Times New Roman" w:hAnsi="Times New Roman"/>
        </w:rPr>
      </w:pPr>
    </w:p>
    <w:p w:rsidR="00874410" w:rsidRPr="00F92AFC" w:rsidRDefault="00874410" w:rsidP="00874410">
      <w:pPr>
        <w:rPr>
          <w:rFonts w:ascii="Times New Roman" w:hAnsi="Times New Roman"/>
          <w:b/>
        </w:rPr>
      </w:pPr>
      <w:r w:rsidRPr="00F92AFC">
        <w:rPr>
          <w:rFonts w:ascii="Times New Roman" w:hAnsi="Times New Roman"/>
          <w:b/>
        </w:rPr>
        <w:t>Qualitative Interpersonal Communication</w:t>
      </w:r>
    </w:p>
    <w:p w:rsidR="00874410" w:rsidRPr="006E0D95" w:rsidRDefault="00874410" w:rsidP="00874410">
      <w:pPr>
        <w:rPr>
          <w:rFonts w:ascii="Times New Roman" w:hAnsi="Times New Roman"/>
        </w:rPr>
      </w:pPr>
      <w:r w:rsidRPr="006E0D95">
        <w:rPr>
          <w:rFonts w:ascii="Times New Roman" w:hAnsi="Times New Roman"/>
        </w:rPr>
        <w:t>Focus on the nature of the interaction between the people involved in terms of its uniqueness, irreplaceability, amount of disclosure, and intrinsic rewards as well as the interdependence of the people involved.</w:t>
      </w:r>
    </w:p>
    <w:p w:rsidR="00874410" w:rsidRPr="006E0D95" w:rsidRDefault="00874410" w:rsidP="00874410">
      <w:pPr>
        <w:rPr>
          <w:rFonts w:ascii="Times New Roman" w:hAnsi="Times New Roman"/>
        </w:rPr>
      </w:pPr>
    </w:p>
    <w:p w:rsidR="00874410" w:rsidRPr="00F92AFC" w:rsidRDefault="00874410" w:rsidP="00874410">
      <w:pPr>
        <w:rPr>
          <w:rFonts w:ascii="Times New Roman" w:hAnsi="Times New Roman"/>
          <w:b/>
        </w:rPr>
      </w:pPr>
      <w:r w:rsidRPr="00F92AFC">
        <w:rPr>
          <w:rFonts w:ascii="Times New Roman" w:hAnsi="Times New Roman"/>
          <w:b/>
        </w:rPr>
        <w:t>Quantitative Interpersonal Communication</w:t>
      </w:r>
    </w:p>
    <w:p w:rsidR="00874410" w:rsidRPr="006E0D95" w:rsidRDefault="00874410" w:rsidP="00874410">
      <w:pPr>
        <w:rPr>
          <w:rFonts w:ascii="Times New Roman" w:hAnsi="Times New Roman"/>
        </w:rPr>
      </w:pPr>
      <w:r w:rsidRPr="006E0D95">
        <w:rPr>
          <w:rFonts w:ascii="Times New Roman" w:hAnsi="Times New Roman"/>
        </w:rPr>
        <w:t>Defines interpersonal communication as the number of people involved.</w:t>
      </w:r>
    </w:p>
    <w:p w:rsidR="00874410" w:rsidRPr="006E0D95" w:rsidRDefault="00874410" w:rsidP="00874410">
      <w:pPr>
        <w:rPr>
          <w:rFonts w:ascii="Times New Roman" w:hAnsi="Times New Roman"/>
        </w:rPr>
      </w:pPr>
    </w:p>
    <w:p w:rsidR="00874410" w:rsidRPr="00F92AFC" w:rsidRDefault="00874410" w:rsidP="00874410">
      <w:pPr>
        <w:rPr>
          <w:rFonts w:ascii="Times New Roman" w:hAnsi="Times New Roman"/>
          <w:b/>
        </w:rPr>
      </w:pPr>
      <w:r w:rsidRPr="00F92AFC">
        <w:rPr>
          <w:rFonts w:ascii="Times New Roman" w:hAnsi="Times New Roman"/>
          <w:b/>
        </w:rPr>
        <w:t>Relational Message</w:t>
      </w:r>
    </w:p>
    <w:p w:rsidR="00874410" w:rsidRPr="006E0D95" w:rsidRDefault="00874410" w:rsidP="00874410">
      <w:pPr>
        <w:rPr>
          <w:rFonts w:ascii="Times New Roman" w:hAnsi="Times New Roman"/>
        </w:rPr>
      </w:pPr>
      <w:r w:rsidRPr="006E0D95">
        <w:rPr>
          <w:rFonts w:ascii="Times New Roman" w:hAnsi="Times New Roman"/>
        </w:rPr>
        <w:t>How the communicators feel about each other.</w:t>
      </w:r>
    </w:p>
    <w:p w:rsidR="00874410" w:rsidRPr="006E0D95" w:rsidRDefault="00874410" w:rsidP="00874410">
      <w:pPr>
        <w:rPr>
          <w:rFonts w:ascii="Times New Roman" w:hAnsi="Times New Roman"/>
        </w:rPr>
      </w:pPr>
    </w:p>
    <w:p w:rsidR="00874410" w:rsidRPr="00F92AFC" w:rsidRDefault="00874410" w:rsidP="00874410">
      <w:pPr>
        <w:rPr>
          <w:rFonts w:ascii="Times New Roman" w:hAnsi="Times New Roman"/>
          <w:b/>
        </w:rPr>
      </w:pPr>
      <w:r w:rsidRPr="00F92AFC">
        <w:rPr>
          <w:rFonts w:ascii="Times New Roman" w:hAnsi="Times New Roman"/>
          <w:b/>
        </w:rPr>
        <w:t>Self-Monitoring</w:t>
      </w:r>
    </w:p>
    <w:p w:rsidR="00874410" w:rsidRPr="006E0D95" w:rsidRDefault="00874410" w:rsidP="00874410">
      <w:pPr>
        <w:rPr>
          <w:rFonts w:ascii="Times New Roman" w:hAnsi="Times New Roman"/>
        </w:rPr>
      </w:pPr>
      <w:r w:rsidRPr="006E0D95">
        <w:rPr>
          <w:rFonts w:ascii="Times New Roman" w:hAnsi="Times New Roman"/>
        </w:rPr>
        <w:t>The process of paying close attention to one’s own behaviour and using these observations to shape the way one behaves and move a part of their consciousness outside of themselves.</w:t>
      </w:r>
    </w:p>
    <w:p w:rsidR="00874410" w:rsidRPr="006E0D95" w:rsidRDefault="00874410" w:rsidP="00874410">
      <w:pPr>
        <w:rPr>
          <w:rFonts w:ascii="Times New Roman" w:hAnsi="Times New Roman"/>
        </w:rPr>
      </w:pPr>
    </w:p>
    <w:p w:rsidR="00874410" w:rsidRPr="00F92AFC" w:rsidRDefault="00874410" w:rsidP="00874410">
      <w:pPr>
        <w:rPr>
          <w:rFonts w:ascii="Times New Roman" w:hAnsi="Times New Roman"/>
          <w:b/>
        </w:rPr>
      </w:pPr>
      <w:r w:rsidRPr="00F92AFC">
        <w:rPr>
          <w:rFonts w:ascii="Times New Roman" w:hAnsi="Times New Roman"/>
          <w:b/>
        </w:rPr>
        <w:t>Stereotyping</w:t>
      </w:r>
    </w:p>
    <w:p w:rsidR="00874410" w:rsidRPr="006E0D95" w:rsidRDefault="00874410" w:rsidP="00874410">
      <w:pPr>
        <w:rPr>
          <w:rFonts w:ascii="Times New Roman" w:hAnsi="Times New Roman"/>
        </w:rPr>
      </w:pPr>
      <w:proofErr w:type="gramStart"/>
      <w:r w:rsidRPr="006E0D95">
        <w:rPr>
          <w:rFonts w:ascii="Times New Roman" w:hAnsi="Times New Roman"/>
        </w:rPr>
        <w:t>Exaggerated generalizations about a group.</w:t>
      </w:r>
      <w:proofErr w:type="gramEnd"/>
    </w:p>
    <w:p w:rsidR="00874410" w:rsidRPr="006E0D95" w:rsidRDefault="00874410" w:rsidP="00874410">
      <w:pPr>
        <w:rPr>
          <w:rFonts w:ascii="Times New Roman" w:hAnsi="Times New Roman"/>
        </w:rPr>
      </w:pPr>
    </w:p>
    <w:p w:rsidR="00874410" w:rsidRPr="00F92AFC" w:rsidRDefault="00874410" w:rsidP="00874410">
      <w:pPr>
        <w:rPr>
          <w:rFonts w:ascii="Times New Roman" w:hAnsi="Times New Roman"/>
          <w:b/>
        </w:rPr>
      </w:pPr>
      <w:r w:rsidRPr="00F92AFC">
        <w:rPr>
          <w:rFonts w:ascii="Times New Roman" w:hAnsi="Times New Roman"/>
          <w:b/>
        </w:rPr>
        <w:t>Transactional</w:t>
      </w:r>
    </w:p>
    <w:p w:rsidR="00972E58" w:rsidRDefault="00874410" w:rsidP="00874410">
      <w:pPr>
        <w:rPr>
          <w:rFonts w:ascii="Times New Roman" w:hAnsi="Times New Roman"/>
        </w:rPr>
      </w:pPr>
      <w:r w:rsidRPr="006E0D95">
        <w:rPr>
          <w:rFonts w:ascii="Times New Roman" w:hAnsi="Times New Roman"/>
        </w:rPr>
        <w:t>A dynamic process created by the participants through their interaction with one another.</w:t>
      </w:r>
    </w:p>
    <w:p w:rsidR="00972E58" w:rsidRDefault="00972E58" w:rsidP="00874410">
      <w:pPr>
        <w:rPr>
          <w:rFonts w:ascii="Times New Roman" w:hAnsi="Times New Roman"/>
        </w:rPr>
      </w:pPr>
    </w:p>
    <w:p w:rsidR="00972E58" w:rsidRDefault="00972E58" w:rsidP="00874410">
      <w:pPr>
        <w:rPr>
          <w:rFonts w:ascii="Times New Roman" w:hAnsi="Times New Roman"/>
        </w:rPr>
      </w:pPr>
    </w:p>
    <w:p w:rsidR="00972E58" w:rsidRDefault="00972E58" w:rsidP="00874410">
      <w:pPr>
        <w:rPr>
          <w:rFonts w:ascii="Times New Roman" w:hAnsi="Times New Roman"/>
        </w:rPr>
      </w:pPr>
    </w:p>
    <w:p w:rsidR="00972E58" w:rsidRDefault="00972E58" w:rsidP="00874410">
      <w:pPr>
        <w:rPr>
          <w:rFonts w:ascii="Times New Roman" w:hAnsi="Times New Roman"/>
        </w:rPr>
      </w:pPr>
    </w:p>
    <w:p w:rsidR="00972E58" w:rsidRDefault="00972E58" w:rsidP="00874410">
      <w:pPr>
        <w:rPr>
          <w:rFonts w:ascii="Times New Roman" w:hAnsi="Times New Roman"/>
        </w:rPr>
      </w:pPr>
    </w:p>
    <w:p w:rsidR="00972E58" w:rsidRDefault="00972E58" w:rsidP="00874410">
      <w:pPr>
        <w:rPr>
          <w:rFonts w:ascii="Times New Roman" w:hAnsi="Times New Roman"/>
        </w:rPr>
      </w:pPr>
    </w:p>
    <w:p w:rsidR="00972E58" w:rsidRDefault="00972E58" w:rsidP="00874410">
      <w:pPr>
        <w:rPr>
          <w:rFonts w:ascii="Times New Roman" w:hAnsi="Times New Roman"/>
        </w:rPr>
      </w:pPr>
    </w:p>
    <w:p w:rsidR="00972E58" w:rsidRDefault="00972E58" w:rsidP="00874410">
      <w:pPr>
        <w:rPr>
          <w:rFonts w:ascii="Times New Roman" w:hAnsi="Times New Roman"/>
        </w:rPr>
      </w:pPr>
    </w:p>
    <w:p w:rsidR="00972E58" w:rsidRDefault="00972E58" w:rsidP="00874410">
      <w:pPr>
        <w:rPr>
          <w:rFonts w:ascii="Times New Roman" w:hAnsi="Times New Roman"/>
        </w:rPr>
      </w:pPr>
    </w:p>
    <w:p w:rsidR="00972E58" w:rsidRDefault="00972E58" w:rsidP="00874410">
      <w:pPr>
        <w:rPr>
          <w:rFonts w:ascii="Times New Roman" w:hAnsi="Times New Roman"/>
        </w:rPr>
      </w:pPr>
    </w:p>
    <w:p w:rsidR="00972E58" w:rsidRDefault="00972E58" w:rsidP="00874410">
      <w:pPr>
        <w:rPr>
          <w:rFonts w:ascii="Times New Roman" w:hAnsi="Times New Roman"/>
        </w:rPr>
      </w:pPr>
    </w:p>
    <w:p w:rsidR="00972E58" w:rsidRDefault="00972E58" w:rsidP="00874410">
      <w:pPr>
        <w:rPr>
          <w:rFonts w:ascii="Times New Roman" w:hAnsi="Times New Roman"/>
        </w:rPr>
      </w:pPr>
    </w:p>
    <w:p w:rsidR="00972E58" w:rsidRDefault="00972E58" w:rsidP="00874410">
      <w:pPr>
        <w:rPr>
          <w:rFonts w:ascii="Times New Roman" w:hAnsi="Times New Roman"/>
        </w:rPr>
      </w:pPr>
    </w:p>
    <w:p w:rsidR="00972E58" w:rsidRPr="007E0A6F" w:rsidRDefault="00972E58" w:rsidP="00972E58">
      <w:pPr>
        <w:jc w:val="center"/>
        <w:rPr>
          <w:rFonts w:ascii="Times New Roman Bold" w:hAnsi="Times New Roman Bold"/>
          <w:u w:val="single"/>
        </w:rPr>
      </w:pPr>
      <w:r w:rsidRPr="007E0A6F">
        <w:rPr>
          <w:rFonts w:ascii="Times New Roman Bold" w:hAnsi="Times New Roman Bold"/>
          <w:u w:val="single"/>
        </w:rPr>
        <w:t xml:space="preserve">Communication and the Self </w:t>
      </w:r>
      <w:r>
        <w:rPr>
          <w:rFonts w:ascii="Times New Roman Bold" w:hAnsi="Times New Roman Bold"/>
          <w:u w:val="single"/>
        </w:rPr>
        <w:t>–</w:t>
      </w:r>
      <w:r w:rsidRPr="007E0A6F">
        <w:rPr>
          <w:rFonts w:ascii="Times New Roman Bold" w:hAnsi="Times New Roman Bold"/>
          <w:u w:val="single"/>
        </w:rPr>
        <w:t xml:space="preserve"> </w:t>
      </w:r>
      <w:r>
        <w:rPr>
          <w:rFonts w:ascii="Times New Roman Bold" w:hAnsi="Times New Roman Bold"/>
          <w:u w:val="single"/>
        </w:rPr>
        <w:t xml:space="preserve">Week </w:t>
      </w:r>
      <w:r w:rsidRPr="007E0A6F">
        <w:rPr>
          <w:rFonts w:ascii="Times New Roman Bold" w:hAnsi="Times New Roman Bold"/>
          <w:u w:val="single"/>
        </w:rPr>
        <w:t>2</w:t>
      </w:r>
    </w:p>
    <w:p w:rsidR="00972E58" w:rsidRPr="006E0D95" w:rsidRDefault="00972E58" w:rsidP="00972E58">
      <w:pPr>
        <w:rPr>
          <w:rFonts w:ascii="Times New Roman Bold" w:hAnsi="Times New Roman Bold"/>
        </w:rPr>
      </w:pPr>
    </w:p>
    <w:p w:rsidR="00972E58" w:rsidRDefault="00972E58" w:rsidP="00972E58">
      <w:pPr>
        <w:rPr>
          <w:rFonts w:ascii="Times New Roman" w:hAnsi="Times New Roman"/>
          <w:b/>
        </w:rPr>
      </w:pPr>
    </w:p>
    <w:p w:rsidR="00972E58" w:rsidRDefault="00972E58" w:rsidP="00972E58">
      <w:pPr>
        <w:rPr>
          <w:rFonts w:ascii="Times New Roman" w:hAnsi="Times New Roman"/>
          <w:b/>
        </w:rPr>
      </w:pPr>
    </w:p>
    <w:p w:rsidR="00972E58" w:rsidRPr="00F92AFC" w:rsidRDefault="00972E58" w:rsidP="00972E58">
      <w:pPr>
        <w:rPr>
          <w:rFonts w:ascii="Times New Roman" w:hAnsi="Times New Roman"/>
          <w:b/>
        </w:rPr>
      </w:pPr>
      <w:r w:rsidRPr="00F92AFC">
        <w:rPr>
          <w:rFonts w:ascii="Times New Roman" w:hAnsi="Times New Roman"/>
          <w:b/>
        </w:rPr>
        <w:t>Benevolent Lie</w:t>
      </w:r>
    </w:p>
    <w:p w:rsidR="00972E58" w:rsidRPr="006E0D95" w:rsidRDefault="00972E58" w:rsidP="00972E58">
      <w:pPr>
        <w:rPr>
          <w:rFonts w:ascii="Times New Roman" w:hAnsi="Times New Roman"/>
        </w:rPr>
      </w:pPr>
      <w:r>
        <w:rPr>
          <w:rFonts w:ascii="Times New Roman" w:hAnsi="Times New Roman"/>
        </w:rPr>
        <w:t>Is a lie that is defined (at least by the person who tells it) as not being malicious—and perhaps it is even helpful to the person it is told to.</w:t>
      </w:r>
    </w:p>
    <w:p w:rsidR="00972E58" w:rsidRPr="006E0D95" w:rsidRDefault="00972E58" w:rsidP="00972E58">
      <w:pPr>
        <w:rPr>
          <w:rFonts w:ascii="Times New Roman" w:hAnsi="Times New Roman"/>
        </w:rPr>
      </w:pPr>
    </w:p>
    <w:p w:rsidR="00972E58" w:rsidRPr="00F92AFC" w:rsidRDefault="00972E58" w:rsidP="00972E58">
      <w:pPr>
        <w:rPr>
          <w:rFonts w:ascii="Times New Roman" w:hAnsi="Times New Roman"/>
          <w:b/>
        </w:rPr>
      </w:pPr>
      <w:r w:rsidRPr="00F92AFC">
        <w:rPr>
          <w:rFonts w:ascii="Times New Roman" w:hAnsi="Times New Roman"/>
          <w:b/>
        </w:rPr>
        <w:t>Breadth</w:t>
      </w:r>
    </w:p>
    <w:p w:rsidR="00972E58" w:rsidRDefault="00972E58" w:rsidP="00972E58">
      <w:pPr>
        <w:rPr>
          <w:rFonts w:ascii="Times New Roman" w:hAnsi="Times New Roman"/>
        </w:rPr>
      </w:pPr>
      <w:r>
        <w:rPr>
          <w:rFonts w:ascii="Times New Roman" w:hAnsi="Times New Roman"/>
        </w:rPr>
        <w:t>The first dimension of self-disclosure in the self-penetration model involves the range of subjects being discussed.</w:t>
      </w:r>
    </w:p>
    <w:p w:rsidR="00972E58" w:rsidRPr="006E0D95" w:rsidRDefault="00972E58" w:rsidP="00972E58">
      <w:pPr>
        <w:rPr>
          <w:rFonts w:ascii="Times New Roman" w:hAnsi="Times New Roman"/>
        </w:rPr>
      </w:pPr>
    </w:p>
    <w:p w:rsidR="00972E58" w:rsidRPr="00F92AFC" w:rsidRDefault="00972E58" w:rsidP="00972E58">
      <w:pPr>
        <w:rPr>
          <w:rFonts w:ascii="Times New Roman" w:hAnsi="Times New Roman"/>
          <w:b/>
        </w:rPr>
      </w:pPr>
      <w:r w:rsidRPr="00F92AFC">
        <w:rPr>
          <w:rFonts w:ascii="Times New Roman" w:hAnsi="Times New Roman"/>
          <w:b/>
        </w:rPr>
        <w:t>Cognitive Conservatism</w:t>
      </w:r>
    </w:p>
    <w:p w:rsidR="00972E58" w:rsidRPr="006E0D95" w:rsidRDefault="00972E58" w:rsidP="00972E58">
      <w:pPr>
        <w:rPr>
          <w:rFonts w:ascii="Times New Roman" w:hAnsi="Times New Roman"/>
        </w:rPr>
      </w:pPr>
      <w:proofErr w:type="gramStart"/>
      <w:r>
        <w:rPr>
          <w:rFonts w:ascii="Times New Roman" w:hAnsi="Times New Roman"/>
        </w:rPr>
        <w:t>The tendency to look for information that conforms to an existing self-concept.</w:t>
      </w:r>
      <w:proofErr w:type="gramEnd"/>
    </w:p>
    <w:p w:rsidR="00972E58" w:rsidRPr="006E0D95" w:rsidRDefault="00972E58" w:rsidP="00972E58">
      <w:pPr>
        <w:rPr>
          <w:rFonts w:ascii="Times New Roman" w:hAnsi="Times New Roman"/>
        </w:rPr>
      </w:pPr>
    </w:p>
    <w:p w:rsidR="00972E58" w:rsidRPr="00F92AFC" w:rsidRDefault="00972E58" w:rsidP="00972E58">
      <w:pPr>
        <w:rPr>
          <w:rFonts w:ascii="Times New Roman" w:hAnsi="Times New Roman"/>
          <w:b/>
        </w:rPr>
      </w:pPr>
      <w:r>
        <w:rPr>
          <w:rFonts w:ascii="Times New Roman" w:hAnsi="Times New Roman"/>
          <w:b/>
        </w:rPr>
        <w:t>Collectivistic C</w:t>
      </w:r>
      <w:r w:rsidRPr="00F92AFC">
        <w:rPr>
          <w:rFonts w:ascii="Times New Roman" w:hAnsi="Times New Roman"/>
          <w:b/>
        </w:rPr>
        <w:t>ulture</w:t>
      </w:r>
    </w:p>
    <w:p w:rsidR="00972E58" w:rsidRPr="006E0D95" w:rsidRDefault="00972E58" w:rsidP="00972E58">
      <w:pPr>
        <w:rPr>
          <w:rFonts w:ascii="Times New Roman" w:hAnsi="Times New Roman"/>
        </w:rPr>
      </w:pPr>
      <w:r>
        <w:rPr>
          <w:rFonts w:ascii="Times New Roman" w:hAnsi="Times New Roman"/>
        </w:rPr>
        <w:t>Communicators who feel loyalties and obligations to an in-group; for example, one’s extended family or community, or even the organization one works for.</w:t>
      </w:r>
    </w:p>
    <w:p w:rsidR="00972E58" w:rsidRPr="006E0D95" w:rsidRDefault="00972E58" w:rsidP="00972E58">
      <w:pPr>
        <w:rPr>
          <w:rFonts w:ascii="Times New Roman" w:hAnsi="Times New Roman"/>
        </w:rPr>
      </w:pPr>
    </w:p>
    <w:p w:rsidR="00972E58" w:rsidRPr="00F92AFC" w:rsidRDefault="00972E58" w:rsidP="00972E58">
      <w:pPr>
        <w:rPr>
          <w:rFonts w:ascii="Times New Roman" w:hAnsi="Times New Roman"/>
          <w:b/>
        </w:rPr>
      </w:pPr>
      <w:r w:rsidRPr="00F92AFC">
        <w:rPr>
          <w:rFonts w:ascii="Times New Roman" w:hAnsi="Times New Roman"/>
          <w:b/>
        </w:rPr>
        <w:t>Depth</w:t>
      </w:r>
    </w:p>
    <w:p w:rsidR="00972E58" w:rsidRPr="006E0D95" w:rsidRDefault="00972E58" w:rsidP="00972E58">
      <w:pPr>
        <w:rPr>
          <w:rFonts w:ascii="Times New Roman" w:hAnsi="Times New Roman"/>
        </w:rPr>
      </w:pPr>
      <w:r>
        <w:rPr>
          <w:rFonts w:ascii="Times New Roman" w:hAnsi="Times New Roman"/>
        </w:rPr>
        <w:t>A self-disclosing statement is generally regarded as being personal—containing relatively’ deep’ rather than ‘surface’ information. What is personal and intimate for one person my not be for another.  Depth is considered the second dimension of disclosure being volunteered—the shift from relatively unrevealing message to ore personal ones. For example do you use clichés, facts, opinions, or feelings in the process of disclosure?</w:t>
      </w:r>
    </w:p>
    <w:p w:rsidR="00972E58" w:rsidRPr="006E0D95" w:rsidRDefault="00972E58" w:rsidP="00972E58">
      <w:pPr>
        <w:rPr>
          <w:rFonts w:ascii="Times New Roman" w:hAnsi="Times New Roman"/>
        </w:rPr>
      </w:pPr>
    </w:p>
    <w:p w:rsidR="00972E58" w:rsidRPr="00F92AFC" w:rsidRDefault="00972E58" w:rsidP="00972E58">
      <w:pPr>
        <w:rPr>
          <w:rFonts w:ascii="Times New Roman" w:hAnsi="Times New Roman"/>
          <w:b/>
        </w:rPr>
      </w:pPr>
      <w:r w:rsidRPr="00F92AFC">
        <w:rPr>
          <w:rFonts w:ascii="Times New Roman" w:hAnsi="Times New Roman"/>
          <w:b/>
        </w:rPr>
        <w:t>Distorted Feedback</w:t>
      </w:r>
    </w:p>
    <w:p w:rsidR="00972E58" w:rsidRDefault="00972E58" w:rsidP="00972E58">
      <w:pPr>
        <w:rPr>
          <w:rFonts w:ascii="Times New Roman" w:hAnsi="Times New Roman"/>
        </w:rPr>
      </w:pPr>
      <w:r>
        <w:rPr>
          <w:rFonts w:ascii="Times New Roman" w:hAnsi="Times New Roman"/>
        </w:rPr>
        <w:t>A self-concept might also be excessively favourable which creates distortion of one’s perception of self. Low self-esteem can also be caused by distorted feedback.</w:t>
      </w:r>
    </w:p>
    <w:p w:rsidR="00972E58" w:rsidRDefault="00972E58" w:rsidP="00972E58">
      <w:pPr>
        <w:rPr>
          <w:rFonts w:ascii="Times New Roman" w:hAnsi="Times New Roman"/>
        </w:rPr>
      </w:pPr>
    </w:p>
    <w:p w:rsidR="00972E58" w:rsidRPr="00F92AFC" w:rsidRDefault="00972E58" w:rsidP="00972E58">
      <w:pPr>
        <w:rPr>
          <w:rFonts w:ascii="Times New Roman" w:hAnsi="Times New Roman"/>
          <w:b/>
        </w:rPr>
      </w:pPr>
      <w:r w:rsidRPr="00F92AFC">
        <w:rPr>
          <w:rFonts w:ascii="Times New Roman" w:hAnsi="Times New Roman"/>
          <w:b/>
        </w:rPr>
        <w:t>Equivocal Language</w:t>
      </w:r>
    </w:p>
    <w:p w:rsidR="00972E58" w:rsidRDefault="00972E58" w:rsidP="00972E58">
      <w:pPr>
        <w:rPr>
          <w:rFonts w:ascii="Times New Roman" w:hAnsi="Times New Roman"/>
        </w:rPr>
      </w:pPr>
      <w:r>
        <w:rPr>
          <w:rFonts w:ascii="Times New Roman" w:hAnsi="Times New Roman"/>
        </w:rPr>
        <w:t>Lying is not the only alternative to self-disclosure. When faced with the choice between lying and telling an unpleasant truth, communicators can—and often do—equivocate, which results with two or more equally plausible meanings and also lack of clarity. See the following table:</w:t>
      </w:r>
    </w:p>
    <w:p w:rsidR="00972E58" w:rsidRPr="006E0D95" w:rsidRDefault="00972E58" w:rsidP="00972E58">
      <w:pPr>
        <w:rPr>
          <w:rFonts w:ascii="Times New Roman" w:hAnsi="Times New Roman"/>
        </w:rPr>
      </w:pPr>
    </w:p>
    <w:p w:rsidR="00972E58" w:rsidRDefault="00972E58" w:rsidP="00972E58">
      <w:pPr>
        <w:rPr>
          <w:rFonts w:ascii="Times New Roman" w:hAnsi="Times New Roman"/>
          <w:b/>
        </w:rPr>
      </w:pPr>
    </w:p>
    <w:p w:rsidR="00972E58" w:rsidRDefault="00972E58" w:rsidP="00972E58">
      <w:pPr>
        <w:rPr>
          <w:rFonts w:ascii="Times New Roman" w:hAnsi="Times New Roman"/>
          <w:b/>
        </w:rPr>
      </w:pPr>
    </w:p>
    <w:p w:rsidR="00972E58" w:rsidRDefault="00972E58" w:rsidP="00972E58">
      <w:pPr>
        <w:rPr>
          <w:rFonts w:ascii="Times New Roman" w:hAnsi="Times New Roman"/>
          <w:b/>
        </w:rPr>
      </w:pPr>
    </w:p>
    <w:p w:rsidR="00972E58" w:rsidRDefault="00972E58" w:rsidP="00972E58">
      <w:pPr>
        <w:rPr>
          <w:rFonts w:ascii="Times New Roman" w:hAnsi="Times New Roman"/>
          <w:b/>
        </w:rPr>
      </w:pPr>
    </w:p>
    <w:p w:rsidR="00972E58" w:rsidRDefault="00972E58" w:rsidP="00972E58">
      <w:pPr>
        <w:rPr>
          <w:rFonts w:ascii="Times New Roman" w:hAnsi="Times New Roman"/>
          <w:b/>
        </w:rPr>
      </w:pPr>
    </w:p>
    <w:p w:rsidR="00972E58" w:rsidRDefault="00972E58" w:rsidP="00972E58">
      <w:pPr>
        <w:rPr>
          <w:rFonts w:ascii="Times New Roman" w:hAnsi="Times New Roman"/>
          <w:b/>
        </w:rPr>
      </w:pPr>
    </w:p>
    <w:p w:rsidR="00972E58" w:rsidRDefault="00972E58" w:rsidP="00972E58">
      <w:pPr>
        <w:rPr>
          <w:rFonts w:ascii="Times New Roman" w:hAnsi="Times New Roman"/>
          <w:b/>
        </w:rPr>
      </w:pPr>
    </w:p>
    <w:p w:rsidR="00972E58" w:rsidRDefault="00972E58" w:rsidP="00972E58">
      <w:pPr>
        <w:rPr>
          <w:rFonts w:ascii="Times New Roman" w:hAnsi="Times New Roman"/>
          <w:b/>
        </w:rPr>
      </w:pPr>
    </w:p>
    <w:p w:rsidR="00972E58" w:rsidRDefault="00972E58" w:rsidP="00972E58">
      <w:pPr>
        <w:rPr>
          <w:rFonts w:ascii="Times New Roman" w:hAnsi="Times New Roman"/>
          <w:b/>
        </w:rPr>
      </w:pPr>
    </w:p>
    <w:p w:rsidR="00972E58" w:rsidRDefault="00972E58" w:rsidP="00972E58">
      <w:pPr>
        <w:rPr>
          <w:rFonts w:ascii="Times New Roman" w:hAnsi="Times New Roman"/>
          <w:b/>
        </w:rPr>
      </w:pPr>
    </w:p>
    <w:p w:rsidR="00972E58" w:rsidRDefault="00972E58" w:rsidP="00972E58">
      <w:pPr>
        <w:rPr>
          <w:rFonts w:ascii="Times New Roman" w:hAnsi="Times New Roman"/>
          <w:b/>
        </w:rPr>
      </w:pPr>
    </w:p>
    <w:p w:rsidR="00972E58" w:rsidRDefault="00972E58" w:rsidP="00972E58">
      <w:pPr>
        <w:rPr>
          <w:rFonts w:ascii="Times New Roman" w:hAnsi="Times New Roman"/>
          <w:b/>
        </w:rPr>
      </w:pPr>
    </w:p>
    <w:p w:rsidR="00972E58" w:rsidRDefault="00972E58" w:rsidP="00972E58">
      <w:pPr>
        <w:rPr>
          <w:rFonts w:ascii="Times New Roman" w:hAnsi="Times New Roman"/>
          <w:b/>
        </w:rPr>
      </w:pPr>
    </w:p>
    <w:p w:rsidR="00972E58" w:rsidRDefault="00972E58" w:rsidP="00972E58">
      <w:pPr>
        <w:jc w:val="center"/>
        <w:rPr>
          <w:rFonts w:ascii="Times New Roman" w:hAnsi="Times New Roman"/>
          <w:b/>
        </w:rPr>
      </w:pPr>
      <w:r>
        <w:rPr>
          <w:rFonts w:ascii="Times New Roman" w:hAnsi="Times New Roman"/>
          <w:b/>
        </w:rPr>
        <w:t>EQUIVOCAL</w:t>
      </w:r>
    </w:p>
    <w:p w:rsidR="00972E58" w:rsidRDefault="00972E58" w:rsidP="00972E58">
      <w:pPr>
        <w:rPr>
          <w:rFonts w:ascii="Times New Roman" w:hAnsi="Times New Roman"/>
          <w:b/>
        </w:rPr>
      </w:pPr>
    </w:p>
    <w:p w:rsidR="00972E58" w:rsidRDefault="00972E58" w:rsidP="00972E58">
      <w:pPr>
        <w:rPr>
          <w:rFonts w:ascii="Times New Roman" w:hAnsi="Times New Roman"/>
        </w:rPr>
      </w:pPr>
      <w:r>
        <w:rPr>
          <w:rFonts w:ascii="Times New Roman" w:hAnsi="Times New Roman"/>
        </w:rPr>
        <w:t xml:space="preserve">                                 </w:t>
      </w:r>
    </w:p>
    <w:p w:rsidR="00972E58" w:rsidRDefault="00972E58" w:rsidP="00972E58">
      <w:pPr>
        <w:rPr>
          <w:rFonts w:ascii="Times New Roman" w:hAnsi="Times New Roman"/>
        </w:rPr>
      </w:pPr>
    </w:p>
    <w:tbl>
      <w:tblPr>
        <w:tblStyle w:val="TableGrid"/>
        <w:tblpPr w:leftFromText="180" w:rightFromText="180" w:vertAnchor="page" w:horzAnchor="page" w:tblpX="4069" w:tblpY="3601"/>
        <w:tblW w:w="0" w:type="auto"/>
        <w:tblLook w:val="00BF"/>
      </w:tblPr>
      <w:tblGrid>
        <w:gridCol w:w="2339"/>
        <w:gridCol w:w="2339"/>
      </w:tblGrid>
      <w:tr w:rsidR="00972E58" w:rsidTr="00972E58">
        <w:trPr>
          <w:trHeight w:val="1980"/>
        </w:trPr>
        <w:tc>
          <w:tcPr>
            <w:tcW w:w="2339" w:type="dxa"/>
          </w:tcPr>
          <w:p w:rsidR="00972E58" w:rsidRDefault="00972E58" w:rsidP="00972E58">
            <w:pPr>
              <w:rPr>
                <w:rFonts w:ascii="Times New Roman" w:hAnsi="Times New Roman"/>
              </w:rPr>
            </w:pPr>
            <w:r>
              <w:rPr>
                <w:rFonts w:ascii="Times New Roman" w:hAnsi="Times New Roman"/>
              </w:rPr>
              <w:t>OPTION I</w:t>
            </w:r>
          </w:p>
          <w:p w:rsidR="00972E58" w:rsidRDefault="00972E58" w:rsidP="00972E58">
            <w:pPr>
              <w:rPr>
                <w:rFonts w:ascii="Times New Roman" w:hAnsi="Times New Roman"/>
              </w:rPr>
            </w:pPr>
            <w:r>
              <w:rPr>
                <w:rFonts w:ascii="Times New Roman" w:hAnsi="Times New Roman"/>
              </w:rPr>
              <w:t>(Equivocal, True Message)</w:t>
            </w:r>
          </w:p>
          <w:p w:rsidR="00972E58" w:rsidRDefault="00972E58" w:rsidP="00972E58">
            <w:pPr>
              <w:rPr>
                <w:rFonts w:ascii="Times New Roman" w:hAnsi="Times New Roman"/>
              </w:rPr>
            </w:pPr>
            <w:r>
              <w:rPr>
                <w:rFonts w:ascii="Times New Roman" w:hAnsi="Times New Roman"/>
              </w:rPr>
              <w:t>“What an unusual painting! I’ve never seen anything like it.”</w:t>
            </w:r>
          </w:p>
        </w:tc>
        <w:tc>
          <w:tcPr>
            <w:tcW w:w="2339" w:type="dxa"/>
          </w:tcPr>
          <w:p w:rsidR="00972E58" w:rsidRDefault="00972E58" w:rsidP="00972E58">
            <w:pPr>
              <w:rPr>
                <w:rFonts w:ascii="Times New Roman" w:hAnsi="Times New Roman"/>
              </w:rPr>
            </w:pPr>
            <w:r>
              <w:rPr>
                <w:rFonts w:ascii="Times New Roman" w:hAnsi="Times New Roman"/>
              </w:rPr>
              <w:t>OPTION II</w:t>
            </w:r>
          </w:p>
          <w:p w:rsidR="00972E58" w:rsidRDefault="00972E58" w:rsidP="00972E58">
            <w:pPr>
              <w:rPr>
                <w:rFonts w:ascii="Times New Roman" w:hAnsi="Times New Roman"/>
              </w:rPr>
            </w:pPr>
            <w:r>
              <w:rPr>
                <w:rFonts w:ascii="Times New Roman" w:hAnsi="Times New Roman"/>
              </w:rPr>
              <w:t>(Equivocal, False Message)</w:t>
            </w:r>
          </w:p>
          <w:p w:rsidR="00972E58" w:rsidRDefault="00972E58" w:rsidP="00972E58">
            <w:pPr>
              <w:rPr>
                <w:rFonts w:ascii="Times New Roman" w:hAnsi="Times New Roman"/>
              </w:rPr>
            </w:pPr>
            <w:r>
              <w:rPr>
                <w:rFonts w:ascii="Times New Roman" w:hAnsi="Times New Roman"/>
              </w:rPr>
              <w:t>“Thanks for the painting. I’ll hang it as soon as I can find just the right place.”</w:t>
            </w:r>
          </w:p>
        </w:tc>
      </w:tr>
      <w:tr w:rsidR="00972E58" w:rsidTr="00972E58">
        <w:trPr>
          <w:trHeight w:val="1980"/>
        </w:trPr>
        <w:tc>
          <w:tcPr>
            <w:tcW w:w="2339" w:type="dxa"/>
          </w:tcPr>
          <w:p w:rsidR="00972E58" w:rsidRDefault="00972E58" w:rsidP="00972E58">
            <w:pPr>
              <w:rPr>
                <w:rFonts w:ascii="Times New Roman" w:hAnsi="Times New Roman"/>
              </w:rPr>
            </w:pPr>
            <w:r>
              <w:rPr>
                <w:rFonts w:ascii="Times New Roman" w:hAnsi="Times New Roman"/>
              </w:rPr>
              <w:t>OPTION III</w:t>
            </w:r>
          </w:p>
          <w:p w:rsidR="00972E58" w:rsidRDefault="00972E58" w:rsidP="00972E58">
            <w:pPr>
              <w:rPr>
                <w:rFonts w:ascii="Times New Roman" w:hAnsi="Times New Roman"/>
              </w:rPr>
            </w:pPr>
            <w:r>
              <w:rPr>
                <w:rFonts w:ascii="Times New Roman" w:hAnsi="Times New Roman"/>
              </w:rPr>
              <w:t>(Clear, True Message)</w:t>
            </w:r>
          </w:p>
          <w:p w:rsidR="00972E58" w:rsidRDefault="00972E58" w:rsidP="00972E58">
            <w:pPr>
              <w:rPr>
                <w:rFonts w:ascii="Times New Roman" w:hAnsi="Times New Roman"/>
              </w:rPr>
            </w:pPr>
            <w:r>
              <w:rPr>
                <w:rFonts w:ascii="Times New Roman" w:hAnsi="Times New Roman"/>
              </w:rPr>
              <w:t>“It’s just not my kind of painting. I don’t like the colours, the style, or the subject.”</w:t>
            </w:r>
          </w:p>
        </w:tc>
        <w:tc>
          <w:tcPr>
            <w:tcW w:w="2339" w:type="dxa"/>
          </w:tcPr>
          <w:p w:rsidR="00972E58" w:rsidRDefault="00972E58" w:rsidP="00972E58">
            <w:pPr>
              <w:rPr>
                <w:rFonts w:ascii="Times New Roman" w:hAnsi="Times New Roman"/>
              </w:rPr>
            </w:pPr>
            <w:r>
              <w:rPr>
                <w:rFonts w:ascii="Times New Roman" w:hAnsi="Times New Roman"/>
              </w:rPr>
              <w:t>OPTION IV</w:t>
            </w:r>
          </w:p>
          <w:p w:rsidR="00972E58" w:rsidRDefault="00972E58" w:rsidP="00972E58">
            <w:pPr>
              <w:rPr>
                <w:rFonts w:ascii="Times New Roman" w:hAnsi="Times New Roman"/>
              </w:rPr>
            </w:pPr>
            <w:r>
              <w:rPr>
                <w:rFonts w:ascii="Times New Roman" w:hAnsi="Times New Roman"/>
              </w:rPr>
              <w:t>(Clear, False Message)</w:t>
            </w:r>
          </w:p>
          <w:p w:rsidR="00972E58" w:rsidRDefault="00972E58" w:rsidP="00972E58">
            <w:pPr>
              <w:rPr>
                <w:rFonts w:ascii="Times New Roman" w:hAnsi="Times New Roman"/>
              </w:rPr>
            </w:pPr>
            <w:r>
              <w:rPr>
                <w:rFonts w:ascii="Times New Roman" w:hAnsi="Times New Roman"/>
              </w:rPr>
              <w:t>“What a beautiful painting! I love it.”</w:t>
            </w:r>
          </w:p>
        </w:tc>
      </w:tr>
    </w:tbl>
    <w:p w:rsidR="00972E58" w:rsidRDefault="00972E58" w:rsidP="00972E58">
      <w:pPr>
        <w:rPr>
          <w:rFonts w:ascii="Times New Roman" w:hAnsi="Times New Roman"/>
        </w:rPr>
      </w:pPr>
    </w:p>
    <w:p w:rsidR="00972E58" w:rsidRDefault="00972E58" w:rsidP="00972E58">
      <w:pPr>
        <w:rPr>
          <w:rFonts w:ascii="Times New Roman" w:hAnsi="Times New Roman"/>
        </w:rPr>
      </w:pPr>
    </w:p>
    <w:p w:rsidR="00972E58" w:rsidRDefault="00972E58" w:rsidP="00972E58">
      <w:pPr>
        <w:rPr>
          <w:rFonts w:ascii="Times New Roman" w:hAnsi="Times New Roman"/>
        </w:rPr>
      </w:pPr>
    </w:p>
    <w:p w:rsidR="00972E58" w:rsidRDefault="00972E58" w:rsidP="00972E58">
      <w:pPr>
        <w:rPr>
          <w:rFonts w:ascii="Times New Roman" w:hAnsi="Times New Roman"/>
        </w:rPr>
      </w:pPr>
    </w:p>
    <w:p w:rsidR="00972E58" w:rsidRDefault="00972E58" w:rsidP="00972E58">
      <w:pPr>
        <w:rPr>
          <w:rFonts w:ascii="Times New Roman" w:hAnsi="Times New Roman"/>
        </w:rPr>
      </w:pPr>
      <w:r>
        <w:rPr>
          <w:rFonts w:ascii="Times New Roman" w:hAnsi="Times New Roman"/>
          <w:noProof/>
        </w:rPr>
        <w:pict>
          <v:shapetype id="_x0000_t202" coordsize="21600,21600" o:spt="202" path="m0,0l0,21600,21600,21600,21600,0xe">
            <v:stroke joinstyle="miter"/>
            <v:path gradientshapeok="t" o:connecttype="rect"/>
          </v:shapetype>
          <v:shape id="_x0000_s1026" type="#_x0000_t202" style="position:absolute;margin-left:342pt;margin-top:5.45pt;width:1in;height:36pt;z-index:251660288;mso-wrap-edited:f;mso-position-horizontal:absolute;mso-position-vertical:absolute" wrapcoords="0 0 21600 0 21600 21600 0 21600 0 0" filled="f" stroked="f">
            <v:fill o:detectmouseclick="t"/>
            <v:textbox inset=",7.2pt,,7.2pt">
              <w:txbxContent>
                <w:p w:rsidR="00972E58" w:rsidRPr="00DC4165" w:rsidRDefault="00972E58" w:rsidP="00972E58">
                  <w:pPr>
                    <w:rPr>
                      <w:rFonts w:ascii="Times New Roman" w:hAnsi="Times New Roman"/>
                      <w:b/>
                    </w:rPr>
                  </w:pPr>
                  <w:r w:rsidRPr="00DC4165">
                    <w:rPr>
                      <w:rFonts w:ascii="Times New Roman" w:hAnsi="Times New Roman"/>
                      <w:b/>
                    </w:rPr>
                    <w:t>FALSE</w:t>
                  </w:r>
                </w:p>
              </w:txbxContent>
            </v:textbox>
            <w10:wrap type="tight"/>
          </v:shape>
        </w:pict>
      </w:r>
    </w:p>
    <w:p w:rsidR="00972E58" w:rsidRPr="00DC4165" w:rsidRDefault="00972E58" w:rsidP="00972E58">
      <w:pPr>
        <w:rPr>
          <w:rFonts w:ascii="Times New Roman" w:hAnsi="Times New Roman"/>
          <w:b/>
        </w:rPr>
      </w:pPr>
      <w:r w:rsidRPr="00DC4165">
        <w:rPr>
          <w:rFonts w:ascii="Times New Roman" w:hAnsi="Times New Roman"/>
          <w:b/>
        </w:rPr>
        <w:t>TRUE</w:t>
      </w:r>
    </w:p>
    <w:p w:rsidR="00972E58" w:rsidRDefault="00972E58" w:rsidP="00972E58">
      <w:pPr>
        <w:ind w:left="7371" w:hanging="7371"/>
        <w:rPr>
          <w:rFonts w:ascii="Times New Roman" w:hAnsi="Times New Roman"/>
        </w:rPr>
      </w:pPr>
    </w:p>
    <w:p w:rsidR="00972E58" w:rsidRDefault="00972E58" w:rsidP="00972E58">
      <w:pPr>
        <w:rPr>
          <w:rFonts w:ascii="Times New Roman" w:hAnsi="Times New Roman"/>
        </w:rPr>
      </w:pPr>
    </w:p>
    <w:p w:rsidR="00972E58" w:rsidRDefault="00972E58" w:rsidP="00972E58">
      <w:pPr>
        <w:ind w:left="7371" w:hanging="7371"/>
        <w:rPr>
          <w:rFonts w:ascii="Times New Roman" w:hAnsi="Times New Roman"/>
        </w:rPr>
      </w:pPr>
    </w:p>
    <w:p w:rsidR="00972E58" w:rsidRDefault="00972E58" w:rsidP="00972E58">
      <w:pPr>
        <w:jc w:val="center"/>
        <w:rPr>
          <w:rFonts w:ascii="Times New Roman" w:hAnsi="Times New Roman"/>
        </w:rPr>
      </w:pPr>
    </w:p>
    <w:p w:rsidR="00972E58" w:rsidRDefault="00972E58" w:rsidP="00972E58">
      <w:pPr>
        <w:jc w:val="center"/>
        <w:rPr>
          <w:rFonts w:ascii="Times New Roman" w:hAnsi="Times New Roman"/>
        </w:rPr>
      </w:pPr>
    </w:p>
    <w:p w:rsidR="00972E58" w:rsidRDefault="00972E58" w:rsidP="00972E58">
      <w:pPr>
        <w:jc w:val="center"/>
        <w:rPr>
          <w:rFonts w:ascii="Times New Roman" w:hAnsi="Times New Roman"/>
        </w:rPr>
      </w:pPr>
    </w:p>
    <w:p w:rsidR="00972E58" w:rsidRDefault="00972E58" w:rsidP="00972E58">
      <w:pPr>
        <w:jc w:val="center"/>
        <w:rPr>
          <w:rFonts w:ascii="Times New Roman" w:hAnsi="Times New Roman"/>
        </w:rPr>
      </w:pPr>
      <w:r>
        <w:rPr>
          <w:rFonts w:ascii="Times New Roman" w:hAnsi="Times New Roman"/>
        </w:rPr>
        <w:t xml:space="preserve">         </w:t>
      </w:r>
    </w:p>
    <w:p w:rsidR="00972E58" w:rsidRDefault="00972E58" w:rsidP="00972E58">
      <w:pPr>
        <w:jc w:val="center"/>
        <w:rPr>
          <w:rFonts w:ascii="Times New Roman" w:hAnsi="Times New Roman"/>
        </w:rPr>
      </w:pPr>
    </w:p>
    <w:p w:rsidR="00972E58" w:rsidRDefault="00972E58" w:rsidP="00972E58">
      <w:pPr>
        <w:jc w:val="center"/>
        <w:rPr>
          <w:rFonts w:ascii="Times New Roman" w:hAnsi="Times New Roman"/>
        </w:rPr>
      </w:pPr>
    </w:p>
    <w:p w:rsidR="00972E58" w:rsidRPr="00DC4165" w:rsidRDefault="00972E58" w:rsidP="00972E58">
      <w:pPr>
        <w:jc w:val="center"/>
        <w:rPr>
          <w:rFonts w:ascii="Times New Roman" w:hAnsi="Times New Roman"/>
          <w:b/>
        </w:rPr>
      </w:pPr>
      <w:r w:rsidRPr="00DC4165">
        <w:rPr>
          <w:rFonts w:ascii="Times New Roman" w:hAnsi="Times New Roman"/>
          <w:b/>
        </w:rPr>
        <w:t>CLEAR</w:t>
      </w:r>
    </w:p>
    <w:p w:rsidR="00972E58"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Face</w:t>
      </w:r>
    </w:p>
    <w:p w:rsidR="00972E58" w:rsidRPr="006E0D95" w:rsidRDefault="00972E58" w:rsidP="00972E58">
      <w:pPr>
        <w:rPr>
          <w:rFonts w:ascii="Times New Roman" w:hAnsi="Times New Roman"/>
        </w:rPr>
      </w:pPr>
      <w:r>
        <w:rPr>
          <w:rFonts w:ascii="Times New Roman" w:hAnsi="Times New Roman"/>
        </w:rPr>
        <w:t>Sociologist Erving Goffman used the word “face” to describe a socially approved identity. He coined the term “facework.”</w:t>
      </w:r>
    </w:p>
    <w:p w:rsidR="00972E58" w:rsidRPr="006E0D95"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Facework</w:t>
      </w:r>
    </w:p>
    <w:p w:rsidR="00972E58" w:rsidRDefault="00972E58" w:rsidP="00972E58">
      <w:pPr>
        <w:rPr>
          <w:rFonts w:ascii="Times New Roman" w:hAnsi="Times New Roman"/>
        </w:rPr>
      </w:pPr>
      <w:proofErr w:type="gramStart"/>
      <w:r>
        <w:rPr>
          <w:rFonts w:ascii="Times New Roman" w:hAnsi="Times New Roman"/>
        </w:rPr>
        <w:t>The verbal and non-verbal ways in which we act to maintain our own presenting image and the images of others.</w:t>
      </w:r>
      <w:proofErr w:type="gramEnd"/>
    </w:p>
    <w:p w:rsidR="00972E58"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Honesty</w:t>
      </w:r>
    </w:p>
    <w:p w:rsidR="00972E58" w:rsidRDefault="00972E58" w:rsidP="00972E58">
      <w:pPr>
        <w:rPr>
          <w:rFonts w:ascii="Times New Roman" w:hAnsi="Times New Roman"/>
        </w:rPr>
      </w:pPr>
      <w:r>
        <w:rPr>
          <w:rFonts w:ascii="Times New Roman" w:hAnsi="Times New Roman"/>
        </w:rPr>
        <w:t>Communicating to the best of your knowledge.</w:t>
      </w:r>
    </w:p>
    <w:p w:rsidR="00972E58"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Hinting</w:t>
      </w:r>
    </w:p>
    <w:p w:rsidR="00972E58" w:rsidRDefault="00972E58" w:rsidP="00972E58">
      <w:pPr>
        <w:rPr>
          <w:rFonts w:ascii="Times New Roman" w:hAnsi="Times New Roman"/>
        </w:rPr>
      </w:pPr>
      <w:r>
        <w:rPr>
          <w:rFonts w:ascii="Times New Roman" w:hAnsi="Times New Roman"/>
        </w:rPr>
        <w:t>Hints are more direct than equivocal statements. Whereas an equivocal message is not necessarily aimed at changing another’s behaviour, a hint seeks to get the desired response from the other person. For example, a direct statement would be “I’m too busy to continue with this conversation. The alternative face-saving hint would be “I know you are busy; I’d better let you go.”</w:t>
      </w:r>
    </w:p>
    <w:p w:rsidR="00972E58" w:rsidRPr="006E0D95"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Identity Management</w:t>
      </w:r>
    </w:p>
    <w:p w:rsidR="00972E58" w:rsidRDefault="00972E58" w:rsidP="00972E58">
      <w:pPr>
        <w:rPr>
          <w:rFonts w:ascii="Times New Roman" w:hAnsi="Times New Roman"/>
        </w:rPr>
      </w:pPr>
      <w:r>
        <w:rPr>
          <w:rFonts w:ascii="Times New Roman" w:hAnsi="Times New Roman"/>
        </w:rPr>
        <w:t xml:space="preserve">In a sense, we perform as actors trying to create a </w:t>
      </w:r>
      <w:proofErr w:type="gramStart"/>
      <w:r>
        <w:rPr>
          <w:rFonts w:ascii="Times New Roman" w:hAnsi="Times New Roman"/>
        </w:rPr>
        <w:t>front,</w:t>
      </w:r>
      <w:proofErr w:type="gramEnd"/>
      <w:r>
        <w:rPr>
          <w:rFonts w:ascii="Times New Roman" w:hAnsi="Times New Roman"/>
        </w:rPr>
        <w:t xml:space="preserve"> our ‘audience’ is made up of other actors who are trying to create their own characters. Identity-related communication is a form of process theatre in which we improvise scenes where our character reacts with others.  How we play our identity roles shifts from “theatre” to “theatre” space and can be both deliberate and unconscious.  This not only includes face-to-face impressions but also constructing our resumé.</w:t>
      </w:r>
    </w:p>
    <w:p w:rsidR="00972E58" w:rsidRPr="006E0D95"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Individualistic Culture</w:t>
      </w:r>
    </w:p>
    <w:p w:rsidR="00972E58" w:rsidRPr="006E0D95" w:rsidRDefault="00972E58" w:rsidP="00972E58">
      <w:pPr>
        <w:rPr>
          <w:rFonts w:ascii="Times New Roman" w:hAnsi="Times New Roman"/>
        </w:rPr>
      </w:pPr>
      <w:r>
        <w:rPr>
          <w:rFonts w:ascii="Times New Roman" w:hAnsi="Times New Roman"/>
        </w:rPr>
        <w:t>Members view their primary responsibility as helping themselves and are characterized by self-reliance and competition.</w:t>
      </w:r>
    </w:p>
    <w:p w:rsidR="00972E58" w:rsidRDefault="00972E58" w:rsidP="00972E58">
      <w:pPr>
        <w:rPr>
          <w:rFonts w:ascii="Times New Roman" w:hAnsi="Times New Roman"/>
          <w:b/>
        </w:rPr>
      </w:pPr>
    </w:p>
    <w:p w:rsidR="00972E58" w:rsidRPr="00DC4165" w:rsidRDefault="00972E58" w:rsidP="00972E58">
      <w:pPr>
        <w:rPr>
          <w:rFonts w:ascii="Times New Roman" w:hAnsi="Times New Roman"/>
          <w:b/>
        </w:rPr>
      </w:pPr>
      <w:r w:rsidRPr="00DC4165">
        <w:rPr>
          <w:rFonts w:ascii="Times New Roman" w:hAnsi="Times New Roman"/>
          <w:b/>
        </w:rPr>
        <w:t>Johari Window</w:t>
      </w:r>
    </w:p>
    <w:p w:rsidR="00972E58" w:rsidRDefault="00972E58" w:rsidP="00972E58">
      <w:pPr>
        <w:rPr>
          <w:rFonts w:ascii="Times New Roman" w:hAnsi="Times New Roman"/>
        </w:rPr>
      </w:pPr>
    </w:p>
    <w:p w:rsidR="00972E58" w:rsidRDefault="00972E58" w:rsidP="00972E58">
      <w:pPr>
        <w:rPr>
          <w:rFonts w:ascii="Times New Roman" w:hAnsi="Times New Roman"/>
        </w:rPr>
      </w:pPr>
      <w:r>
        <w:rPr>
          <w:rFonts w:ascii="Times New Roman" w:hAnsi="Times New Roman"/>
        </w:rPr>
        <w:t>A way to illustrate how self-disclosure operates in communication is a model called the Johari Window, developed by Joseph Luft and Harry Ingham. See the model below, which imagines a frame that contains everything there is to know about you. This frame could be divided into information you know about yourself and things you don’t know. It could also be split into things others know about you and things they don’t know. You learn information in the ‘blind’ area primarily through feedback from others. The ‘hidden’ area is information that you know but are not wiling to reveal to others. The elements in this area become public primarily through self-disclosure. The ‘unknown’ area is what is still to be discovered about one’s self.</w:t>
      </w:r>
    </w:p>
    <w:p w:rsidR="00972E58" w:rsidRDefault="00972E58" w:rsidP="00972E58">
      <w:pPr>
        <w:rPr>
          <w:rFonts w:ascii="Times New Roman" w:hAnsi="Times New Roman"/>
        </w:rPr>
      </w:pPr>
    </w:p>
    <w:p w:rsidR="00972E58" w:rsidRDefault="00972E58" w:rsidP="00972E58">
      <w:pPr>
        <w:rPr>
          <w:rFonts w:ascii="Times New Roman" w:hAnsi="Times New Roman"/>
        </w:rPr>
      </w:pPr>
    </w:p>
    <w:p w:rsidR="00972E58" w:rsidRDefault="00972E58" w:rsidP="00972E58">
      <w:pPr>
        <w:rPr>
          <w:rFonts w:ascii="Times New Roman" w:hAnsi="Times New Roman"/>
        </w:rPr>
      </w:pPr>
    </w:p>
    <w:p w:rsidR="00972E58" w:rsidRPr="00DC4165" w:rsidRDefault="00972E58" w:rsidP="00972E58">
      <w:pPr>
        <w:ind w:left="3686" w:hanging="3686"/>
        <w:rPr>
          <w:rFonts w:ascii="Times New Roman" w:hAnsi="Times New Roman"/>
          <w:b/>
        </w:rPr>
      </w:pPr>
      <w:r>
        <w:rPr>
          <w:rFonts w:ascii="Times New Roman" w:hAnsi="Times New Roman"/>
        </w:rPr>
        <w:tab/>
      </w:r>
      <w:r w:rsidRPr="00DC4165">
        <w:rPr>
          <w:rFonts w:ascii="Times New Roman" w:hAnsi="Times New Roman"/>
          <w:b/>
        </w:rPr>
        <w:t xml:space="preserve">Known to self        </w:t>
      </w:r>
      <w:r w:rsidRPr="00DC4165">
        <w:rPr>
          <w:rFonts w:ascii="Times New Roman" w:hAnsi="Times New Roman"/>
          <w:b/>
        </w:rPr>
        <w:tab/>
      </w:r>
      <w:proofErr w:type="gramStart"/>
      <w:r w:rsidRPr="00DC4165">
        <w:rPr>
          <w:rFonts w:ascii="Times New Roman" w:hAnsi="Times New Roman"/>
          <w:b/>
        </w:rPr>
        <w:t>Not</w:t>
      </w:r>
      <w:proofErr w:type="gramEnd"/>
      <w:r w:rsidRPr="00DC4165">
        <w:rPr>
          <w:rFonts w:ascii="Times New Roman" w:hAnsi="Times New Roman"/>
          <w:b/>
        </w:rPr>
        <w:t xml:space="preserve"> known to self</w:t>
      </w:r>
    </w:p>
    <w:p w:rsidR="00972E58" w:rsidRDefault="00972E58" w:rsidP="00972E58">
      <w:pPr>
        <w:rPr>
          <w:rFonts w:ascii="Times New Roman" w:hAnsi="Times New Roman"/>
        </w:rPr>
      </w:pPr>
    </w:p>
    <w:tbl>
      <w:tblPr>
        <w:tblStyle w:val="TableGrid"/>
        <w:tblpPr w:leftFromText="180" w:rightFromText="180" w:vertAnchor="text" w:horzAnchor="page" w:tblpX="5509" w:tblpY="49"/>
        <w:tblOverlap w:val="never"/>
        <w:tblW w:w="0" w:type="auto"/>
        <w:tblLook w:val="00BF"/>
      </w:tblPr>
      <w:tblGrid>
        <w:gridCol w:w="2214"/>
        <w:gridCol w:w="2214"/>
      </w:tblGrid>
      <w:tr w:rsidR="00972E58">
        <w:trPr>
          <w:trHeight w:val="904"/>
        </w:trPr>
        <w:tc>
          <w:tcPr>
            <w:tcW w:w="2214" w:type="dxa"/>
          </w:tcPr>
          <w:p w:rsidR="00972E58" w:rsidRDefault="00972E58" w:rsidP="00BA6AA9">
            <w:pPr>
              <w:jc w:val="center"/>
              <w:rPr>
                <w:rFonts w:ascii="Times New Roman" w:hAnsi="Times New Roman"/>
              </w:rPr>
            </w:pPr>
            <w:r>
              <w:rPr>
                <w:rFonts w:ascii="Times New Roman" w:hAnsi="Times New Roman"/>
              </w:rPr>
              <w:t>1</w:t>
            </w:r>
          </w:p>
          <w:p w:rsidR="00972E58" w:rsidRDefault="00972E58" w:rsidP="00BA6AA9">
            <w:pPr>
              <w:jc w:val="center"/>
              <w:rPr>
                <w:rFonts w:ascii="Times New Roman" w:hAnsi="Times New Roman"/>
              </w:rPr>
            </w:pPr>
            <w:r>
              <w:rPr>
                <w:rFonts w:ascii="Times New Roman" w:hAnsi="Times New Roman"/>
              </w:rPr>
              <w:t>OPEN</w:t>
            </w:r>
          </w:p>
        </w:tc>
        <w:tc>
          <w:tcPr>
            <w:tcW w:w="2214" w:type="dxa"/>
          </w:tcPr>
          <w:p w:rsidR="00972E58" w:rsidRDefault="00972E58" w:rsidP="00BA6AA9">
            <w:pPr>
              <w:jc w:val="center"/>
              <w:rPr>
                <w:rFonts w:ascii="Times New Roman" w:hAnsi="Times New Roman"/>
              </w:rPr>
            </w:pPr>
            <w:r>
              <w:rPr>
                <w:rFonts w:ascii="Times New Roman" w:hAnsi="Times New Roman"/>
              </w:rPr>
              <w:t>2</w:t>
            </w:r>
          </w:p>
          <w:p w:rsidR="00972E58" w:rsidRDefault="00972E58" w:rsidP="00BA6AA9">
            <w:pPr>
              <w:jc w:val="center"/>
              <w:rPr>
                <w:rFonts w:ascii="Times New Roman" w:hAnsi="Times New Roman"/>
              </w:rPr>
            </w:pPr>
            <w:r>
              <w:rPr>
                <w:rFonts w:ascii="Times New Roman" w:hAnsi="Times New Roman"/>
              </w:rPr>
              <w:t>BLIND</w:t>
            </w:r>
          </w:p>
        </w:tc>
      </w:tr>
      <w:tr w:rsidR="00972E58">
        <w:trPr>
          <w:trHeight w:val="851"/>
        </w:trPr>
        <w:tc>
          <w:tcPr>
            <w:tcW w:w="2214" w:type="dxa"/>
          </w:tcPr>
          <w:p w:rsidR="00972E58" w:rsidRDefault="00972E58" w:rsidP="00BA6AA9">
            <w:pPr>
              <w:jc w:val="center"/>
              <w:rPr>
                <w:rFonts w:ascii="Times New Roman" w:hAnsi="Times New Roman"/>
              </w:rPr>
            </w:pPr>
            <w:r>
              <w:rPr>
                <w:rFonts w:ascii="Times New Roman" w:hAnsi="Times New Roman"/>
              </w:rPr>
              <w:t>3</w:t>
            </w:r>
          </w:p>
          <w:p w:rsidR="00972E58" w:rsidRDefault="00972E58" w:rsidP="00BA6AA9">
            <w:pPr>
              <w:jc w:val="center"/>
              <w:rPr>
                <w:rFonts w:ascii="Times New Roman" w:hAnsi="Times New Roman"/>
              </w:rPr>
            </w:pPr>
            <w:r>
              <w:rPr>
                <w:rFonts w:ascii="Times New Roman" w:hAnsi="Times New Roman"/>
              </w:rPr>
              <w:t>HIDDEN</w:t>
            </w:r>
          </w:p>
        </w:tc>
        <w:tc>
          <w:tcPr>
            <w:tcW w:w="2214" w:type="dxa"/>
          </w:tcPr>
          <w:p w:rsidR="00972E58" w:rsidRDefault="00972E58" w:rsidP="00BA6AA9">
            <w:pPr>
              <w:jc w:val="center"/>
              <w:rPr>
                <w:rFonts w:ascii="Times New Roman" w:hAnsi="Times New Roman"/>
              </w:rPr>
            </w:pPr>
            <w:r>
              <w:rPr>
                <w:rFonts w:ascii="Times New Roman" w:hAnsi="Times New Roman"/>
              </w:rPr>
              <w:t>4</w:t>
            </w:r>
          </w:p>
          <w:p w:rsidR="00972E58" w:rsidRDefault="00972E58" w:rsidP="00BA6AA9">
            <w:pPr>
              <w:jc w:val="center"/>
              <w:rPr>
                <w:rFonts w:ascii="Times New Roman" w:hAnsi="Times New Roman"/>
              </w:rPr>
            </w:pPr>
            <w:r>
              <w:rPr>
                <w:rFonts w:ascii="Times New Roman" w:hAnsi="Times New Roman"/>
              </w:rPr>
              <w:t>UNKNOWN</w:t>
            </w:r>
          </w:p>
        </w:tc>
      </w:tr>
    </w:tbl>
    <w:p w:rsidR="00972E58" w:rsidRPr="00BA6AA9"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Known to others</w:t>
      </w:r>
    </w:p>
    <w:p w:rsidR="00972E58" w:rsidRDefault="00972E58" w:rsidP="00972E58">
      <w:pPr>
        <w:rPr>
          <w:rFonts w:ascii="Times New Roman" w:hAnsi="Times New Roman"/>
        </w:rPr>
      </w:pPr>
    </w:p>
    <w:p w:rsidR="00972E58"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Not known to others</w:t>
      </w:r>
      <w:r w:rsidRPr="00DC4165">
        <w:rPr>
          <w:rFonts w:ascii="Times New Roman" w:hAnsi="Times New Roman"/>
          <w:b/>
        </w:rPr>
        <w:br w:type="textWrapping" w:clear="all"/>
      </w:r>
    </w:p>
    <w:p w:rsidR="00972E58" w:rsidRPr="006E0D95"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Lie</w:t>
      </w:r>
    </w:p>
    <w:p w:rsidR="00972E58" w:rsidRPr="006E0D95" w:rsidRDefault="00972E58" w:rsidP="00972E58">
      <w:pPr>
        <w:rPr>
          <w:rFonts w:ascii="Times New Roman" w:hAnsi="Times New Roman"/>
        </w:rPr>
      </w:pPr>
      <w:r>
        <w:rPr>
          <w:rFonts w:ascii="Times New Roman" w:hAnsi="Times New Roman"/>
        </w:rPr>
        <w:t>A lie is a deliberate attempt to hide or misrepresent the truth.</w:t>
      </w:r>
    </w:p>
    <w:p w:rsidR="00972E58" w:rsidRPr="006E0D95"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Myth of Perfection</w:t>
      </w:r>
    </w:p>
    <w:p w:rsidR="00972E58" w:rsidRPr="006E0D95" w:rsidRDefault="00972E58" w:rsidP="00972E58">
      <w:pPr>
        <w:rPr>
          <w:rFonts w:ascii="Times New Roman" w:hAnsi="Times New Roman"/>
        </w:rPr>
      </w:pPr>
      <w:r>
        <w:rPr>
          <w:rFonts w:ascii="Times New Roman" w:hAnsi="Times New Roman"/>
        </w:rPr>
        <w:t>Another cause of low self-esteem is the exposure to models that appear to be perfect, or ones that create a myth of perfection.</w:t>
      </w:r>
    </w:p>
    <w:p w:rsidR="00972E58" w:rsidRPr="006E0D95"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Negative Moods</w:t>
      </w:r>
    </w:p>
    <w:p w:rsidR="00972E58" w:rsidRPr="006E0D95" w:rsidRDefault="00972E58" w:rsidP="00972E58">
      <w:pPr>
        <w:rPr>
          <w:rFonts w:ascii="Times New Roman" w:hAnsi="Times New Roman"/>
        </w:rPr>
      </w:pPr>
      <w:r>
        <w:rPr>
          <w:rFonts w:ascii="Times New Roman" w:hAnsi="Times New Roman"/>
        </w:rPr>
        <w:t xml:space="preserve">There are times when we view ourselves more harshly than the facts warrant and we are far </w:t>
      </w:r>
      <w:proofErr w:type="gramStart"/>
      <w:r>
        <w:rPr>
          <w:rFonts w:ascii="Times New Roman" w:hAnsi="Times New Roman"/>
        </w:rPr>
        <w:t>to</w:t>
      </w:r>
      <w:proofErr w:type="gramEnd"/>
      <w:r>
        <w:rPr>
          <w:rFonts w:ascii="Times New Roman" w:hAnsi="Times New Roman"/>
        </w:rPr>
        <w:t xml:space="preserve"> critical of ourselves which effects our self-concept and creates negativity.</w:t>
      </w:r>
    </w:p>
    <w:p w:rsidR="00972E58" w:rsidRPr="006E0D95" w:rsidRDefault="00972E58" w:rsidP="00972E58">
      <w:pPr>
        <w:rPr>
          <w:rFonts w:ascii="Times New Roman" w:hAnsi="Times New Roman"/>
        </w:rPr>
      </w:pPr>
    </w:p>
    <w:p w:rsidR="00972E58" w:rsidRDefault="00972E58" w:rsidP="00972E58">
      <w:pPr>
        <w:rPr>
          <w:rFonts w:ascii="Times New Roman" w:hAnsi="Times New Roman"/>
          <w:b/>
        </w:rPr>
      </w:pPr>
    </w:p>
    <w:p w:rsidR="00972E58" w:rsidRDefault="00972E58" w:rsidP="00972E58">
      <w:pPr>
        <w:rPr>
          <w:rFonts w:ascii="Times New Roman" w:hAnsi="Times New Roman"/>
          <w:b/>
        </w:rPr>
      </w:pPr>
    </w:p>
    <w:p w:rsidR="00972E58" w:rsidRPr="00DC4165" w:rsidRDefault="00972E58" w:rsidP="00972E58">
      <w:pPr>
        <w:rPr>
          <w:rFonts w:ascii="Times New Roman" w:hAnsi="Times New Roman"/>
          <w:b/>
        </w:rPr>
      </w:pPr>
      <w:r w:rsidRPr="00DC4165">
        <w:rPr>
          <w:rFonts w:ascii="Times New Roman" w:hAnsi="Times New Roman"/>
          <w:b/>
        </w:rPr>
        <w:t>Obsolete Information</w:t>
      </w:r>
    </w:p>
    <w:p w:rsidR="00972E58" w:rsidRPr="006E0D95" w:rsidRDefault="00972E58" w:rsidP="00972E58">
      <w:pPr>
        <w:rPr>
          <w:rFonts w:ascii="Times New Roman" w:hAnsi="Times New Roman"/>
        </w:rPr>
      </w:pPr>
      <w:r>
        <w:rPr>
          <w:rFonts w:ascii="Times New Roman" w:hAnsi="Times New Roman"/>
        </w:rPr>
        <w:t>There are several reasons why some people have a self-concept that others would regard as unrealistically favourable. First, a self-estimation might be based on information that is no longer realistic. Perhaps your grades used to be high or your work superior, but now facts have changed.</w:t>
      </w:r>
    </w:p>
    <w:p w:rsidR="00972E58" w:rsidRPr="006E0D95"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Perceived Self</w:t>
      </w:r>
    </w:p>
    <w:p w:rsidR="00972E58" w:rsidRPr="006E0D95" w:rsidRDefault="00972E58" w:rsidP="00972E58">
      <w:pPr>
        <w:rPr>
          <w:rFonts w:ascii="Times New Roman" w:hAnsi="Times New Roman"/>
        </w:rPr>
      </w:pPr>
      <w:r>
        <w:rPr>
          <w:rFonts w:ascii="Times New Roman" w:hAnsi="Times New Roman"/>
        </w:rPr>
        <w:t xml:space="preserve">The person you believe yourself to be in moments of honest self-examination. The perceived self may not be accurate in every respect. </w:t>
      </w:r>
    </w:p>
    <w:p w:rsidR="00972E58" w:rsidRPr="006E0D95"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Presenting Self</w:t>
      </w:r>
    </w:p>
    <w:p w:rsidR="00972E58" w:rsidRPr="006E0D95" w:rsidRDefault="00972E58" w:rsidP="00972E58">
      <w:pPr>
        <w:rPr>
          <w:rFonts w:ascii="Times New Roman" w:hAnsi="Times New Roman"/>
        </w:rPr>
      </w:pPr>
      <w:r>
        <w:rPr>
          <w:rFonts w:ascii="Times New Roman" w:hAnsi="Times New Roman"/>
        </w:rPr>
        <w:t>In contrast to the “perceived self,” the presenting self is a public image —the way we want to appear to others.</w:t>
      </w:r>
    </w:p>
    <w:p w:rsidR="00972E58" w:rsidRPr="006E0D95"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Reference Groups</w:t>
      </w:r>
    </w:p>
    <w:p w:rsidR="00972E58" w:rsidRPr="006E0D95" w:rsidRDefault="00972E58" w:rsidP="00972E58">
      <w:pPr>
        <w:rPr>
          <w:rFonts w:ascii="Times New Roman" w:hAnsi="Times New Roman"/>
        </w:rPr>
      </w:pPr>
      <w:r>
        <w:rPr>
          <w:rFonts w:ascii="Times New Roman" w:hAnsi="Times New Roman"/>
        </w:rPr>
        <w:t>Those people we use to evaluate our own characteristics.</w:t>
      </w:r>
    </w:p>
    <w:p w:rsidR="00972E58" w:rsidRPr="006E0D95"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Reflected Appraisal</w:t>
      </w:r>
    </w:p>
    <w:p w:rsidR="00972E58" w:rsidRPr="00972E58" w:rsidRDefault="00972E58" w:rsidP="00972E58">
      <w:pPr>
        <w:rPr>
          <w:rFonts w:ascii="Times New Roman" w:hAnsi="Times New Roman"/>
        </w:rPr>
      </w:pPr>
      <w:r>
        <w:rPr>
          <w:rFonts w:ascii="Times New Roman" w:hAnsi="Times New Roman"/>
        </w:rPr>
        <w:t>Perceptions of the judgments of those around you shape your self-concept to the extent that you have received supportive messages you have learned to appreciate and value yourself. Alternatively, you may have perceived critical signals that could lead you to feel less valuable, loveable, capable, and safe.</w:t>
      </w:r>
    </w:p>
    <w:p w:rsidR="00972E58" w:rsidRDefault="00972E58" w:rsidP="00972E58">
      <w:pPr>
        <w:rPr>
          <w:rFonts w:ascii="Times New Roman" w:hAnsi="Times New Roman"/>
          <w:b/>
        </w:rPr>
      </w:pPr>
    </w:p>
    <w:p w:rsidR="00972E58" w:rsidRPr="00DC4165" w:rsidRDefault="00972E58" w:rsidP="00972E58">
      <w:pPr>
        <w:rPr>
          <w:rFonts w:ascii="Times New Roman" w:hAnsi="Times New Roman"/>
          <w:b/>
        </w:rPr>
      </w:pPr>
      <w:r w:rsidRPr="00DC4165">
        <w:rPr>
          <w:rFonts w:ascii="Times New Roman" w:hAnsi="Times New Roman"/>
          <w:b/>
        </w:rPr>
        <w:t>Self-Concept</w:t>
      </w:r>
    </w:p>
    <w:p w:rsidR="00972E58" w:rsidRPr="006E0D95" w:rsidRDefault="00972E58" w:rsidP="00972E58">
      <w:pPr>
        <w:rPr>
          <w:rFonts w:ascii="Times New Roman" w:hAnsi="Times New Roman"/>
        </w:rPr>
      </w:pPr>
      <w:r>
        <w:rPr>
          <w:rFonts w:ascii="Times New Roman" w:hAnsi="Times New Roman"/>
        </w:rPr>
        <w:t>A relatively stable set of perceptions you hold of yourself.  These conceptions can takes place in response to major life transitions.</w:t>
      </w:r>
    </w:p>
    <w:p w:rsidR="00972E58" w:rsidRPr="006E0D95"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Self-Control</w:t>
      </w:r>
    </w:p>
    <w:p w:rsidR="00972E58" w:rsidRPr="006E0D95" w:rsidRDefault="00972E58" w:rsidP="00972E58">
      <w:pPr>
        <w:rPr>
          <w:rFonts w:ascii="Times New Roman" w:hAnsi="Times New Roman"/>
        </w:rPr>
      </w:pPr>
      <w:r>
        <w:rPr>
          <w:rFonts w:ascii="Times New Roman" w:hAnsi="Times New Roman"/>
        </w:rPr>
        <w:t xml:space="preserve">Is sometimes called self-regulation and it involves your ability to change your thoughts, </w:t>
      </w:r>
      <w:proofErr w:type="gramStart"/>
      <w:r>
        <w:rPr>
          <w:rFonts w:ascii="Times New Roman" w:hAnsi="Times New Roman"/>
        </w:rPr>
        <w:t>emotions</w:t>
      </w:r>
      <w:proofErr w:type="gramEnd"/>
      <w:r>
        <w:rPr>
          <w:rFonts w:ascii="Times New Roman" w:hAnsi="Times New Roman"/>
        </w:rPr>
        <w:t>, moods, impulses, or performance of some task in order to achieve a personal goal or conform to a social or cultural expectation.</w:t>
      </w:r>
    </w:p>
    <w:p w:rsidR="00972E58" w:rsidRPr="006E0D95"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Self-Disclosure</w:t>
      </w:r>
    </w:p>
    <w:p w:rsidR="00972E58" w:rsidRDefault="00972E58" w:rsidP="00972E58">
      <w:pPr>
        <w:rPr>
          <w:rFonts w:ascii="Times New Roman" w:hAnsi="Times New Roman"/>
        </w:rPr>
      </w:pPr>
      <w:r>
        <w:rPr>
          <w:rFonts w:ascii="Times New Roman" w:hAnsi="Times New Roman"/>
        </w:rPr>
        <w:t>A method of sharing information about one’s self to others that has both risks and benefits. Of course, self-disclosure depends deeply on the context.  Disclosures shift a relationship to a more personal level.  Self-disclosure 1) has the self as subject, 2) is intentional, 3) is directed at another person, 4) is honest, 5) is revealing, 6) contains information generally unavailable from other sources, and 7) gains much of its intemate nature from the context and culture in which it is expressed. To follow are among some of the formations of disclosure:</w:t>
      </w:r>
    </w:p>
    <w:p w:rsidR="00972E58"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 Catharsis</w:t>
      </w:r>
    </w:p>
    <w:p w:rsidR="00972E58" w:rsidRDefault="00972E58" w:rsidP="00972E58">
      <w:pPr>
        <w:rPr>
          <w:rFonts w:ascii="Times New Roman" w:hAnsi="Times New Roman"/>
        </w:rPr>
      </w:pPr>
      <w:r>
        <w:rPr>
          <w:rFonts w:ascii="Times New Roman" w:hAnsi="Times New Roman"/>
        </w:rPr>
        <w:t>A form of self-disclosure in an effort to ‘get something off your chest.’ It involves a process of relieving the burden of pent-up emotions.</w:t>
      </w:r>
    </w:p>
    <w:p w:rsidR="00972E58"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 Self-Clarification</w:t>
      </w:r>
    </w:p>
    <w:p w:rsidR="00972E58" w:rsidRDefault="00972E58" w:rsidP="00972E58">
      <w:pPr>
        <w:rPr>
          <w:rFonts w:ascii="Times New Roman" w:hAnsi="Times New Roman"/>
        </w:rPr>
      </w:pPr>
      <w:r>
        <w:rPr>
          <w:rFonts w:ascii="Times New Roman" w:hAnsi="Times New Roman"/>
        </w:rPr>
        <w:t>Gaining insight by talking about beliefs, thoughts, opinions, and attitudes.</w:t>
      </w:r>
    </w:p>
    <w:p w:rsidR="00972E58"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 Self-Validation</w:t>
      </w:r>
    </w:p>
    <w:p w:rsidR="00972E58" w:rsidRDefault="00972E58" w:rsidP="00972E58">
      <w:pPr>
        <w:rPr>
          <w:rFonts w:ascii="Times New Roman" w:hAnsi="Times New Roman"/>
        </w:rPr>
      </w:pPr>
      <w:proofErr w:type="gramStart"/>
      <w:r>
        <w:rPr>
          <w:rFonts w:ascii="Times New Roman" w:hAnsi="Times New Roman"/>
        </w:rPr>
        <w:t>A method to seek confirmation about your behaviour or a belief that you hold about yourself.</w:t>
      </w:r>
      <w:proofErr w:type="gramEnd"/>
    </w:p>
    <w:p w:rsidR="00972E58"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 Reciprocity</w:t>
      </w:r>
    </w:p>
    <w:p w:rsidR="00972E58" w:rsidRDefault="00972E58" w:rsidP="00972E58">
      <w:pPr>
        <w:rPr>
          <w:rFonts w:ascii="Times New Roman" w:hAnsi="Times New Roman"/>
        </w:rPr>
      </w:pPr>
      <w:r>
        <w:rPr>
          <w:rFonts w:ascii="Times New Roman" w:hAnsi="Times New Roman"/>
        </w:rPr>
        <w:t>Releasing personal information my trigger the self-disclosure by others, and your own honesty can create a climate that makes the other person feel safer and not alone if they have a parallel experience.</w:t>
      </w:r>
    </w:p>
    <w:p w:rsidR="00972E58"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 Impression formation</w:t>
      </w:r>
    </w:p>
    <w:p w:rsidR="00972E58" w:rsidRDefault="00972E58" w:rsidP="00972E58">
      <w:pPr>
        <w:rPr>
          <w:rFonts w:ascii="Times New Roman" w:hAnsi="Times New Roman"/>
        </w:rPr>
      </w:pPr>
      <w:r>
        <w:rPr>
          <w:rFonts w:ascii="Times New Roman" w:hAnsi="Times New Roman"/>
        </w:rPr>
        <w:t>At times we reveal information to make ourselves appear more sincere, interesting, sensitive, or curious about the other person.</w:t>
      </w:r>
    </w:p>
    <w:p w:rsidR="00972E58"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 Maintenance and enhancement of relationships</w:t>
      </w:r>
    </w:p>
    <w:p w:rsidR="00972E58" w:rsidRDefault="00972E58" w:rsidP="00972E58">
      <w:pPr>
        <w:rPr>
          <w:rFonts w:ascii="Times New Roman" w:hAnsi="Times New Roman"/>
        </w:rPr>
      </w:pPr>
      <w:r>
        <w:rPr>
          <w:rFonts w:ascii="Times New Roman" w:hAnsi="Times New Roman"/>
        </w:rPr>
        <w:t>Foster liking and maintain healthy relationships.</w:t>
      </w:r>
    </w:p>
    <w:p w:rsidR="00972E58"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 Moral obligation</w:t>
      </w:r>
    </w:p>
    <w:p w:rsidR="00972E58" w:rsidRDefault="00972E58" w:rsidP="00972E58">
      <w:pPr>
        <w:rPr>
          <w:rFonts w:ascii="Times New Roman" w:hAnsi="Times New Roman"/>
        </w:rPr>
      </w:pPr>
      <w:r>
        <w:rPr>
          <w:rFonts w:ascii="Times New Roman" w:hAnsi="Times New Roman"/>
        </w:rPr>
        <w:t>An example of moral self-disclosure is if an individual has a sexually transmittable disease and is in a romantic relationship with another.</w:t>
      </w:r>
    </w:p>
    <w:p w:rsidR="00972E58"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 Social influence</w:t>
      </w:r>
    </w:p>
    <w:p w:rsidR="00972E58" w:rsidRDefault="00972E58" w:rsidP="00972E58">
      <w:pPr>
        <w:rPr>
          <w:rFonts w:ascii="Times New Roman" w:hAnsi="Times New Roman"/>
        </w:rPr>
      </w:pPr>
      <w:proofErr w:type="gramStart"/>
      <w:r>
        <w:rPr>
          <w:rFonts w:ascii="Times New Roman" w:hAnsi="Times New Roman"/>
        </w:rPr>
        <w:t>Disclosing information to exert control over others.</w:t>
      </w:r>
      <w:proofErr w:type="gramEnd"/>
    </w:p>
    <w:p w:rsidR="00972E58"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 Self-Defence</w:t>
      </w:r>
    </w:p>
    <w:p w:rsidR="00972E58" w:rsidRDefault="00972E58" w:rsidP="00972E58">
      <w:pPr>
        <w:rPr>
          <w:rFonts w:ascii="Times New Roman" w:hAnsi="Times New Roman"/>
        </w:rPr>
      </w:pPr>
      <w:r>
        <w:rPr>
          <w:rFonts w:ascii="Times New Roman" w:hAnsi="Times New Roman"/>
        </w:rPr>
        <w:t>Disclosing something before someone else does.</w:t>
      </w:r>
    </w:p>
    <w:p w:rsidR="00972E58" w:rsidRDefault="00972E58" w:rsidP="00972E58">
      <w:pPr>
        <w:rPr>
          <w:rFonts w:ascii="Times New Roman" w:hAnsi="Times New Roman"/>
        </w:rPr>
      </w:pPr>
    </w:p>
    <w:p w:rsidR="00972E58" w:rsidRDefault="00972E58" w:rsidP="00972E58">
      <w:pPr>
        <w:rPr>
          <w:rFonts w:ascii="Times New Roman" w:hAnsi="Times New Roman"/>
        </w:rPr>
      </w:pPr>
      <w:r>
        <w:rPr>
          <w:rFonts w:ascii="Times New Roman" w:hAnsi="Times New Roman"/>
        </w:rPr>
        <w:t>There are also risks with self-disclosure, such as rejection (may cause disapproval), negative impression (it may make you look bad), decrease in relational satisfaction (relationship can suffer from disclosure), loss of influence (revealing your weakness and you may have less influence); loss of control (people can tell others what you have disclosed and thus control information that you want to manage); hurting another person’s feelings (cause another person to be upset); and increasing the awareness of yourself to others (self-discovery through disclosure can be difficult or painful). However, negative, these aspects seem they also paradoxically could have positive outcomes.</w:t>
      </w:r>
    </w:p>
    <w:p w:rsidR="00972E58" w:rsidRDefault="00972E58" w:rsidP="00972E58">
      <w:pPr>
        <w:rPr>
          <w:rFonts w:ascii="Times New Roman" w:hAnsi="Times New Roman"/>
        </w:rPr>
      </w:pPr>
    </w:p>
    <w:p w:rsidR="00972E58" w:rsidRPr="006E0D95" w:rsidRDefault="00972E58" w:rsidP="00972E58">
      <w:pPr>
        <w:rPr>
          <w:rFonts w:ascii="Times New Roman" w:hAnsi="Times New Roman"/>
        </w:rPr>
      </w:pPr>
      <w:r>
        <w:rPr>
          <w:rFonts w:ascii="Times New Roman" w:hAnsi="Times New Roman"/>
        </w:rPr>
        <w:t>Self-disclosure is a special kind of sharing that is not desirable in every situation and it is important to consider the following: Is the other person is important to you? Is the risk of disclosing reasonable? IS the self-disclosure appropriate? IS the disclosure relevant to the situation at hand? Is the disclosure reciprocated? Will the effect be constructive?</w:t>
      </w:r>
    </w:p>
    <w:p w:rsidR="00972E58" w:rsidRPr="006E0D95"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Self-Esteem</w:t>
      </w:r>
    </w:p>
    <w:p w:rsidR="00972E58" w:rsidRPr="006E0D95" w:rsidRDefault="00972E58" w:rsidP="00972E58">
      <w:pPr>
        <w:rPr>
          <w:rFonts w:ascii="Times New Roman" w:hAnsi="Times New Roman"/>
        </w:rPr>
      </w:pPr>
      <w:r>
        <w:rPr>
          <w:rFonts w:ascii="Times New Roman" w:hAnsi="Times New Roman"/>
        </w:rPr>
        <w:t>A part of your self-concept that involves evaluations of self-worth, for example, being quiet, serious, introverted, etc. How well we do things that matter or have value to our being. The relationship between self-esteem and communication behaviour could be seen as cyclical and involve both positive and negative thought patterns.</w:t>
      </w:r>
    </w:p>
    <w:p w:rsidR="00972E58" w:rsidRPr="006E0D95"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Self-Fulfilling Prophecy</w:t>
      </w:r>
    </w:p>
    <w:p w:rsidR="00972E58" w:rsidRPr="006E0D95" w:rsidRDefault="00972E58" w:rsidP="00972E58">
      <w:pPr>
        <w:rPr>
          <w:rFonts w:ascii="Times New Roman" w:hAnsi="Times New Roman"/>
        </w:rPr>
      </w:pPr>
      <w:r>
        <w:rPr>
          <w:rFonts w:ascii="Times New Roman" w:hAnsi="Times New Roman"/>
        </w:rPr>
        <w:t>When a person’s expectations of an event and their subsequent behaviour based on those expectations make the anticipated outcome more likely to happen than it would otherwise be. Such prophecies can be self-imposed (influenced by your own behaviour) or governed by the behaviour of others.</w:t>
      </w:r>
    </w:p>
    <w:p w:rsidR="00972E58" w:rsidRPr="006E0D95"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Significant Other</w:t>
      </w:r>
    </w:p>
    <w:p w:rsidR="00972E58" w:rsidRDefault="00972E58" w:rsidP="00972E58">
      <w:pPr>
        <w:rPr>
          <w:rFonts w:ascii="Times New Roman" w:hAnsi="Times New Roman"/>
        </w:rPr>
      </w:pPr>
      <w:proofErr w:type="gramStart"/>
      <w:r>
        <w:rPr>
          <w:rFonts w:ascii="Times New Roman" w:hAnsi="Times New Roman"/>
        </w:rPr>
        <w:t>A person whose evaluations are especially influential.</w:t>
      </w:r>
      <w:proofErr w:type="gramEnd"/>
    </w:p>
    <w:p w:rsidR="00972E58"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Silence</w:t>
      </w:r>
    </w:p>
    <w:p w:rsidR="00972E58" w:rsidRPr="006E0D95" w:rsidRDefault="00972E58" w:rsidP="00972E58">
      <w:pPr>
        <w:rPr>
          <w:rFonts w:ascii="Times New Roman" w:hAnsi="Times New Roman"/>
        </w:rPr>
      </w:pPr>
      <w:r>
        <w:rPr>
          <w:rFonts w:ascii="Times New Roman" w:hAnsi="Times New Roman"/>
        </w:rPr>
        <w:t>Keeping silent is one way to avoid disclosing information you would rather keep private. Silence however is not always a conscious decision. Silencing is also complex and powerful method of coercion that ensures that an individual’s information is not disclosed.</w:t>
      </w:r>
    </w:p>
    <w:p w:rsidR="00972E58" w:rsidRPr="006E0D95"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Social Comparison</w:t>
      </w:r>
    </w:p>
    <w:p w:rsidR="00972E58" w:rsidRPr="00972E58" w:rsidRDefault="00972E58" w:rsidP="00972E58">
      <w:pPr>
        <w:rPr>
          <w:rFonts w:ascii="Times New Roman" w:hAnsi="Times New Roman"/>
        </w:rPr>
      </w:pPr>
      <w:r>
        <w:rPr>
          <w:rFonts w:ascii="Times New Roman" w:hAnsi="Times New Roman"/>
        </w:rPr>
        <w:t>How we evaluate ourselves in terms of how we compare with others.</w:t>
      </w:r>
    </w:p>
    <w:p w:rsidR="00972E58" w:rsidRDefault="00972E58" w:rsidP="00972E58">
      <w:pPr>
        <w:rPr>
          <w:rFonts w:ascii="Times New Roman" w:hAnsi="Times New Roman"/>
          <w:b/>
        </w:rPr>
      </w:pPr>
    </w:p>
    <w:p w:rsidR="00972E58" w:rsidRPr="00DC4165" w:rsidRDefault="00972E58" w:rsidP="00972E58">
      <w:pPr>
        <w:rPr>
          <w:rFonts w:ascii="Times New Roman" w:hAnsi="Times New Roman"/>
          <w:b/>
        </w:rPr>
      </w:pPr>
      <w:r w:rsidRPr="00DC4165">
        <w:rPr>
          <w:rFonts w:ascii="Times New Roman" w:hAnsi="Times New Roman"/>
          <w:b/>
        </w:rPr>
        <w:t>Social Context</w:t>
      </w:r>
    </w:p>
    <w:p w:rsidR="00972E58" w:rsidRPr="006E0D95" w:rsidRDefault="00972E58" w:rsidP="00972E58">
      <w:pPr>
        <w:rPr>
          <w:rFonts w:ascii="Times New Roman" w:hAnsi="Times New Roman"/>
        </w:rPr>
      </w:pPr>
      <w:r>
        <w:rPr>
          <w:rFonts w:ascii="Times New Roman" w:hAnsi="Times New Roman"/>
        </w:rPr>
        <w:t xml:space="preserve">Our identities are shaped by our age and place in history, our experiences, our sex, our sexual orientation, gender, race, class, our physical abilities, and our cultural background. These elements create the larger social context in which our self-concept </w:t>
      </w:r>
      <w:proofErr w:type="gramStart"/>
      <w:r>
        <w:rPr>
          <w:rFonts w:ascii="Times New Roman" w:hAnsi="Times New Roman"/>
        </w:rPr>
        <w:t>develop</w:t>
      </w:r>
      <w:proofErr w:type="gramEnd"/>
      <w:r>
        <w:rPr>
          <w:rFonts w:ascii="Times New Roman" w:hAnsi="Times New Roman"/>
        </w:rPr>
        <w:t>.</w:t>
      </w:r>
    </w:p>
    <w:p w:rsidR="00972E58" w:rsidRPr="006E0D95"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Social Expectations</w:t>
      </w:r>
    </w:p>
    <w:p w:rsidR="00972E58" w:rsidRPr="006E0D95" w:rsidRDefault="00972E58" w:rsidP="00972E58">
      <w:pPr>
        <w:rPr>
          <w:rFonts w:ascii="Times New Roman" w:hAnsi="Times New Roman"/>
        </w:rPr>
      </w:pPr>
      <w:r>
        <w:rPr>
          <w:rFonts w:ascii="Times New Roman" w:hAnsi="Times New Roman"/>
        </w:rPr>
        <w:t>How we have come to believe we should present our self-concepts outwardly; for example, conventional norms could lead some of us to talk freely about our shortcomings while downplaying our accomplishments.</w:t>
      </w:r>
    </w:p>
    <w:p w:rsidR="00972E58" w:rsidRPr="006E0D95" w:rsidRDefault="00972E58" w:rsidP="00972E58">
      <w:pPr>
        <w:rPr>
          <w:rFonts w:ascii="Times New Roman" w:hAnsi="Times New Roman"/>
        </w:rPr>
      </w:pPr>
    </w:p>
    <w:p w:rsidR="00972E58" w:rsidRPr="00DC4165" w:rsidRDefault="00972E58" w:rsidP="00972E58">
      <w:pPr>
        <w:rPr>
          <w:rFonts w:ascii="Times New Roman" w:hAnsi="Times New Roman"/>
          <w:b/>
        </w:rPr>
      </w:pPr>
      <w:r w:rsidRPr="00DC4165">
        <w:rPr>
          <w:rFonts w:ascii="Times New Roman" w:hAnsi="Times New Roman"/>
          <w:b/>
        </w:rPr>
        <w:t>Social Penetration Model</w:t>
      </w:r>
    </w:p>
    <w:p w:rsidR="00972E58" w:rsidRDefault="00972E58" w:rsidP="00972E58">
      <w:pPr>
        <w:rPr>
          <w:rFonts w:ascii="Times New Roman" w:hAnsi="Times New Roman"/>
        </w:rPr>
      </w:pPr>
      <w:r>
        <w:rPr>
          <w:rFonts w:ascii="Times New Roman" w:hAnsi="Times New Roman"/>
        </w:rPr>
        <w:t xml:space="preserve">Social psychologists describe the SPM to demonstrate the breadth and depth of disclosure and the levels in which it is communicated. </w:t>
      </w:r>
    </w:p>
    <w:p w:rsidR="00874410" w:rsidRPr="006E0D95" w:rsidRDefault="00874410" w:rsidP="00874410">
      <w:pPr>
        <w:rPr>
          <w:rFonts w:ascii="Times New Roman" w:hAnsi="Times New Roman"/>
        </w:rPr>
      </w:pPr>
    </w:p>
    <w:p w:rsidR="00874410" w:rsidRDefault="00874410"/>
    <w:p w:rsidR="00874410" w:rsidRDefault="00874410"/>
    <w:p w:rsidR="00874410" w:rsidRPr="00874410" w:rsidRDefault="00874410">
      <w:pPr>
        <w:rPr>
          <w:rFonts w:ascii="Times New Roman" w:hAnsi="Times New Roman"/>
          <w:u w:val="single"/>
        </w:rPr>
      </w:pPr>
      <w:r w:rsidRPr="00874410">
        <w:rPr>
          <w:rFonts w:ascii="Times New Roman" w:hAnsi="Times New Roman"/>
          <w:u w:val="single"/>
        </w:rPr>
        <w:t>Works Cited</w:t>
      </w:r>
    </w:p>
    <w:p w:rsidR="00874410" w:rsidRPr="00874410" w:rsidRDefault="00874410" w:rsidP="00874410">
      <w:pPr>
        <w:widowControl w:val="0"/>
        <w:tabs>
          <w:tab w:val="left" w:pos="720"/>
          <w:tab w:val="left" w:pos="1440"/>
          <w:tab w:val="left" w:pos="1710"/>
          <w:tab w:val="left" w:pos="2880"/>
        </w:tabs>
        <w:ind w:left="1710" w:hanging="1710"/>
        <w:rPr>
          <w:rFonts w:ascii="Times New Roman" w:hAnsi="Times New Roman"/>
          <w:snapToGrid w:val="0"/>
        </w:rPr>
      </w:pPr>
      <w:proofErr w:type="gramStart"/>
      <w:r w:rsidRPr="00874410">
        <w:rPr>
          <w:rFonts w:ascii="Times New Roman" w:hAnsi="Times New Roman"/>
          <w:snapToGrid w:val="0"/>
        </w:rPr>
        <w:t>Adler, Ronald B.; Rosenfeld, Lawrence B.; Proctor, Russell F. II; Winder, Constance.</w:t>
      </w:r>
      <w:proofErr w:type="gramEnd"/>
    </w:p>
    <w:p w:rsidR="00874410" w:rsidRPr="00874410" w:rsidRDefault="00874410" w:rsidP="00874410">
      <w:pPr>
        <w:widowControl w:val="0"/>
        <w:tabs>
          <w:tab w:val="left" w:pos="720"/>
          <w:tab w:val="left" w:pos="1440"/>
          <w:tab w:val="left" w:pos="1710"/>
          <w:tab w:val="left" w:pos="2880"/>
        </w:tabs>
        <w:ind w:left="1710" w:hanging="1710"/>
        <w:rPr>
          <w:rFonts w:ascii="Times New Roman" w:hAnsi="Times New Roman"/>
          <w:snapToGrid w:val="0"/>
        </w:rPr>
      </w:pPr>
      <w:r w:rsidRPr="00874410">
        <w:rPr>
          <w:rFonts w:ascii="Times New Roman" w:hAnsi="Times New Roman"/>
          <w:i/>
          <w:snapToGrid w:val="0"/>
        </w:rPr>
        <w:t>Interplay: The Process of Interpersonal Communication</w:t>
      </w:r>
      <w:r w:rsidRPr="00874410">
        <w:rPr>
          <w:rFonts w:ascii="Times New Roman" w:hAnsi="Times New Roman"/>
          <w:snapToGrid w:val="0"/>
        </w:rPr>
        <w:t xml:space="preserve"> (Third Canadian Edition). Don</w:t>
      </w:r>
    </w:p>
    <w:p w:rsidR="00874410" w:rsidRPr="00874410" w:rsidRDefault="00874410" w:rsidP="00874410">
      <w:pPr>
        <w:widowControl w:val="0"/>
        <w:tabs>
          <w:tab w:val="left" w:pos="720"/>
          <w:tab w:val="left" w:pos="1440"/>
          <w:tab w:val="left" w:pos="1710"/>
          <w:tab w:val="left" w:pos="2880"/>
        </w:tabs>
        <w:ind w:left="1710" w:hanging="1710"/>
        <w:rPr>
          <w:rFonts w:ascii="Times New Roman" w:hAnsi="Times New Roman"/>
          <w:snapToGrid w:val="0"/>
        </w:rPr>
      </w:pPr>
      <w:r w:rsidRPr="00874410">
        <w:rPr>
          <w:rFonts w:ascii="Times New Roman" w:hAnsi="Times New Roman"/>
          <w:snapToGrid w:val="0"/>
        </w:rPr>
        <w:t>Mills: Oxford UP, 2012</w:t>
      </w:r>
    </w:p>
    <w:p w:rsidR="00874410" w:rsidRDefault="00874410" w:rsidP="00874410">
      <w:pPr>
        <w:widowControl w:val="0"/>
        <w:tabs>
          <w:tab w:val="left" w:pos="720"/>
          <w:tab w:val="left" w:pos="1440"/>
          <w:tab w:val="left" w:pos="1710"/>
          <w:tab w:val="left" w:pos="2880"/>
        </w:tabs>
        <w:ind w:left="1710" w:hanging="1710"/>
        <w:rPr>
          <w:snapToGrid w:val="0"/>
        </w:rPr>
      </w:pPr>
    </w:p>
    <w:p w:rsidR="008859DB" w:rsidRDefault="00972E58"/>
    <w:sectPr w:rsidR="008859DB" w:rsidSect="008859DB">
      <w:headerReference w:type="even" r:id="rId4"/>
      <w:headerReference w:type="default" r:id="rId5"/>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410" w:rsidRDefault="00874410" w:rsidP="00946E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74410" w:rsidRDefault="00874410" w:rsidP="00874410">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410" w:rsidRDefault="00874410" w:rsidP="00946E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2E58">
      <w:rPr>
        <w:rStyle w:val="PageNumber"/>
        <w:noProof/>
      </w:rPr>
      <w:t>1</w:t>
    </w:r>
    <w:r>
      <w:rPr>
        <w:rStyle w:val="PageNumber"/>
      </w:rPr>
      <w:fldChar w:fldCharType="end"/>
    </w:r>
  </w:p>
  <w:p w:rsidR="00874410" w:rsidRDefault="00874410" w:rsidP="00874410">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74410"/>
    <w:rsid w:val="00874410"/>
    <w:rsid w:val="00972E58"/>
  </w:rsids>
  <m:mathPr>
    <m:mathFont m:val="Arial Narrow"/>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41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874410"/>
    <w:pPr>
      <w:tabs>
        <w:tab w:val="center" w:pos="4320"/>
        <w:tab w:val="right" w:pos="8640"/>
      </w:tabs>
    </w:pPr>
  </w:style>
  <w:style w:type="character" w:customStyle="1" w:styleId="HeaderChar">
    <w:name w:val="Header Char"/>
    <w:basedOn w:val="DefaultParagraphFont"/>
    <w:link w:val="Header"/>
    <w:uiPriority w:val="99"/>
    <w:semiHidden/>
    <w:rsid w:val="00874410"/>
  </w:style>
  <w:style w:type="character" w:styleId="PageNumber">
    <w:name w:val="page number"/>
    <w:basedOn w:val="DefaultParagraphFont"/>
    <w:uiPriority w:val="99"/>
    <w:semiHidden/>
    <w:unhideWhenUsed/>
    <w:rsid w:val="00874410"/>
  </w:style>
  <w:style w:type="table" w:styleId="TableGrid">
    <w:name w:val="Table Grid"/>
    <w:basedOn w:val="TableNormal"/>
    <w:uiPriority w:val="59"/>
    <w:rsid w:val="00972E5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1940</Words>
  <Characters>11062</Characters>
  <Application>Microsoft Macintosh Word</Application>
  <DocSecurity>0</DocSecurity>
  <Lines>92</Lines>
  <Paragraphs>22</Paragraphs>
  <ScaleCrop>false</ScaleCrop>
  <LinksUpToDate>false</LinksUpToDate>
  <CharactersWithSpaces>13584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Sorouja Moll</dc:creator>
  <cp:keywords/>
  <cp:lastModifiedBy>Sorouja Moll</cp:lastModifiedBy>
  <cp:revision>2</cp:revision>
  <dcterms:created xsi:type="dcterms:W3CDTF">2015-01-05T04:35:00Z</dcterms:created>
  <dcterms:modified xsi:type="dcterms:W3CDTF">2015-01-05T04:50:00Z</dcterms:modified>
</cp:coreProperties>
</file>