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DCC886" w14:textId="77777777" w:rsidR="00F55B2E" w:rsidRDefault="00F55B2E">
      <w:r>
        <w:rPr>
          <w:rFonts w:hint="eastAsia"/>
        </w:rPr>
        <w:t>为了将信号的主体部分相对应，假设</w:t>
      </w:r>
    </w:p>
    <w:p w14:paraId="518E11F5" w14:textId="5EAE7F00" w:rsidR="0030532B" w:rsidRDefault="00F55B2E">
      <w:r>
        <w:rPr>
          <w:rFonts w:hint="eastAsia"/>
        </w:rPr>
        <w:t xml:space="preserve">样本为 </w:t>
      </w:r>
      <w:r>
        <w:t xml:space="preserve">   </w:t>
      </w:r>
      <w:r>
        <w:rPr>
          <w:rFonts w:hint="eastAsia"/>
        </w:rPr>
        <w:t>（0，0，0，1，1，1，1，1，1，1，0，0，0）</w:t>
      </w:r>
    </w:p>
    <w:p w14:paraId="374085D9" w14:textId="520BC9B7" w:rsidR="00F55B2E" w:rsidRDefault="00F55B2E">
      <w:r>
        <w:rPr>
          <w:rFonts w:hint="eastAsia"/>
        </w:rPr>
        <w:t>录入数据为（0，1，1，1，1，1，1，1，0，0，0，0，0）</w:t>
      </w:r>
    </w:p>
    <w:p w14:paraId="29464687" w14:textId="336BCFCE" w:rsidR="006B594E" w:rsidRDefault="006B594E">
      <w:r>
        <w:rPr>
          <w:rFonts w:hint="eastAsia"/>
        </w:rPr>
        <w:t>有明显的不匹配，通过时移将样本与录入数据的中心移至向量起始，从而达到对应的匹配，</w:t>
      </w:r>
    </w:p>
    <w:p w14:paraId="4B11C6B8" w14:textId="77777777" w:rsidR="006B594E" w:rsidRPr="006B594E" w:rsidRDefault="006B594E"/>
    <w:p w14:paraId="75CE0B4B" w14:textId="7091D425" w:rsidR="006B594E" w:rsidRPr="00F55B2E" w:rsidRDefault="006B594E">
      <w:pPr>
        <w:rPr>
          <w:rFonts w:hint="eastAsia"/>
        </w:rPr>
      </w:pPr>
      <w:r>
        <w:rPr>
          <w:rFonts w:hint="eastAsia"/>
        </w:rPr>
        <w:t>自定义处理函数，设置一个计数器，将归一化之后的数据输入，依次累加每一位，超过50%后记录当前位置，</w:t>
      </w:r>
      <w:r w:rsidR="00E23AF6">
        <w:rPr>
          <w:rFonts w:hint="eastAsia"/>
        </w:rPr>
        <w:t>将此处平</w:t>
      </w:r>
      <w:bookmarkStart w:id="0" w:name="_GoBack"/>
      <w:bookmarkEnd w:id="0"/>
      <w:r>
        <w:rPr>
          <w:rFonts w:hint="eastAsia"/>
        </w:rPr>
        <w:t>移至向量开头。</w:t>
      </w:r>
    </w:p>
    <w:sectPr w:rsidR="006B594E" w:rsidRPr="00F55B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DD73B44" w14:textId="77777777" w:rsidR="00B24C7B" w:rsidRDefault="00B24C7B" w:rsidP="00F55B2E">
      <w:r>
        <w:separator/>
      </w:r>
    </w:p>
  </w:endnote>
  <w:endnote w:type="continuationSeparator" w:id="0">
    <w:p w14:paraId="56E7A269" w14:textId="77777777" w:rsidR="00B24C7B" w:rsidRDefault="00B24C7B" w:rsidP="00F55B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D5C7B65" w14:textId="77777777" w:rsidR="00B24C7B" w:rsidRDefault="00B24C7B" w:rsidP="00F55B2E">
      <w:r>
        <w:separator/>
      </w:r>
    </w:p>
  </w:footnote>
  <w:footnote w:type="continuationSeparator" w:id="0">
    <w:p w14:paraId="51E93711" w14:textId="77777777" w:rsidR="00B24C7B" w:rsidRDefault="00B24C7B" w:rsidP="00F55B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50A"/>
    <w:rsid w:val="0030532B"/>
    <w:rsid w:val="0053750A"/>
    <w:rsid w:val="006B594E"/>
    <w:rsid w:val="007F2F2A"/>
    <w:rsid w:val="009C4E51"/>
    <w:rsid w:val="00A46ECA"/>
    <w:rsid w:val="00B24C7B"/>
    <w:rsid w:val="00B92143"/>
    <w:rsid w:val="00E23AF6"/>
    <w:rsid w:val="00F55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8398E5D"/>
  <w15:chartTrackingRefBased/>
  <w15:docId w15:val="{5CF591BC-5566-4587-B6D9-2EB22B470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55B2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55B2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55B2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55B2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 ol</dc:creator>
  <cp:keywords/>
  <dc:description/>
  <cp:lastModifiedBy>re ol</cp:lastModifiedBy>
  <cp:revision>4</cp:revision>
  <dcterms:created xsi:type="dcterms:W3CDTF">2021-03-02T04:31:00Z</dcterms:created>
  <dcterms:modified xsi:type="dcterms:W3CDTF">2021-03-02T04:40:00Z</dcterms:modified>
</cp:coreProperties>
</file>