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774C5E" w14:textId="2C9B2EE6" w:rsidR="0030532B" w:rsidRPr="001A063F" w:rsidRDefault="00A8333A" w:rsidP="001A063F">
      <w:pPr>
        <w:jc w:val="center"/>
        <w:rPr>
          <w:rFonts w:ascii="黑体" w:eastAsia="黑体" w:hAnsi="黑体"/>
          <w:b/>
          <w:bCs/>
          <w:sz w:val="32"/>
          <w:szCs w:val="32"/>
        </w:rPr>
      </w:pPr>
      <w:r w:rsidRPr="001A063F">
        <w:rPr>
          <w:rFonts w:ascii="黑体" w:eastAsia="黑体" w:hAnsi="黑体" w:hint="eastAsia"/>
          <w:b/>
          <w:bCs/>
          <w:sz w:val="32"/>
          <w:szCs w:val="32"/>
        </w:rPr>
        <w:t>积分发展</w:t>
      </w:r>
      <w:r w:rsidR="001A063F" w:rsidRPr="001A063F">
        <w:rPr>
          <w:rFonts w:ascii="黑体" w:eastAsia="黑体" w:hAnsi="黑体" w:hint="eastAsia"/>
          <w:b/>
          <w:bCs/>
          <w:sz w:val="32"/>
          <w:szCs w:val="32"/>
        </w:rPr>
        <w:t>简</w:t>
      </w:r>
      <w:r w:rsidRPr="001A063F">
        <w:rPr>
          <w:rFonts w:ascii="黑体" w:eastAsia="黑体" w:hAnsi="黑体" w:hint="eastAsia"/>
          <w:b/>
          <w:bCs/>
          <w:sz w:val="32"/>
          <w:szCs w:val="32"/>
        </w:rPr>
        <w:t>史</w:t>
      </w:r>
    </w:p>
    <w:p w14:paraId="0B39427D" w14:textId="24B0C5BC" w:rsidR="00A8333A" w:rsidRDefault="00A8333A" w:rsidP="001A063F">
      <w:pPr>
        <w:spacing w:line="360" w:lineRule="auto"/>
        <w:jc w:val="center"/>
        <w:rPr>
          <w:rFonts w:ascii="宋体" w:eastAsia="宋体" w:hAnsi="宋体"/>
          <w:sz w:val="28"/>
          <w:szCs w:val="28"/>
        </w:rPr>
      </w:pPr>
      <w:r w:rsidRPr="001A063F">
        <w:rPr>
          <w:rFonts w:ascii="宋体" w:eastAsia="宋体" w:hAnsi="宋体" w:hint="eastAsia"/>
          <w:sz w:val="28"/>
          <w:szCs w:val="28"/>
        </w:rPr>
        <w:t>张志豪</w:t>
      </w:r>
      <w:r w:rsidR="001A063F" w:rsidRPr="001A063F">
        <w:rPr>
          <w:rFonts w:ascii="宋体" w:eastAsia="宋体" w:hAnsi="宋体" w:hint="eastAsia"/>
          <w:sz w:val="28"/>
          <w:szCs w:val="28"/>
        </w:rPr>
        <w:t xml:space="preserve"> </w:t>
      </w:r>
      <w:r w:rsidR="001A063F" w:rsidRPr="001A063F">
        <w:rPr>
          <w:rFonts w:ascii="宋体" w:eastAsia="宋体" w:hAnsi="宋体"/>
          <w:sz w:val="28"/>
          <w:szCs w:val="28"/>
        </w:rPr>
        <w:t xml:space="preserve">     </w:t>
      </w:r>
      <w:r w:rsidRPr="001A063F">
        <w:rPr>
          <w:rFonts w:ascii="宋体" w:eastAsia="宋体" w:hAnsi="宋体" w:hint="eastAsia"/>
          <w:sz w:val="28"/>
          <w:szCs w:val="28"/>
        </w:rPr>
        <w:t>2019270103014</w:t>
      </w:r>
    </w:p>
    <w:p w14:paraId="2413F16E" w14:textId="016F261C" w:rsidR="001A063F" w:rsidRPr="001A063F" w:rsidRDefault="001A063F" w:rsidP="001A063F">
      <w:pPr>
        <w:spacing w:line="360" w:lineRule="auto"/>
        <w:rPr>
          <w:rFonts w:ascii="宋体" w:eastAsia="宋体" w:hAnsi="宋体"/>
          <w:b/>
          <w:bCs/>
          <w:sz w:val="32"/>
          <w:szCs w:val="32"/>
        </w:rPr>
      </w:pPr>
      <w:r w:rsidRPr="001A063F">
        <w:rPr>
          <w:rFonts w:ascii="宋体" w:eastAsia="宋体" w:hAnsi="宋体" w:hint="eastAsia"/>
          <w:b/>
          <w:bCs/>
          <w:sz w:val="32"/>
          <w:szCs w:val="32"/>
        </w:rPr>
        <w:t>一、简介</w:t>
      </w:r>
    </w:p>
    <w:p w14:paraId="62C7A9E4" w14:textId="72BE91AF" w:rsidR="005B7DB9" w:rsidRDefault="00934CBB" w:rsidP="00393B40">
      <w:pPr>
        <w:spacing w:line="360" w:lineRule="auto"/>
        <w:rPr>
          <w:rFonts w:ascii="宋体" w:eastAsia="宋体" w:hAnsi="宋体"/>
          <w:sz w:val="24"/>
          <w:szCs w:val="24"/>
        </w:rPr>
      </w:pPr>
      <w:r w:rsidRPr="001A063F">
        <w:rPr>
          <w:rFonts w:ascii="宋体" w:eastAsia="宋体" w:hAnsi="宋体"/>
          <w:sz w:val="24"/>
          <w:szCs w:val="24"/>
        </w:rPr>
        <w:t>恩格斯</w:t>
      </w:r>
      <w:r w:rsidRPr="001A063F">
        <w:rPr>
          <w:rFonts w:ascii="宋体" w:eastAsia="宋体" w:hAnsi="宋体" w:hint="eastAsia"/>
          <w:sz w:val="24"/>
          <w:szCs w:val="24"/>
        </w:rPr>
        <w:t>曾说</w:t>
      </w:r>
      <w:r w:rsidRPr="001A063F">
        <w:rPr>
          <w:rFonts w:ascii="宋体" w:eastAsia="宋体" w:hAnsi="宋体"/>
          <w:sz w:val="24"/>
          <w:szCs w:val="24"/>
        </w:rPr>
        <w:t>:“在一切理论成就中,未必再有什么</w:t>
      </w:r>
      <w:r w:rsidRPr="001A063F">
        <w:rPr>
          <w:rFonts w:ascii="宋体" w:eastAsia="宋体" w:hAnsi="宋体" w:hint="eastAsia"/>
          <w:sz w:val="24"/>
          <w:szCs w:val="24"/>
        </w:rPr>
        <w:t>像</w:t>
      </w:r>
      <w:r w:rsidRPr="001A063F">
        <w:rPr>
          <w:rFonts w:ascii="宋体" w:eastAsia="宋体" w:hAnsi="宋体"/>
          <w:sz w:val="24"/>
          <w:szCs w:val="24"/>
        </w:rPr>
        <w:t>17世纪下半叶微积分的发明那样被当作人类精神的最高胜利了.”</w:t>
      </w:r>
      <w:r w:rsidR="00393B40">
        <w:rPr>
          <w:rFonts w:ascii="宋体" w:eastAsia="宋体" w:hAnsi="宋体" w:hint="eastAsia"/>
          <w:sz w:val="24"/>
          <w:szCs w:val="24"/>
        </w:rPr>
        <w:t>可见微积分对数学发展所做出的伟大贡献，本文简要介绍了积分这一学科是如何从萌芽到发展到最终完善。</w:t>
      </w:r>
    </w:p>
    <w:p w14:paraId="1C5C1FC9" w14:textId="13A2D379" w:rsidR="001A063F" w:rsidRDefault="001A063F" w:rsidP="001A063F">
      <w:pPr>
        <w:tabs>
          <w:tab w:val="right" w:pos="8306"/>
        </w:tabs>
        <w:spacing w:line="360" w:lineRule="auto"/>
        <w:rPr>
          <w:rFonts w:ascii="宋体" w:eastAsia="宋体" w:hAnsi="宋体"/>
          <w:sz w:val="24"/>
          <w:szCs w:val="24"/>
        </w:rPr>
      </w:pPr>
    </w:p>
    <w:p w14:paraId="68977769" w14:textId="77777777" w:rsidR="001A063F" w:rsidRPr="001A063F" w:rsidRDefault="001A063F" w:rsidP="001A063F">
      <w:pPr>
        <w:tabs>
          <w:tab w:val="right" w:pos="8306"/>
        </w:tabs>
        <w:spacing w:line="360" w:lineRule="auto"/>
        <w:rPr>
          <w:rFonts w:ascii="宋体" w:eastAsia="宋体" w:hAnsi="宋体"/>
          <w:sz w:val="24"/>
          <w:szCs w:val="24"/>
        </w:rPr>
      </w:pPr>
    </w:p>
    <w:p w14:paraId="31955249" w14:textId="5ADFAC23" w:rsidR="00610573" w:rsidRPr="00393B40" w:rsidRDefault="001A063F" w:rsidP="001A063F">
      <w:pPr>
        <w:spacing w:line="360" w:lineRule="auto"/>
        <w:rPr>
          <w:rFonts w:ascii="宋体" w:eastAsia="宋体" w:hAnsi="宋体"/>
          <w:b/>
          <w:bCs/>
          <w:sz w:val="32"/>
          <w:szCs w:val="32"/>
        </w:rPr>
      </w:pPr>
      <w:r w:rsidRPr="00393B40">
        <w:rPr>
          <w:rFonts w:ascii="宋体" w:eastAsia="宋体" w:hAnsi="宋体" w:hint="eastAsia"/>
          <w:b/>
          <w:bCs/>
          <w:sz w:val="32"/>
          <w:szCs w:val="32"/>
        </w:rPr>
        <w:t>二、积分的发展简史</w:t>
      </w:r>
    </w:p>
    <w:p w14:paraId="501E8CC1" w14:textId="54D6FF80" w:rsidR="002139C7" w:rsidRDefault="000D0E83" w:rsidP="001A063F">
      <w:pPr>
        <w:spacing w:line="276" w:lineRule="auto"/>
        <w:rPr>
          <w:rFonts w:ascii="宋体" w:eastAsia="宋体" w:hAnsi="宋体"/>
          <w:sz w:val="24"/>
          <w:szCs w:val="24"/>
        </w:rPr>
      </w:pPr>
      <w:r w:rsidRPr="001A063F">
        <w:rPr>
          <w:rFonts w:ascii="宋体" w:eastAsia="宋体" w:hAnsi="宋体" w:hint="eastAsia"/>
          <w:sz w:val="24"/>
          <w:szCs w:val="24"/>
        </w:rPr>
        <w:t>在古希腊，</w:t>
      </w:r>
      <w:r w:rsidR="00E96F84" w:rsidRPr="001A063F">
        <w:rPr>
          <w:rFonts w:ascii="宋体" w:eastAsia="宋体" w:hAnsi="宋体" w:hint="eastAsia"/>
          <w:sz w:val="24"/>
          <w:szCs w:val="24"/>
        </w:rPr>
        <w:t>关于方与圆的思考，</w:t>
      </w:r>
      <w:r w:rsidR="00E96F84" w:rsidRPr="001A063F">
        <w:rPr>
          <w:rFonts w:ascii="宋体" w:eastAsia="宋体" w:hAnsi="宋体" w:cs="Arial"/>
          <w:color w:val="333333"/>
          <w:sz w:val="24"/>
          <w:szCs w:val="24"/>
          <w:shd w:val="clear" w:color="auto" w:fill="FFFFFF"/>
        </w:rPr>
        <w:t>诡辩学派</w:t>
      </w:r>
      <w:r w:rsidR="00E96F84" w:rsidRPr="001A063F">
        <w:rPr>
          <w:rFonts w:ascii="宋体" w:eastAsia="宋体" w:hAnsi="宋体" w:cs="Arial" w:hint="eastAsia"/>
          <w:color w:val="333333"/>
          <w:sz w:val="24"/>
          <w:szCs w:val="24"/>
          <w:shd w:val="clear" w:color="auto" w:fill="FFFFFF"/>
        </w:rPr>
        <w:t>的</w:t>
      </w:r>
      <w:r w:rsidR="00E96F84" w:rsidRPr="001A063F">
        <w:rPr>
          <w:rFonts w:ascii="宋体" w:eastAsia="宋体" w:hAnsi="宋体" w:hint="eastAsia"/>
          <w:sz w:val="24"/>
          <w:szCs w:val="24"/>
        </w:rPr>
        <w:t>安提丰最早提出了自己的“穷竭法”：“</w:t>
      </w:r>
      <w:r w:rsidR="00E96F84" w:rsidRPr="001A063F">
        <w:rPr>
          <w:rFonts w:ascii="宋体" w:eastAsia="宋体" w:hAnsi="宋体" w:cs="Arial"/>
          <w:color w:val="333333"/>
          <w:sz w:val="24"/>
          <w:szCs w:val="24"/>
          <w:shd w:val="clear" w:color="auto" w:fill="FFFFFF"/>
        </w:rPr>
        <w:t>先作一圆内接正方形，将边数加倍，得内接8边形；再加倍，得16边形。如此作下去，最后正多边形穷竭了圆，总可以</w:t>
      </w:r>
      <w:proofErr w:type="gramStart"/>
      <w:r w:rsidR="00E96F84" w:rsidRPr="001A063F">
        <w:rPr>
          <w:rFonts w:ascii="宋体" w:eastAsia="宋体" w:hAnsi="宋体" w:cs="Arial"/>
          <w:color w:val="333333"/>
          <w:sz w:val="24"/>
          <w:szCs w:val="24"/>
          <w:shd w:val="clear" w:color="auto" w:fill="FFFFFF"/>
        </w:rPr>
        <w:t>作出</w:t>
      </w:r>
      <w:proofErr w:type="gramEnd"/>
      <w:r w:rsidR="00E96F84" w:rsidRPr="001A063F">
        <w:rPr>
          <w:rFonts w:ascii="宋体" w:eastAsia="宋体" w:hAnsi="宋体" w:cs="Arial"/>
          <w:color w:val="333333"/>
          <w:sz w:val="24"/>
          <w:szCs w:val="24"/>
          <w:shd w:val="clear" w:color="auto" w:fill="FFFFFF"/>
        </w:rPr>
        <w:t>与正多边形等积的正方形，</w:t>
      </w:r>
      <w:proofErr w:type="gramStart"/>
      <w:r w:rsidR="00E96F84" w:rsidRPr="001A063F">
        <w:rPr>
          <w:rFonts w:ascii="宋体" w:eastAsia="宋体" w:hAnsi="宋体" w:cs="Arial"/>
          <w:color w:val="333333"/>
          <w:sz w:val="24"/>
          <w:szCs w:val="24"/>
          <w:shd w:val="clear" w:color="auto" w:fill="FFFFFF"/>
        </w:rPr>
        <w:t>故圆</w:t>
      </w:r>
      <w:proofErr w:type="gramEnd"/>
      <w:r w:rsidR="00E96F84" w:rsidRPr="001A063F">
        <w:rPr>
          <w:rFonts w:ascii="宋体" w:eastAsia="宋体" w:hAnsi="宋体" w:cs="Arial"/>
          <w:color w:val="333333"/>
          <w:sz w:val="24"/>
          <w:szCs w:val="24"/>
          <w:shd w:val="clear" w:color="auto" w:fill="FFFFFF"/>
        </w:rPr>
        <w:t>可化为方。</w:t>
      </w:r>
      <w:r w:rsidR="00E96F84" w:rsidRPr="001A063F">
        <w:rPr>
          <w:rFonts w:ascii="宋体" w:eastAsia="宋体" w:hAnsi="宋体" w:hint="eastAsia"/>
          <w:sz w:val="24"/>
          <w:szCs w:val="24"/>
        </w:rPr>
        <w:t>”</w:t>
      </w:r>
      <w:r w:rsidR="002139C7" w:rsidRPr="001A063F">
        <w:rPr>
          <w:rFonts w:ascii="宋体" w:eastAsia="宋体" w:hAnsi="宋体" w:hint="eastAsia"/>
          <w:sz w:val="24"/>
          <w:szCs w:val="24"/>
        </w:rPr>
        <w:t>从我们现在的角度来看，“穷竭法”</w:t>
      </w:r>
      <w:r w:rsidR="00741153" w:rsidRPr="001A063F">
        <w:rPr>
          <w:rFonts w:ascii="宋体" w:eastAsia="宋体" w:hAnsi="宋体" w:hint="eastAsia"/>
          <w:sz w:val="24"/>
          <w:szCs w:val="24"/>
        </w:rPr>
        <w:t>显然是错误的，但是它所展现的从“曲”到“直”的转换思想是后来许多解决方与圆问题的源头，它的启蒙作用远大于方法本身的价值。</w:t>
      </w:r>
    </w:p>
    <w:p w14:paraId="5714B23B" w14:textId="77777777" w:rsidR="001A063F" w:rsidRPr="001A063F" w:rsidRDefault="001A063F" w:rsidP="001A063F">
      <w:pPr>
        <w:spacing w:line="276" w:lineRule="auto"/>
        <w:rPr>
          <w:rFonts w:ascii="宋体" w:eastAsia="宋体" w:hAnsi="宋体"/>
          <w:sz w:val="24"/>
          <w:szCs w:val="24"/>
        </w:rPr>
      </w:pPr>
    </w:p>
    <w:p w14:paraId="3C282624" w14:textId="50066E61" w:rsidR="00741153" w:rsidRDefault="00741153" w:rsidP="001A063F">
      <w:pPr>
        <w:spacing w:line="360" w:lineRule="auto"/>
        <w:rPr>
          <w:rFonts w:ascii="宋体" w:eastAsia="宋体" w:hAnsi="宋体"/>
          <w:sz w:val="24"/>
          <w:szCs w:val="24"/>
        </w:rPr>
      </w:pPr>
      <w:r w:rsidRPr="001A063F">
        <w:rPr>
          <w:rFonts w:ascii="宋体" w:eastAsia="宋体" w:hAnsi="宋体" w:cs="Arial"/>
          <w:color w:val="333333"/>
          <w:sz w:val="24"/>
          <w:szCs w:val="24"/>
          <w:shd w:val="clear" w:color="auto" w:fill="FFFFFF"/>
        </w:rPr>
        <w:t>公元前440年后</w:t>
      </w:r>
      <w:r w:rsidRPr="001A063F">
        <w:rPr>
          <w:rFonts w:ascii="宋体" w:eastAsia="宋体" w:hAnsi="宋体" w:cs="Arial" w:hint="eastAsia"/>
          <w:color w:val="333333"/>
          <w:sz w:val="24"/>
          <w:szCs w:val="24"/>
          <w:shd w:val="clear" w:color="auto" w:fill="FFFFFF"/>
        </w:rPr>
        <w:t>的伯利克时代，</w:t>
      </w:r>
      <w:r w:rsidRPr="001A063F">
        <w:rPr>
          <w:rFonts w:ascii="宋体" w:eastAsia="宋体" w:hAnsi="宋体" w:hint="eastAsia"/>
          <w:sz w:val="24"/>
          <w:szCs w:val="24"/>
        </w:rPr>
        <w:t>德谟克利特继承并发展了</w:t>
      </w:r>
      <w:proofErr w:type="gramStart"/>
      <w:r w:rsidRPr="001A063F">
        <w:rPr>
          <w:rFonts w:ascii="宋体" w:eastAsia="宋体" w:hAnsi="宋体" w:hint="eastAsia"/>
          <w:sz w:val="24"/>
          <w:szCs w:val="24"/>
        </w:rPr>
        <w:t>留基伯</w:t>
      </w:r>
      <w:proofErr w:type="gramEnd"/>
      <w:r w:rsidRPr="001A063F">
        <w:rPr>
          <w:rFonts w:ascii="宋体" w:eastAsia="宋体" w:hAnsi="宋体" w:hint="eastAsia"/>
          <w:sz w:val="24"/>
          <w:szCs w:val="24"/>
        </w:rPr>
        <w:t>的原子论，认为一切事物都是由一种原子经过不同的排列组合组成的。</w:t>
      </w:r>
      <w:r w:rsidR="006C2962" w:rsidRPr="001A063F">
        <w:rPr>
          <w:rFonts w:ascii="宋体" w:eastAsia="宋体" w:hAnsi="宋体" w:hint="eastAsia"/>
          <w:sz w:val="24"/>
          <w:szCs w:val="24"/>
        </w:rPr>
        <w:t>对于面积与体积的计算，实质上就是对这些原子的累积，根据这一思想，德谟克利特提出了圆锥体、棱锥体、球体等体积的计算方法，为古希腊数学做出了贡献，同时，这些计算方法的背后就是最原始的积分思想。</w:t>
      </w:r>
    </w:p>
    <w:p w14:paraId="21C55D20" w14:textId="77777777" w:rsidR="001A063F" w:rsidRPr="001A063F" w:rsidRDefault="001A063F" w:rsidP="001A063F">
      <w:pPr>
        <w:spacing w:line="360" w:lineRule="auto"/>
        <w:rPr>
          <w:rFonts w:ascii="宋体" w:eastAsia="宋体" w:hAnsi="宋体"/>
          <w:sz w:val="24"/>
          <w:szCs w:val="24"/>
        </w:rPr>
      </w:pPr>
    </w:p>
    <w:p w14:paraId="048BF8AA" w14:textId="35E00308" w:rsidR="0019044B" w:rsidRDefault="0019044B" w:rsidP="001A063F">
      <w:pPr>
        <w:spacing w:line="360" w:lineRule="auto"/>
        <w:rPr>
          <w:rFonts w:ascii="宋体" w:eastAsia="宋体" w:hAnsi="宋体"/>
          <w:sz w:val="24"/>
          <w:szCs w:val="24"/>
        </w:rPr>
      </w:pPr>
      <w:r w:rsidRPr="001A063F">
        <w:rPr>
          <w:rFonts w:ascii="宋体" w:eastAsia="宋体" w:hAnsi="宋体" w:hint="eastAsia"/>
          <w:sz w:val="24"/>
          <w:szCs w:val="24"/>
        </w:rPr>
        <w:t>阿基米德将“穷竭法”和“原子论”的思想相结合，取得的许多重大的成果</w:t>
      </w:r>
      <w:r w:rsidR="002A487F" w:rsidRPr="001A063F">
        <w:rPr>
          <w:rFonts w:ascii="宋体" w:eastAsia="宋体" w:hAnsi="宋体" w:hint="eastAsia"/>
          <w:sz w:val="24"/>
          <w:szCs w:val="24"/>
        </w:rPr>
        <w:t>，通过对弓形进行不断地分割，找到前后级三角形在面积上的关系，最后进行求和，阿基米德成功求得了抛物线弓形的面积，值得注意的是，当时并不认可无限这一概念，也没有极限的概念，但事实上，阿基米德对于这区域所进行的求面积的操作实际上已经与定积分的思想十分相似了。</w:t>
      </w:r>
      <w:r w:rsidR="00870DCA" w:rsidRPr="001A063F">
        <w:rPr>
          <w:rFonts w:ascii="宋体" w:eastAsia="宋体" w:hAnsi="宋体" w:hint="eastAsia"/>
          <w:sz w:val="24"/>
          <w:szCs w:val="24"/>
        </w:rPr>
        <w:t>同时期对几何的研究也渐渐深入，阿基米德就提出了球体的体积与半径的三次方成正比，而阿波罗尼奥斯则在圆锥曲线方面</w:t>
      </w:r>
      <w:r w:rsidR="001A063F">
        <w:rPr>
          <w:rFonts w:ascii="宋体" w:eastAsia="宋体" w:hAnsi="宋体" w:hint="eastAsia"/>
          <w:sz w:val="24"/>
          <w:szCs w:val="24"/>
        </w:rPr>
        <w:t>做</w:t>
      </w:r>
      <w:r w:rsidR="00870DCA" w:rsidRPr="001A063F">
        <w:rPr>
          <w:rFonts w:ascii="宋体" w:eastAsia="宋体" w:hAnsi="宋体" w:hint="eastAsia"/>
          <w:sz w:val="24"/>
          <w:szCs w:val="24"/>
        </w:rPr>
        <w:t>出卓越的推进，达到了希腊几何的最高水平。</w:t>
      </w:r>
    </w:p>
    <w:p w14:paraId="295197AD" w14:textId="77777777" w:rsidR="001A063F" w:rsidRPr="001A063F" w:rsidRDefault="001A063F" w:rsidP="001A063F">
      <w:pPr>
        <w:spacing w:line="360" w:lineRule="auto"/>
        <w:rPr>
          <w:rFonts w:ascii="宋体" w:eastAsia="宋体" w:hAnsi="宋体"/>
          <w:sz w:val="24"/>
          <w:szCs w:val="24"/>
        </w:rPr>
      </w:pPr>
    </w:p>
    <w:p w14:paraId="05B05161" w14:textId="4B327E95" w:rsidR="008D4D3C" w:rsidRPr="001A063F" w:rsidRDefault="00870DCA" w:rsidP="001A063F">
      <w:pPr>
        <w:spacing w:line="360" w:lineRule="auto"/>
        <w:rPr>
          <w:rFonts w:ascii="宋体" w:eastAsia="宋体" w:hAnsi="宋体"/>
          <w:sz w:val="24"/>
          <w:szCs w:val="24"/>
        </w:rPr>
      </w:pPr>
      <w:r w:rsidRPr="001A063F">
        <w:rPr>
          <w:rFonts w:ascii="宋体" w:eastAsia="宋体" w:hAnsi="宋体" w:hint="eastAsia"/>
          <w:sz w:val="24"/>
          <w:szCs w:val="24"/>
        </w:rPr>
        <w:lastRenderedPageBreak/>
        <w:t>之后很长一段时间数学发展都相对缓慢，到16世纪，</w:t>
      </w:r>
      <w:r w:rsidR="008D4D3C" w:rsidRPr="001A063F">
        <w:rPr>
          <w:rFonts w:ascii="宋体" w:eastAsia="宋体" w:hAnsi="宋体" w:hint="eastAsia"/>
          <w:sz w:val="24"/>
          <w:szCs w:val="24"/>
        </w:rPr>
        <w:t>在研究平面曲线面积</w:t>
      </w:r>
      <w:r w:rsidR="000D0E83" w:rsidRPr="001A063F">
        <w:rPr>
          <w:rFonts w:ascii="宋体" w:eastAsia="宋体" w:hAnsi="宋体" w:hint="eastAsia"/>
          <w:sz w:val="24"/>
          <w:szCs w:val="24"/>
        </w:rPr>
        <w:t>等问题时，</w:t>
      </w:r>
      <w:r w:rsidRPr="001A063F">
        <w:rPr>
          <w:rFonts w:ascii="宋体" w:eastAsia="宋体" w:hAnsi="宋体" w:hint="eastAsia"/>
          <w:sz w:val="24"/>
          <w:szCs w:val="24"/>
        </w:rPr>
        <w:t>开普勒在他的著作中提出了</w:t>
      </w:r>
      <w:r w:rsidR="008D4D3C" w:rsidRPr="001A063F">
        <w:rPr>
          <w:rFonts w:ascii="宋体" w:eastAsia="宋体" w:hAnsi="宋体" w:hint="eastAsia"/>
          <w:sz w:val="24"/>
          <w:szCs w:val="24"/>
        </w:rPr>
        <w:t>无穷小与无穷大的概念，并得出了的</w:t>
      </w:r>
      <w:r w:rsidRPr="001A063F">
        <w:rPr>
          <w:rFonts w:ascii="宋体" w:eastAsia="宋体" w:hAnsi="宋体" w:hint="eastAsia"/>
          <w:sz w:val="24"/>
          <w:szCs w:val="24"/>
        </w:rPr>
        <w:t>他的观点：几何图形都是由无数个同维的无穷小图形组成的，要想求对应的体积或者面积，只需要按照一定的方法将这些小图形进行累加</w:t>
      </w:r>
      <w:r w:rsidR="008D4D3C" w:rsidRPr="001A063F">
        <w:rPr>
          <w:rFonts w:ascii="宋体" w:eastAsia="宋体" w:hAnsi="宋体" w:hint="eastAsia"/>
          <w:sz w:val="24"/>
          <w:szCs w:val="24"/>
        </w:rPr>
        <w:t>，这是无穷小在求面积与体积方面的第一次应用。</w:t>
      </w:r>
      <w:r w:rsidR="00610573" w:rsidRPr="001A063F">
        <w:rPr>
          <w:rFonts w:ascii="宋体" w:eastAsia="宋体" w:hAnsi="宋体" w:hint="eastAsia"/>
          <w:sz w:val="24"/>
          <w:szCs w:val="24"/>
        </w:rPr>
        <w:t>在17世纪，费马吸纳了无穷小的相关观点，在积分方面进行研究，建立了求切线与定积分的方法，对微积分的发展做出了重大的贡献。而帕斯卡则在大量代数研究的基础上计算了三角函数的积分，并且最早引入了椭圆积分。</w:t>
      </w:r>
    </w:p>
    <w:p w14:paraId="10D723C8" w14:textId="2884757E" w:rsidR="00610573" w:rsidRPr="001A063F" w:rsidRDefault="00610573" w:rsidP="001A063F">
      <w:pPr>
        <w:spacing w:line="360" w:lineRule="auto"/>
        <w:rPr>
          <w:rFonts w:ascii="宋体" w:eastAsia="宋体" w:hAnsi="宋体"/>
          <w:sz w:val="24"/>
          <w:szCs w:val="24"/>
        </w:rPr>
      </w:pPr>
    </w:p>
    <w:p w14:paraId="6590C636" w14:textId="46C55278" w:rsidR="000D0E83" w:rsidRPr="001A063F" w:rsidRDefault="00610573" w:rsidP="001A063F">
      <w:pPr>
        <w:spacing w:line="360" w:lineRule="auto"/>
        <w:rPr>
          <w:rFonts w:ascii="宋体" w:eastAsia="宋体" w:hAnsi="宋体"/>
          <w:sz w:val="24"/>
          <w:szCs w:val="24"/>
        </w:rPr>
      </w:pPr>
      <w:r w:rsidRPr="001A063F">
        <w:rPr>
          <w:rFonts w:ascii="宋体" w:eastAsia="宋体" w:hAnsi="宋体" w:hint="eastAsia"/>
          <w:sz w:val="24"/>
          <w:szCs w:val="24"/>
        </w:rPr>
        <w:t>在中国古代，同样也有积分思想的体现，最著名的</w:t>
      </w:r>
      <w:proofErr w:type="gramStart"/>
      <w:r w:rsidRPr="001A063F">
        <w:rPr>
          <w:rFonts w:ascii="宋体" w:eastAsia="宋体" w:hAnsi="宋体" w:hint="eastAsia"/>
          <w:sz w:val="24"/>
          <w:szCs w:val="24"/>
        </w:rPr>
        <w:t>便是刘徽所创</w:t>
      </w:r>
      <w:proofErr w:type="gramEnd"/>
      <w:r w:rsidRPr="001A063F">
        <w:rPr>
          <w:rFonts w:ascii="宋体" w:eastAsia="宋体" w:hAnsi="宋体" w:hint="eastAsia"/>
          <w:sz w:val="24"/>
          <w:szCs w:val="24"/>
        </w:rPr>
        <w:t>的割圆术，通过用圆的内接正多边形去无限逼近</w:t>
      </w:r>
      <w:r w:rsidR="000D0E83" w:rsidRPr="001A063F">
        <w:rPr>
          <w:rFonts w:ascii="宋体" w:eastAsia="宋体" w:hAnsi="宋体" w:hint="eastAsia"/>
          <w:sz w:val="24"/>
          <w:szCs w:val="24"/>
        </w:rPr>
        <w:t>圆的面积从而求得圆周率，这便是典型的积分思想。事实上，在微积分的基础理论：极限理论上，古代中国也有在不断发展。庄子就曾在著作中提到：“</w:t>
      </w:r>
      <w:r w:rsidR="000D0E83" w:rsidRPr="001A063F">
        <w:rPr>
          <w:rFonts w:ascii="宋体" w:eastAsia="宋体" w:hAnsi="宋体" w:cs="Arial"/>
          <w:color w:val="333333"/>
          <w:sz w:val="24"/>
          <w:szCs w:val="24"/>
          <w:shd w:val="clear" w:color="auto" w:fill="FFFFFF"/>
        </w:rPr>
        <w:t>一尺之</w:t>
      </w:r>
      <w:proofErr w:type="gramStart"/>
      <w:r w:rsidR="000D0E83" w:rsidRPr="001A063F">
        <w:rPr>
          <w:rFonts w:ascii="宋体" w:eastAsia="宋体" w:hAnsi="宋体" w:cs="Arial"/>
          <w:color w:val="333333"/>
          <w:sz w:val="24"/>
          <w:szCs w:val="24"/>
          <w:shd w:val="clear" w:color="auto" w:fill="FFFFFF"/>
        </w:rPr>
        <w:t>棰</w:t>
      </w:r>
      <w:proofErr w:type="gramEnd"/>
      <w:r w:rsidR="000D0E83" w:rsidRPr="001A063F">
        <w:rPr>
          <w:rFonts w:ascii="宋体" w:eastAsia="宋体" w:hAnsi="宋体" w:cs="Arial"/>
          <w:color w:val="333333"/>
          <w:sz w:val="24"/>
          <w:szCs w:val="24"/>
          <w:shd w:val="clear" w:color="auto" w:fill="FFFFFF"/>
        </w:rPr>
        <w:t>，</w:t>
      </w:r>
      <w:r w:rsidR="000D0E83" w:rsidRPr="001A063F">
        <w:rPr>
          <w:rStyle w:val="a8"/>
          <w:rFonts w:ascii="宋体" w:eastAsia="宋体" w:hAnsi="宋体" w:cs="Arial"/>
          <w:i w:val="0"/>
          <w:iCs w:val="0"/>
          <w:sz w:val="24"/>
          <w:szCs w:val="24"/>
          <w:shd w:val="clear" w:color="auto" w:fill="FFFFFF"/>
        </w:rPr>
        <w:t>日取其半</w:t>
      </w:r>
      <w:r w:rsidR="000D0E83" w:rsidRPr="001A063F">
        <w:rPr>
          <w:rFonts w:ascii="宋体" w:eastAsia="宋体" w:hAnsi="宋体" w:cs="Arial"/>
          <w:color w:val="333333"/>
          <w:sz w:val="24"/>
          <w:szCs w:val="24"/>
          <w:shd w:val="clear" w:color="auto" w:fill="FFFFFF"/>
        </w:rPr>
        <w:t>，万世不竭</w:t>
      </w:r>
      <w:r w:rsidR="000D0E83" w:rsidRPr="001A063F">
        <w:rPr>
          <w:rFonts w:ascii="宋体" w:eastAsia="宋体" w:hAnsi="宋体" w:hint="eastAsia"/>
          <w:sz w:val="24"/>
          <w:szCs w:val="24"/>
        </w:rPr>
        <w:t>”与“芝诺悖论</w:t>
      </w:r>
      <w:r w:rsidR="000D0E83" w:rsidRPr="001A063F">
        <w:rPr>
          <w:rFonts w:ascii="宋体" w:eastAsia="宋体" w:hAnsi="宋体"/>
          <w:sz w:val="24"/>
          <w:szCs w:val="24"/>
        </w:rPr>
        <w:t>”</w:t>
      </w:r>
      <w:r w:rsidR="000D0E83" w:rsidRPr="001A063F">
        <w:rPr>
          <w:rFonts w:ascii="宋体" w:eastAsia="宋体" w:hAnsi="宋体" w:hint="eastAsia"/>
          <w:sz w:val="24"/>
          <w:szCs w:val="24"/>
        </w:rPr>
        <w:t>遥相呼醒。战国末期墨家著作《墨子》中就有了</w:t>
      </w:r>
      <w:proofErr w:type="gramStart"/>
      <w:r w:rsidR="000D0E83" w:rsidRPr="001A063F">
        <w:rPr>
          <w:rFonts w:ascii="宋体" w:eastAsia="宋体" w:hAnsi="宋体" w:hint="eastAsia"/>
          <w:sz w:val="24"/>
          <w:szCs w:val="24"/>
        </w:rPr>
        <w:t>无穷与</w:t>
      </w:r>
      <w:proofErr w:type="gramEnd"/>
      <w:r w:rsidR="000D0E83" w:rsidRPr="001A063F">
        <w:rPr>
          <w:rFonts w:ascii="宋体" w:eastAsia="宋体" w:hAnsi="宋体" w:hint="eastAsia"/>
          <w:sz w:val="24"/>
          <w:szCs w:val="24"/>
        </w:rPr>
        <w:t>无穷大以及极限的相应著述。古代中国的数学距离微积分的大门仅一步之遥。</w:t>
      </w:r>
    </w:p>
    <w:p w14:paraId="1AF9AC79" w14:textId="775A607E" w:rsidR="000D0E83" w:rsidRPr="001A063F" w:rsidRDefault="000D0E83" w:rsidP="001A063F">
      <w:pPr>
        <w:spacing w:line="360" w:lineRule="auto"/>
        <w:rPr>
          <w:rFonts w:ascii="宋体" w:eastAsia="宋体" w:hAnsi="宋体"/>
          <w:sz w:val="24"/>
          <w:szCs w:val="24"/>
        </w:rPr>
      </w:pPr>
    </w:p>
    <w:p w14:paraId="6134A700" w14:textId="6DE11EDF" w:rsidR="000D0E83" w:rsidRDefault="001A560F" w:rsidP="001A063F">
      <w:pPr>
        <w:spacing w:line="360" w:lineRule="auto"/>
        <w:rPr>
          <w:rFonts w:ascii="宋体" w:eastAsia="宋体" w:hAnsi="宋体"/>
          <w:sz w:val="24"/>
          <w:szCs w:val="24"/>
        </w:rPr>
      </w:pPr>
      <w:r w:rsidRPr="001A063F">
        <w:rPr>
          <w:rFonts w:ascii="宋体" w:eastAsia="宋体" w:hAnsi="宋体" w:hint="eastAsia"/>
          <w:sz w:val="24"/>
          <w:szCs w:val="24"/>
        </w:rPr>
        <w:t>1637年，笛卡尔在《方法论》创立了解析几何，成功的将数形结合，将几何与代数统一，引领了数学史上一次质的飞跃。</w:t>
      </w:r>
    </w:p>
    <w:p w14:paraId="706A5076" w14:textId="77777777" w:rsidR="001A063F" w:rsidRPr="001A063F" w:rsidRDefault="001A063F" w:rsidP="001A063F">
      <w:pPr>
        <w:spacing w:line="360" w:lineRule="auto"/>
        <w:rPr>
          <w:rFonts w:ascii="宋体" w:eastAsia="宋体" w:hAnsi="宋体"/>
          <w:sz w:val="24"/>
          <w:szCs w:val="24"/>
        </w:rPr>
      </w:pPr>
    </w:p>
    <w:p w14:paraId="0B6596DE" w14:textId="399DBE05" w:rsidR="001A560F" w:rsidRDefault="001A560F" w:rsidP="001A063F">
      <w:pPr>
        <w:spacing w:line="360" w:lineRule="auto"/>
        <w:rPr>
          <w:rFonts w:ascii="宋体" w:eastAsia="宋体" w:hAnsi="宋体"/>
          <w:sz w:val="24"/>
          <w:szCs w:val="24"/>
        </w:rPr>
      </w:pPr>
      <w:r w:rsidRPr="001A063F">
        <w:rPr>
          <w:rFonts w:ascii="宋体" w:eastAsia="宋体" w:hAnsi="宋体" w:hint="eastAsia"/>
          <w:sz w:val="24"/>
          <w:szCs w:val="24"/>
        </w:rPr>
        <w:t>1664年，牛顿着手研究微积分，之后创立了“流数法”，对无穷小量与变量的微元做了系统的讨论，并在此基础上，讨论了反微分与曲线面积的一般求法。牛顿第一次说明了求导与</w:t>
      </w:r>
      <w:proofErr w:type="gramStart"/>
      <w:r w:rsidRPr="001A063F">
        <w:rPr>
          <w:rFonts w:ascii="宋体" w:eastAsia="宋体" w:hAnsi="宋体" w:hint="eastAsia"/>
          <w:sz w:val="24"/>
          <w:szCs w:val="24"/>
        </w:rPr>
        <w:t>求面积分互逆</w:t>
      </w:r>
      <w:proofErr w:type="gramEnd"/>
      <w:r w:rsidRPr="001A063F">
        <w:rPr>
          <w:rFonts w:ascii="宋体" w:eastAsia="宋体" w:hAnsi="宋体" w:hint="eastAsia"/>
          <w:sz w:val="24"/>
          <w:szCs w:val="24"/>
        </w:rPr>
        <w:t>关系，此处</w:t>
      </w:r>
      <w:proofErr w:type="gramStart"/>
      <w:r w:rsidRPr="001A063F">
        <w:rPr>
          <w:rFonts w:ascii="宋体" w:eastAsia="宋体" w:hAnsi="宋体" w:hint="eastAsia"/>
          <w:sz w:val="24"/>
          <w:szCs w:val="24"/>
        </w:rPr>
        <w:t>牛顿研究</w:t>
      </w:r>
      <w:proofErr w:type="gramEnd"/>
      <w:r w:rsidRPr="001A063F">
        <w:rPr>
          <w:rFonts w:ascii="宋体" w:eastAsia="宋体" w:hAnsi="宋体" w:hint="eastAsia"/>
          <w:sz w:val="24"/>
          <w:szCs w:val="24"/>
        </w:rPr>
        <w:t>的其实是不定积分。而另一边，莱布尼兹从1673年开始研究微积分问题，</w:t>
      </w:r>
      <w:r w:rsidR="00702C30" w:rsidRPr="001A063F">
        <w:rPr>
          <w:rFonts w:ascii="宋体" w:eastAsia="宋体" w:hAnsi="宋体" w:hint="eastAsia"/>
          <w:sz w:val="24"/>
          <w:szCs w:val="24"/>
        </w:rPr>
        <w:t>认识到了求和</w:t>
      </w:r>
      <w:proofErr w:type="gramStart"/>
      <w:r w:rsidR="00702C30" w:rsidRPr="001A063F">
        <w:rPr>
          <w:rFonts w:ascii="宋体" w:eastAsia="宋体" w:hAnsi="宋体" w:hint="eastAsia"/>
          <w:sz w:val="24"/>
          <w:szCs w:val="24"/>
        </w:rPr>
        <w:t>与求差这</w:t>
      </w:r>
      <w:proofErr w:type="gramEnd"/>
      <w:r w:rsidR="00702C30" w:rsidRPr="001A063F">
        <w:rPr>
          <w:rFonts w:ascii="宋体" w:eastAsia="宋体" w:hAnsi="宋体" w:hint="eastAsia"/>
          <w:sz w:val="24"/>
          <w:szCs w:val="24"/>
        </w:rPr>
        <w:t>二者运算之间的可逆性。莱布尼兹明确指明求和的积分时微分的逆运算，这里莱布尼兹研究的其实是定积分。</w:t>
      </w:r>
    </w:p>
    <w:p w14:paraId="738FA918" w14:textId="77777777" w:rsidR="001A063F" w:rsidRPr="001A063F" w:rsidRDefault="001A063F" w:rsidP="001A063F">
      <w:pPr>
        <w:spacing w:line="360" w:lineRule="auto"/>
        <w:rPr>
          <w:rFonts w:ascii="宋体" w:eastAsia="宋体" w:hAnsi="宋体"/>
          <w:sz w:val="24"/>
          <w:szCs w:val="24"/>
        </w:rPr>
      </w:pPr>
    </w:p>
    <w:p w14:paraId="2F125686" w14:textId="6956F168" w:rsidR="00702C30" w:rsidRDefault="00702C30" w:rsidP="001A063F">
      <w:pPr>
        <w:spacing w:line="360" w:lineRule="auto"/>
        <w:rPr>
          <w:rFonts w:ascii="宋体" w:eastAsia="宋体" w:hAnsi="宋体"/>
          <w:sz w:val="24"/>
          <w:szCs w:val="24"/>
        </w:rPr>
      </w:pPr>
      <w:r w:rsidRPr="001A063F">
        <w:rPr>
          <w:rFonts w:ascii="宋体" w:eastAsia="宋体" w:hAnsi="宋体" w:hint="eastAsia"/>
          <w:sz w:val="24"/>
          <w:szCs w:val="24"/>
        </w:rPr>
        <w:t>莱布尼兹和牛顿建立了微积分相关的基本方法。</w:t>
      </w:r>
      <w:r w:rsidR="00B31063" w:rsidRPr="001A063F">
        <w:rPr>
          <w:rFonts w:ascii="宋体" w:eastAsia="宋体" w:hAnsi="宋体" w:hint="eastAsia"/>
          <w:sz w:val="24"/>
          <w:szCs w:val="24"/>
        </w:rPr>
        <w:t>伯努利等人丰富了微积分的求解方法，而欧拉等人则是将积分拓展，发展出二重积分、三重积分等。他们很大程度上丰富了微积分这一学科的对应内容。</w:t>
      </w:r>
    </w:p>
    <w:p w14:paraId="47780E01" w14:textId="77777777" w:rsidR="001A063F" w:rsidRPr="001A063F" w:rsidRDefault="001A063F" w:rsidP="001A063F">
      <w:pPr>
        <w:spacing w:line="360" w:lineRule="auto"/>
        <w:rPr>
          <w:rFonts w:ascii="宋体" w:eastAsia="宋体" w:hAnsi="宋体"/>
          <w:sz w:val="24"/>
          <w:szCs w:val="24"/>
        </w:rPr>
      </w:pPr>
    </w:p>
    <w:p w14:paraId="367E54D2" w14:textId="547080CB" w:rsidR="00B31063" w:rsidRPr="001A063F" w:rsidRDefault="00B31063" w:rsidP="001A063F">
      <w:pPr>
        <w:spacing w:line="360" w:lineRule="auto"/>
        <w:rPr>
          <w:rFonts w:ascii="宋体" w:eastAsia="宋体" w:hAnsi="宋体"/>
          <w:sz w:val="24"/>
          <w:szCs w:val="24"/>
        </w:rPr>
      </w:pPr>
      <w:r w:rsidRPr="001A063F">
        <w:rPr>
          <w:rFonts w:ascii="宋体" w:eastAsia="宋体" w:hAnsi="宋体" w:hint="eastAsia"/>
          <w:sz w:val="24"/>
          <w:szCs w:val="24"/>
        </w:rPr>
        <w:lastRenderedPageBreak/>
        <w:t>直到19世纪，柯西的在前人的基础上，结合自己独到的理解，利用极限给出了积分的定义并推导出了牛顿莱布尼兹公式。</w:t>
      </w:r>
      <w:r w:rsidR="00DF0FC7" w:rsidRPr="001A063F">
        <w:rPr>
          <w:rFonts w:ascii="宋体" w:eastAsia="宋体" w:hAnsi="宋体" w:hint="eastAsia"/>
          <w:sz w:val="24"/>
          <w:szCs w:val="24"/>
        </w:rPr>
        <w:t>魏</w:t>
      </w:r>
      <w:r w:rsidRPr="001A063F">
        <w:rPr>
          <w:rFonts w:ascii="宋体" w:eastAsia="宋体" w:hAnsi="宋体" w:hint="eastAsia"/>
          <w:sz w:val="24"/>
          <w:szCs w:val="24"/>
        </w:rPr>
        <w:t>尔斯特拉斯引入了</w:t>
      </w:r>
      <w:r w:rsidRPr="001A063F">
        <w:rPr>
          <w:rFonts w:ascii="宋体" w:eastAsia="宋体" w:hAnsi="宋体"/>
          <w:sz w:val="24"/>
          <w:szCs w:val="24"/>
        </w:rPr>
        <w:t>“ε-δ”语言</w:t>
      </w:r>
      <w:r w:rsidRPr="001A063F">
        <w:rPr>
          <w:rFonts w:ascii="宋体" w:eastAsia="宋体" w:hAnsi="宋体" w:hint="eastAsia"/>
          <w:sz w:val="24"/>
          <w:szCs w:val="24"/>
        </w:rPr>
        <w:t>对柯西的描述进行了定量的刻画。最终戴德金</w:t>
      </w:r>
      <w:r w:rsidR="00DF0FC7" w:rsidRPr="001A063F">
        <w:rPr>
          <w:rFonts w:ascii="宋体" w:eastAsia="宋体" w:hAnsi="宋体" w:hint="eastAsia"/>
          <w:sz w:val="24"/>
          <w:szCs w:val="24"/>
        </w:rPr>
        <w:t>提出“戴德金分割”，对无理数与连续性给出了严格的定义，这才</w:t>
      </w:r>
      <w:r w:rsidR="001A496D" w:rsidRPr="001A063F">
        <w:rPr>
          <w:rFonts w:ascii="宋体" w:eastAsia="宋体" w:hAnsi="宋体" w:hint="eastAsia"/>
          <w:sz w:val="24"/>
          <w:szCs w:val="24"/>
        </w:rPr>
        <w:t>完成了对</w:t>
      </w:r>
      <w:r w:rsidR="00DF0FC7" w:rsidRPr="001A063F">
        <w:rPr>
          <w:rFonts w:ascii="宋体" w:eastAsia="宋体" w:hAnsi="宋体" w:hint="eastAsia"/>
          <w:sz w:val="24"/>
          <w:szCs w:val="24"/>
        </w:rPr>
        <w:t>微积分</w:t>
      </w:r>
      <w:r w:rsidR="001A496D" w:rsidRPr="001A063F">
        <w:rPr>
          <w:rFonts w:ascii="宋体" w:eastAsia="宋体" w:hAnsi="宋体" w:hint="eastAsia"/>
          <w:sz w:val="24"/>
          <w:szCs w:val="24"/>
        </w:rPr>
        <w:t>基础的构建。</w:t>
      </w:r>
    </w:p>
    <w:p w14:paraId="7B09BC97" w14:textId="3F94ECAF" w:rsidR="001A496D" w:rsidRPr="001A063F" w:rsidRDefault="001A496D" w:rsidP="001A063F">
      <w:pPr>
        <w:spacing w:line="360" w:lineRule="auto"/>
        <w:rPr>
          <w:rFonts w:ascii="宋体" w:eastAsia="宋体" w:hAnsi="宋体"/>
          <w:sz w:val="24"/>
          <w:szCs w:val="24"/>
        </w:rPr>
      </w:pPr>
    </w:p>
    <w:p w14:paraId="4F48CAEB" w14:textId="2BF1FFFA" w:rsidR="001A496D" w:rsidRPr="001A063F" w:rsidRDefault="001A496D" w:rsidP="001A063F">
      <w:pPr>
        <w:spacing w:line="360" w:lineRule="auto"/>
        <w:rPr>
          <w:rFonts w:ascii="宋体" w:eastAsia="宋体" w:hAnsi="宋体"/>
          <w:sz w:val="24"/>
          <w:szCs w:val="24"/>
        </w:rPr>
      </w:pPr>
      <w:r w:rsidRPr="001A063F">
        <w:rPr>
          <w:rFonts w:ascii="宋体" w:eastAsia="宋体" w:hAnsi="宋体" w:hint="eastAsia"/>
          <w:sz w:val="24"/>
          <w:szCs w:val="24"/>
        </w:rPr>
        <w:t>1854年，黎曼在狄利克雷的</w:t>
      </w:r>
      <w:proofErr w:type="gramStart"/>
      <w:r w:rsidRPr="001A063F">
        <w:rPr>
          <w:rFonts w:ascii="宋体" w:eastAsia="宋体" w:hAnsi="宋体" w:hint="eastAsia"/>
          <w:sz w:val="24"/>
          <w:szCs w:val="24"/>
        </w:rPr>
        <w:t>影响下没在</w:t>
      </w:r>
      <w:proofErr w:type="gramEnd"/>
      <w:r w:rsidRPr="001A063F">
        <w:rPr>
          <w:rFonts w:ascii="宋体" w:eastAsia="宋体" w:hAnsi="宋体" w:hint="eastAsia"/>
          <w:sz w:val="24"/>
          <w:szCs w:val="24"/>
        </w:rPr>
        <w:t>学术论文中提出了黎曼积分，拓展了积分的适用范围，黎曼积分的出现使得积分更具有包容性，降低了对函数连续性的要求。</w:t>
      </w:r>
    </w:p>
    <w:p w14:paraId="7DF5ECC1" w14:textId="5E889BFD" w:rsidR="001A496D" w:rsidRPr="001A063F" w:rsidRDefault="001A496D" w:rsidP="001A063F">
      <w:pPr>
        <w:spacing w:line="360" w:lineRule="auto"/>
        <w:rPr>
          <w:rFonts w:ascii="宋体" w:eastAsia="宋体" w:hAnsi="宋体"/>
          <w:sz w:val="24"/>
          <w:szCs w:val="24"/>
        </w:rPr>
      </w:pPr>
    </w:p>
    <w:p w14:paraId="39D5227C" w14:textId="58739D61" w:rsidR="001A496D" w:rsidRDefault="001A496D" w:rsidP="001A063F">
      <w:pPr>
        <w:spacing w:line="360" w:lineRule="auto"/>
        <w:rPr>
          <w:rFonts w:ascii="宋体" w:eastAsia="宋体" w:hAnsi="宋体"/>
          <w:sz w:val="24"/>
          <w:szCs w:val="24"/>
        </w:rPr>
      </w:pPr>
      <w:r w:rsidRPr="001A063F">
        <w:rPr>
          <w:rFonts w:ascii="宋体" w:eastAsia="宋体" w:hAnsi="宋体" w:hint="eastAsia"/>
          <w:sz w:val="24"/>
          <w:szCs w:val="24"/>
        </w:rPr>
        <w:t>1902年，勒贝格在黎曼积分的基础上再积分与极限交换顺序方面进行了较大的改善，创立了勒贝格积分。后来又引申出了建立在一般集合上的测度论。</w:t>
      </w:r>
    </w:p>
    <w:p w14:paraId="6669670E" w14:textId="77777777" w:rsidR="009E6A10" w:rsidRDefault="009E6A10" w:rsidP="001A063F">
      <w:pPr>
        <w:spacing w:line="360" w:lineRule="auto"/>
        <w:rPr>
          <w:rFonts w:ascii="宋体" w:eastAsia="宋体" w:hAnsi="宋体"/>
          <w:sz w:val="24"/>
          <w:szCs w:val="24"/>
        </w:rPr>
      </w:pPr>
    </w:p>
    <w:p w14:paraId="5952CC47" w14:textId="77777777" w:rsidR="009E6A10" w:rsidRPr="00393B40" w:rsidRDefault="001A063F" w:rsidP="009E6A10">
      <w:pPr>
        <w:widowControl/>
        <w:shd w:val="clear" w:color="auto" w:fill="FFFFFF"/>
        <w:spacing w:line="360" w:lineRule="atLeast"/>
        <w:jc w:val="left"/>
        <w:rPr>
          <w:rFonts w:ascii="宋体" w:eastAsia="宋体" w:hAnsi="宋体"/>
          <w:b/>
          <w:bCs/>
          <w:sz w:val="32"/>
          <w:szCs w:val="32"/>
        </w:rPr>
      </w:pPr>
      <w:r w:rsidRPr="00393B40">
        <w:rPr>
          <w:rFonts w:ascii="宋体" w:eastAsia="宋体" w:hAnsi="宋体" w:hint="eastAsia"/>
          <w:b/>
          <w:bCs/>
          <w:sz w:val="32"/>
          <w:szCs w:val="32"/>
        </w:rPr>
        <w:t>三、定积分的概念</w:t>
      </w:r>
    </w:p>
    <w:p w14:paraId="0C53F16E" w14:textId="4B5E35AB" w:rsidR="009E6A10" w:rsidRPr="004E3B14" w:rsidRDefault="009E6A10" w:rsidP="009E6A10">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Arial"/>
          <w:color w:val="333333"/>
          <w:kern w:val="0"/>
          <w:sz w:val="24"/>
          <w:szCs w:val="24"/>
        </w:rPr>
        <w:t>定积分定义：设函数f(x) 在区间[</w:t>
      </w:r>
      <w:proofErr w:type="spellStart"/>
      <w:r w:rsidRPr="004E3B14">
        <w:rPr>
          <w:rFonts w:ascii="宋体" w:eastAsia="宋体" w:hAnsi="宋体" w:cs="Arial"/>
          <w:color w:val="333333"/>
          <w:kern w:val="0"/>
          <w:sz w:val="24"/>
          <w:szCs w:val="24"/>
        </w:rPr>
        <w:t>a,b</w:t>
      </w:r>
      <w:proofErr w:type="spellEnd"/>
      <w:r w:rsidRPr="004E3B14">
        <w:rPr>
          <w:rFonts w:ascii="宋体" w:eastAsia="宋体" w:hAnsi="宋体" w:cs="Arial"/>
          <w:color w:val="333333"/>
          <w:kern w:val="0"/>
          <w:sz w:val="24"/>
          <w:szCs w:val="24"/>
        </w:rPr>
        <w:t>]上</w:t>
      </w:r>
      <w:r w:rsidRPr="004E3B14">
        <w:rPr>
          <w:rFonts w:ascii="宋体" w:eastAsia="宋体" w:hAnsi="宋体" w:cs="Arial" w:hint="eastAsia"/>
          <w:kern w:val="0"/>
          <w:sz w:val="24"/>
          <w:szCs w:val="24"/>
        </w:rPr>
        <w:t>的有界函数</w:t>
      </w:r>
      <w:r w:rsidRPr="004E3B14">
        <w:rPr>
          <w:rFonts w:ascii="宋体" w:eastAsia="宋体" w:hAnsi="宋体" w:cs="Arial"/>
          <w:color w:val="333333"/>
          <w:kern w:val="0"/>
          <w:sz w:val="24"/>
          <w:szCs w:val="24"/>
        </w:rPr>
        <w:t>，将区间</w:t>
      </w:r>
      <w:r w:rsidRPr="004E3B14">
        <w:rPr>
          <w:rFonts w:ascii="宋体" w:eastAsia="宋体" w:hAnsi="宋体" w:cs="Arial" w:hint="eastAsia"/>
          <w:color w:val="333333"/>
          <w:kern w:val="0"/>
          <w:sz w:val="24"/>
          <w:szCs w:val="24"/>
        </w:rPr>
        <w:t>（</w:t>
      </w:r>
      <w:proofErr w:type="spellStart"/>
      <w:r w:rsidRPr="004E3B14">
        <w:rPr>
          <w:rFonts w:ascii="宋体" w:eastAsia="宋体" w:hAnsi="宋体" w:cs="Arial"/>
          <w:color w:val="333333"/>
          <w:kern w:val="0"/>
          <w:sz w:val="24"/>
          <w:szCs w:val="24"/>
        </w:rPr>
        <w:t>a,b</w:t>
      </w:r>
      <w:proofErr w:type="spellEnd"/>
      <w:r w:rsidRPr="004E3B14">
        <w:rPr>
          <w:rFonts w:ascii="宋体" w:eastAsia="宋体" w:hAnsi="宋体" w:cs="Arial" w:hint="eastAsia"/>
          <w:color w:val="333333"/>
          <w:kern w:val="0"/>
          <w:sz w:val="24"/>
          <w:szCs w:val="24"/>
        </w:rPr>
        <w:t>）内任意插入n-1个分点</w:t>
      </w:r>
    </w:p>
    <w:p w14:paraId="783DD089" w14:textId="488C743C" w:rsidR="009E6A10" w:rsidRPr="004E3B14" w:rsidRDefault="009E6A10" w:rsidP="009E6A10">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Arial"/>
          <w:color w:val="333333"/>
          <w:kern w:val="0"/>
          <w:sz w:val="24"/>
          <w:szCs w:val="24"/>
        </w:rPr>
        <w:t>A= x</w:t>
      </w:r>
      <w:r w:rsidRPr="004E3B14">
        <w:rPr>
          <w:rFonts w:ascii="宋体" w:eastAsia="宋体" w:hAnsi="宋体" w:cs="Arial"/>
          <w:color w:val="333333"/>
          <w:kern w:val="0"/>
          <w:sz w:val="24"/>
          <w:szCs w:val="24"/>
          <w:vertAlign w:val="subscript"/>
        </w:rPr>
        <w:t>0</w:t>
      </w:r>
      <w:r w:rsidRPr="004E3B14">
        <w:rPr>
          <w:rFonts w:ascii="宋体" w:eastAsia="宋体" w:hAnsi="宋体" w:cs="Arial"/>
          <w:color w:val="333333"/>
          <w:kern w:val="0"/>
          <w:sz w:val="24"/>
          <w:szCs w:val="24"/>
        </w:rPr>
        <w:t>&lt; x</w:t>
      </w:r>
      <w:r w:rsidRPr="004E3B14">
        <w:rPr>
          <w:rFonts w:ascii="宋体" w:eastAsia="宋体" w:hAnsi="宋体" w:cs="Arial"/>
          <w:color w:val="333333"/>
          <w:kern w:val="0"/>
          <w:sz w:val="24"/>
          <w:szCs w:val="24"/>
          <w:vertAlign w:val="subscript"/>
        </w:rPr>
        <w:t>1</w:t>
      </w:r>
      <w:r w:rsidRPr="004E3B14">
        <w:rPr>
          <w:rFonts w:ascii="宋体" w:eastAsia="宋体" w:hAnsi="宋体" w:cs="Arial"/>
          <w:color w:val="333333"/>
          <w:kern w:val="0"/>
          <w:sz w:val="24"/>
          <w:szCs w:val="24"/>
        </w:rPr>
        <w:t>&lt; x</w:t>
      </w:r>
      <w:r w:rsidRPr="004E3B14">
        <w:rPr>
          <w:rFonts w:ascii="宋体" w:eastAsia="宋体" w:hAnsi="宋体" w:cs="Arial"/>
          <w:color w:val="333333"/>
          <w:kern w:val="0"/>
          <w:sz w:val="24"/>
          <w:szCs w:val="24"/>
          <w:vertAlign w:val="subscript"/>
        </w:rPr>
        <w:t>2</w:t>
      </w:r>
      <w:r w:rsidRPr="004E3B14">
        <w:rPr>
          <w:rFonts w:ascii="宋体" w:eastAsia="宋体" w:hAnsi="宋体" w:cs="Arial"/>
          <w:color w:val="333333"/>
          <w:kern w:val="0"/>
          <w:sz w:val="24"/>
          <w:szCs w:val="24"/>
        </w:rPr>
        <w:t>&lt;</w:t>
      </w:r>
      <w:r w:rsidRPr="004E3B14">
        <w:rPr>
          <w:rFonts w:ascii="宋体" w:eastAsia="宋体" w:hAnsi="宋体" w:cs="Arial" w:hint="eastAsia"/>
          <w:color w:val="333333"/>
          <w:kern w:val="0"/>
          <w:sz w:val="24"/>
          <w:szCs w:val="24"/>
        </w:rPr>
        <w:t>…</w:t>
      </w:r>
      <w:r w:rsidRPr="004E3B14">
        <w:rPr>
          <w:rFonts w:ascii="宋体" w:eastAsia="宋体" w:hAnsi="宋体" w:cs="Arial"/>
          <w:color w:val="333333"/>
          <w:kern w:val="0"/>
          <w:sz w:val="24"/>
          <w:szCs w:val="24"/>
        </w:rPr>
        <w:t>&lt; x</w:t>
      </w:r>
      <w:r w:rsidRPr="004E3B14">
        <w:rPr>
          <w:rFonts w:ascii="宋体" w:eastAsia="宋体" w:hAnsi="宋体" w:cs="Arial"/>
          <w:color w:val="333333"/>
          <w:kern w:val="0"/>
          <w:sz w:val="24"/>
          <w:szCs w:val="24"/>
          <w:vertAlign w:val="subscript"/>
        </w:rPr>
        <w:t>n-1</w:t>
      </w:r>
      <w:r w:rsidRPr="004E3B14">
        <w:rPr>
          <w:rFonts w:ascii="宋体" w:eastAsia="宋体" w:hAnsi="宋体" w:cs="Arial"/>
          <w:color w:val="333333"/>
          <w:kern w:val="0"/>
          <w:sz w:val="24"/>
          <w:szCs w:val="24"/>
        </w:rPr>
        <w:t xml:space="preserve">&lt; </w:t>
      </w:r>
      <w:proofErr w:type="spellStart"/>
      <w:r w:rsidRPr="004E3B14">
        <w:rPr>
          <w:rFonts w:ascii="宋体" w:eastAsia="宋体" w:hAnsi="宋体" w:cs="Arial"/>
          <w:color w:val="333333"/>
          <w:kern w:val="0"/>
          <w:sz w:val="24"/>
          <w:szCs w:val="24"/>
        </w:rPr>
        <w:t>x</w:t>
      </w:r>
      <w:r w:rsidRPr="004E3B14">
        <w:rPr>
          <w:rFonts w:ascii="宋体" w:eastAsia="宋体" w:hAnsi="宋体" w:cs="Arial"/>
          <w:color w:val="333333"/>
          <w:kern w:val="0"/>
          <w:sz w:val="24"/>
          <w:szCs w:val="24"/>
          <w:vertAlign w:val="subscript"/>
        </w:rPr>
        <w:t>n</w:t>
      </w:r>
      <w:proofErr w:type="spellEnd"/>
      <w:r w:rsidRPr="004E3B14">
        <w:rPr>
          <w:rFonts w:ascii="宋体" w:eastAsia="宋体" w:hAnsi="宋体" w:cs="Arial"/>
          <w:color w:val="333333"/>
          <w:kern w:val="0"/>
          <w:sz w:val="24"/>
          <w:szCs w:val="24"/>
        </w:rPr>
        <w:t>=b</w:t>
      </w:r>
    </w:p>
    <w:p w14:paraId="7A56BE0A" w14:textId="6CC5908C" w:rsidR="009E6A10" w:rsidRPr="004E3B14" w:rsidRDefault="009E6A10" w:rsidP="009E6A10">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Arial" w:hint="eastAsia"/>
          <w:color w:val="333333"/>
          <w:kern w:val="0"/>
          <w:sz w:val="24"/>
          <w:szCs w:val="24"/>
        </w:rPr>
        <w:t>把</w:t>
      </w:r>
      <w:r w:rsidRPr="004E3B14">
        <w:rPr>
          <w:rFonts w:ascii="宋体" w:eastAsia="宋体" w:hAnsi="宋体" w:cs="Arial"/>
          <w:color w:val="333333"/>
          <w:kern w:val="0"/>
          <w:sz w:val="24"/>
          <w:szCs w:val="24"/>
        </w:rPr>
        <w:t>[</w:t>
      </w:r>
      <w:proofErr w:type="spellStart"/>
      <w:r w:rsidRPr="004E3B14">
        <w:rPr>
          <w:rFonts w:ascii="宋体" w:eastAsia="宋体" w:hAnsi="宋体" w:cs="Arial"/>
          <w:color w:val="333333"/>
          <w:kern w:val="0"/>
          <w:sz w:val="24"/>
          <w:szCs w:val="24"/>
        </w:rPr>
        <w:t>a,b</w:t>
      </w:r>
      <w:proofErr w:type="spellEnd"/>
      <w:r w:rsidRPr="004E3B14">
        <w:rPr>
          <w:rFonts w:ascii="宋体" w:eastAsia="宋体" w:hAnsi="宋体" w:cs="Arial"/>
          <w:color w:val="333333"/>
          <w:kern w:val="0"/>
          <w:sz w:val="24"/>
          <w:szCs w:val="24"/>
        </w:rPr>
        <w:t>]分成n个子区间,</w:t>
      </w:r>
      <w:r w:rsidRPr="004E3B14">
        <w:rPr>
          <w:rFonts w:ascii="宋体" w:eastAsia="宋体" w:hAnsi="宋体" w:cs="Arial" w:hint="eastAsia"/>
          <w:color w:val="333333"/>
          <w:kern w:val="0"/>
          <w:sz w:val="24"/>
          <w:szCs w:val="24"/>
        </w:rPr>
        <w:t>则第k个子区间</w:t>
      </w:r>
      <w:r w:rsidRPr="004E3B14">
        <w:rPr>
          <w:rFonts w:ascii="宋体" w:eastAsia="宋体" w:hAnsi="宋体" w:cs="Arial"/>
          <w:color w:val="333333"/>
          <w:kern w:val="0"/>
          <w:sz w:val="24"/>
          <w:szCs w:val="24"/>
        </w:rPr>
        <w:t>的长度</w:t>
      </w:r>
      <w:r w:rsidRPr="004E3B14">
        <w:rPr>
          <w:rFonts w:ascii="宋体" w:eastAsia="宋体" w:hAnsi="宋体" w:cs="Arial" w:hint="eastAsia"/>
          <w:color w:val="333333"/>
          <w:kern w:val="0"/>
          <w:sz w:val="24"/>
          <w:szCs w:val="24"/>
        </w:rPr>
        <w:t>为</w:t>
      </w:r>
      <w:r w:rsidRPr="004E3B14">
        <w:rPr>
          <w:rFonts w:ascii="宋体" w:eastAsia="宋体" w:hAnsi="宋体" w:cs="Arial"/>
          <w:color w:val="333333"/>
          <w:kern w:val="0"/>
          <w:sz w:val="24"/>
          <w:szCs w:val="24"/>
        </w:rPr>
        <w:t>：</w:t>
      </w:r>
    </w:p>
    <w:p w14:paraId="314CBB8F" w14:textId="77777777" w:rsidR="009E6A10" w:rsidRPr="004E3B14" w:rsidRDefault="009E6A10" w:rsidP="009E6A10">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宋体"/>
          <w:color w:val="333333"/>
          <w:kern w:val="0"/>
          <w:sz w:val="24"/>
          <w:szCs w:val="24"/>
        </w:rPr>
        <w:t>△</w:t>
      </w:r>
      <w:proofErr w:type="spellStart"/>
      <w:r w:rsidRPr="004E3B14">
        <w:rPr>
          <w:rFonts w:ascii="宋体" w:eastAsia="宋体" w:hAnsi="宋体" w:cs="Arial"/>
          <w:color w:val="333333"/>
          <w:kern w:val="0"/>
          <w:sz w:val="24"/>
          <w:szCs w:val="24"/>
        </w:rPr>
        <w:t>x</w:t>
      </w:r>
      <w:r w:rsidRPr="004E3B14">
        <w:rPr>
          <w:rFonts w:ascii="宋体" w:eastAsia="宋体" w:hAnsi="宋体" w:cs="Arial" w:hint="eastAsia"/>
          <w:color w:val="333333"/>
          <w:kern w:val="0"/>
          <w:sz w:val="24"/>
          <w:szCs w:val="24"/>
          <w:vertAlign w:val="subscript"/>
        </w:rPr>
        <w:t>k</w:t>
      </w:r>
      <w:proofErr w:type="spellEnd"/>
      <w:r w:rsidRPr="004E3B14">
        <w:rPr>
          <w:rFonts w:ascii="宋体" w:eastAsia="宋体" w:hAnsi="宋体" w:cs="Arial"/>
          <w:color w:val="333333"/>
          <w:kern w:val="0"/>
          <w:sz w:val="24"/>
          <w:szCs w:val="24"/>
        </w:rPr>
        <w:t>=x</w:t>
      </w:r>
      <w:r w:rsidRPr="004E3B14">
        <w:rPr>
          <w:rFonts w:ascii="宋体" w:eastAsia="宋体" w:hAnsi="宋体" w:cs="Arial" w:hint="eastAsia"/>
          <w:color w:val="333333"/>
          <w:kern w:val="0"/>
          <w:sz w:val="24"/>
          <w:szCs w:val="24"/>
          <w:vertAlign w:val="subscript"/>
        </w:rPr>
        <w:t>k</w:t>
      </w:r>
      <w:r w:rsidRPr="004E3B14">
        <w:rPr>
          <w:rFonts w:ascii="宋体" w:eastAsia="宋体" w:hAnsi="宋体" w:cs="Arial"/>
          <w:color w:val="333333"/>
          <w:kern w:val="0"/>
          <w:sz w:val="24"/>
          <w:szCs w:val="24"/>
        </w:rPr>
        <w:t>-x</w:t>
      </w:r>
      <w:r w:rsidRPr="004E3B14">
        <w:rPr>
          <w:rFonts w:ascii="宋体" w:eastAsia="宋体" w:hAnsi="宋体" w:cs="Arial" w:hint="eastAsia"/>
          <w:color w:val="333333"/>
          <w:kern w:val="0"/>
          <w:sz w:val="24"/>
          <w:szCs w:val="24"/>
          <w:vertAlign w:val="subscript"/>
        </w:rPr>
        <w:t>k-1</w:t>
      </w:r>
      <w:r w:rsidRPr="004E3B14">
        <w:rPr>
          <w:rFonts w:ascii="宋体" w:eastAsia="宋体" w:hAnsi="宋体" w:cs="Arial" w:hint="eastAsia"/>
          <w:color w:val="333333"/>
          <w:kern w:val="0"/>
          <w:sz w:val="24"/>
          <w:szCs w:val="24"/>
        </w:rPr>
        <w:t>，k=1，2…，n。</w:t>
      </w:r>
    </w:p>
    <w:p w14:paraId="2CD03A33" w14:textId="06C41D27" w:rsidR="000C6F59" w:rsidRPr="004E3B14" w:rsidRDefault="009E6A10" w:rsidP="009E6A10">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Arial" w:hint="eastAsia"/>
          <w:color w:val="333333"/>
          <w:kern w:val="0"/>
          <w:sz w:val="24"/>
          <w:szCs w:val="24"/>
        </w:rPr>
        <w:t>任取</w:t>
      </w:r>
      <w:proofErr w:type="spellStart"/>
      <w:r w:rsidRPr="004E3B14">
        <w:rPr>
          <w:rFonts w:ascii="宋体" w:eastAsia="宋体" w:hAnsi="宋体" w:cs="Arial"/>
          <w:color w:val="333333"/>
          <w:kern w:val="0"/>
          <w:sz w:val="24"/>
          <w:szCs w:val="24"/>
        </w:rPr>
        <w:t>ξ</w:t>
      </w:r>
      <w:r w:rsidRPr="004E3B14">
        <w:rPr>
          <w:rFonts w:ascii="宋体" w:eastAsia="宋体" w:hAnsi="宋体" w:cs="Arial" w:hint="eastAsia"/>
          <w:color w:val="333333"/>
          <w:kern w:val="0"/>
          <w:sz w:val="24"/>
          <w:szCs w:val="24"/>
          <w:vertAlign w:val="subscript"/>
        </w:rPr>
        <w:t>k</w:t>
      </w:r>
      <w:proofErr w:type="spellEnd"/>
      <w:r w:rsidRPr="004E3B14">
        <w:rPr>
          <w:rFonts w:ascii="宋体" w:eastAsia="宋体" w:hAnsi="宋体" w:cs="Arial"/>
          <w:color w:val="333333"/>
          <w:kern w:val="0"/>
          <w:sz w:val="24"/>
          <w:szCs w:val="24"/>
        </w:rPr>
        <w:t xml:space="preserve"> </w:t>
      </w:r>
      <w:r w:rsidR="000C6F59" w:rsidRPr="004E3B14">
        <w:rPr>
          <w:rFonts w:ascii="宋体" w:eastAsia="宋体" w:hAnsi="宋体" w:cs="Arial" w:hint="eastAsia"/>
          <w:color w:val="333333"/>
          <w:kern w:val="0"/>
          <w:sz w:val="24"/>
          <w:szCs w:val="24"/>
        </w:rPr>
        <w:t>∈</w:t>
      </w:r>
      <w:r w:rsidR="000C6F59" w:rsidRPr="004E3B14">
        <w:rPr>
          <w:rFonts w:ascii="宋体" w:eastAsia="宋体" w:hAnsi="宋体" w:cs="Arial"/>
          <w:color w:val="333333"/>
          <w:kern w:val="0"/>
          <w:sz w:val="24"/>
          <w:szCs w:val="24"/>
        </w:rPr>
        <w:t>[</w:t>
      </w:r>
      <w:r w:rsidRPr="004E3B14">
        <w:rPr>
          <w:rFonts w:ascii="宋体" w:eastAsia="宋体" w:hAnsi="宋体" w:cs="Arial"/>
          <w:color w:val="333333"/>
          <w:kern w:val="0"/>
          <w:sz w:val="24"/>
          <w:szCs w:val="24"/>
        </w:rPr>
        <w:t>x</w:t>
      </w:r>
      <w:r w:rsidRPr="004E3B14">
        <w:rPr>
          <w:rFonts w:ascii="宋体" w:eastAsia="宋体" w:hAnsi="宋体" w:cs="Arial"/>
          <w:color w:val="333333"/>
          <w:kern w:val="0"/>
          <w:sz w:val="24"/>
          <w:szCs w:val="24"/>
          <w:vertAlign w:val="subscript"/>
        </w:rPr>
        <w:t>i-1</w:t>
      </w:r>
      <w:r w:rsidRPr="004E3B14">
        <w:rPr>
          <w:rFonts w:ascii="宋体" w:eastAsia="宋体" w:hAnsi="宋体" w:cs="Arial"/>
          <w:color w:val="333333"/>
          <w:kern w:val="0"/>
          <w:sz w:val="24"/>
          <w:szCs w:val="24"/>
        </w:rPr>
        <w:t>,x</w:t>
      </w:r>
      <w:r w:rsidRPr="004E3B14">
        <w:rPr>
          <w:rFonts w:ascii="宋体" w:eastAsia="宋体" w:hAnsi="宋体" w:cs="Arial"/>
          <w:color w:val="333333"/>
          <w:kern w:val="0"/>
          <w:sz w:val="24"/>
          <w:szCs w:val="24"/>
          <w:vertAlign w:val="subscript"/>
        </w:rPr>
        <w:t>i</w:t>
      </w:r>
      <w:r w:rsidRPr="004E3B14">
        <w:rPr>
          <w:rFonts w:ascii="宋体" w:eastAsia="宋体" w:hAnsi="宋体" w:cs="Arial"/>
          <w:color w:val="333333"/>
          <w:kern w:val="0"/>
          <w:sz w:val="24"/>
          <w:szCs w:val="24"/>
        </w:rPr>
        <w:t>]中任取一点（1,2,...,n），作</w:t>
      </w:r>
      <w:r w:rsidR="000C6F59" w:rsidRPr="004E3B14">
        <w:rPr>
          <w:rFonts w:ascii="宋体" w:eastAsia="宋体" w:hAnsi="宋体" w:cs="Arial" w:hint="eastAsia"/>
          <w:color w:val="333333"/>
          <w:kern w:val="0"/>
          <w:sz w:val="24"/>
          <w:szCs w:val="24"/>
        </w:rPr>
        <w:t>乘积</w:t>
      </w:r>
      <w:r w:rsidR="000C6F59" w:rsidRPr="004E3B14">
        <w:rPr>
          <w:rFonts w:ascii="宋体" w:eastAsia="宋体" w:hAnsi="宋体" w:cs="Arial"/>
          <w:color w:val="333333"/>
          <w:kern w:val="0"/>
          <w:sz w:val="24"/>
          <w:szCs w:val="24"/>
        </w:rPr>
        <w:t>f(</w:t>
      </w:r>
      <w:proofErr w:type="spellStart"/>
      <w:r w:rsidR="000C6F59" w:rsidRPr="004E3B14">
        <w:rPr>
          <w:rFonts w:ascii="宋体" w:eastAsia="宋体" w:hAnsi="宋体" w:cs="Arial"/>
          <w:color w:val="333333"/>
          <w:kern w:val="0"/>
          <w:sz w:val="24"/>
          <w:szCs w:val="24"/>
        </w:rPr>
        <w:t>ξ</w:t>
      </w:r>
      <w:r w:rsidR="000C6F59" w:rsidRPr="004E3B14">
        <w:rPr>
          <w:rFonts w:ascii="宋体" w:eastAsia="宋体" w:hAnsi="宋体" w:cs="Arial" w:hint="eastAsia"/>
          <w:color w:val="333333"/>
          <w:kern w:val="0"/>
          <w:sz w:val="24"/>
          <w:szCs w:val="24"/>
          <w:vertAlign w:val="subscript"/>
        </w:rPr>
        <w:t>k</w:t>
      </w:r>
      <w:proofErr w:type="spellEnd"/>
      <w:r w:rsidR="000C6F59" w:rsidRPr="004E3B14">
        <w:rPr>
          <w:rFonts w:ascii="宋体" w:eastAsia="宋体" w:hAnsi="宋体" w:cs="Arial"/>
          <w:color w:val="333333"/>
          <w:kern w:val="0"/>
          <w:sz w:val="24"/>
          <w:szCs w:val="24"/>
        </w:rPr>
        <w:t>)</w:t>
      </w:r>
      <w:r w:rsidR="000C6F59" w:rsidRPr="004E3B14">
        <w:rPr>
          <w:rFonts w:ascii="宋体" w:eastAsia="宋体" w:hAnsi="宋体" w:cs="宋体"/>
          <w:color w:val="333333"/>
          <w:kern w:val="0"/>
          <w:sz w:val="24"/>
          <w:szCs w:val="24"/>
        </w:rPr>
        <w:t xml:space="preserve"> △</w:t>
      </w:r>
      <w:proofErr w:type="spellStart"/>
      <w:r w:rsidR="000C6F59" w:rsidRPr="004E3B14">
        <w:rPr>
          <w:rFonts w:ascii="宋体" w:eastAsia="宋体" w:hAnsi="宋体" w:cs="Arial"/>
          <w:color w:val="333333"/>
          <w:kern w:val="0"/>
          <w:sz w:val="24"/>
          <w:szCs w:val="24"/>
        </w:rPr>
        <w:t>x</w:t>
      </w:r>
      <w:r w:rsidR="000C6F59" w:rsidRPr="004E3B14">
        <w:rPr>
          <w:rFonts w:ascii="宋体" w:eastAsia="宋体" w:hAnsi="宋体" w:cs="Arial" w:hint="eastAsia"/>
          <w:color w:val="333333"/>
          <w:kern w:val="0"/>
          <w:sz w:val="24"/>
          <w:szCs w:val="24"/>
          <w:vertAlign w:val="subscript"/>
        </w:rPr>
        <w:t>k</w:t>
      </w:r>
      <w:proofErr w:type="spellEnd"/>
      <w:r w:rsidR="000C6F59" w:rsidRPr="004E3B14">
        <w:rPr>
          <w:rFonts w:ascii="宋体" w:eastAsia="宋体" w:hAnsi="宋体" w:cs="Arial"/>
          <w:color w:val="333333"/>
          <w:kern w:val="0"/>
          <w:sz w:val="24"/>
          <w:szCs w:val="24"/>
        </w:rPr>
        <w:t>(</w:t>
      </w:r>
      <w:r w:rsidR="000C6F59" w:rsidRPr="004E3B14">
        <w:rPr>
          <w:rFonts w:ascii="宋体" w:eastAsia="宋体" w:hAnsi="宋体" w:cs="Arial" w:hint="eastAsia"/>
          <w:color w:val="333333"/>
          <w:kern w:val="0"/>
          <w:sz w:val="24"/>
          <w:szCs w:val="24"/>
        </w:rPr>
        <w:t>k=1，2…，n</w:t>
      </w:r>
      <w:r w:rsidR="000C6F59" w:rsidRPr="004E3B14">
        <w:rPr>
          <w:rFonts w:ascii="宋体" w:eastAsia="宋体" w:hAnsi="宋体" w:cs="Arial"/>
          <w:color w:val="333333"/>
          <w:kern w:val="0"/>
          <w:sz w:val="24"/>
          <w:szCs w:val="24"/>
        </w:rPr>
        <w:t>),</w:t>
      </w:r>
      <w:r w:rsidR="000C6F59" w:rsidRPr="004E3B14">
        <w:rPr>
          <w:rFonts w:ascii="宋体" w:eastAsia="宋体" w:hAnsi="宋体" w:cs="Arial" w:hint="eastAsia"/>
          <w:color w:val="333333"/>
          <w:kern w:val="0"/>
          <w:sz w:val="24"/>
          <w:szCs w:val="24"/>
        </w:rPr>
        <w:t>把所有这些乘积相加得到和式</w:t>
      </w:r>
    </w:p>
    <w:p w14:paraId="619FFD08" w14:textId="631BA588" w:rsidR="009E6A10" w:rsidRPr="004E3B14" w:rsidRDefault="000C6F59" w:rsidP="000C6F59">
      <w:pPr>
        <w:widowControl/>
        <w:shd w:val="clear" w:color="auto" w:fill="FFFFFF"/>
        <w:spacing w:line="360" w:lineRule="atLeast"/>
        <w:jc w:val="center"/>
        <w:rPr>
          <w:rFonts w:ascii="宋体" w:eastAsia="宋体" w:hAnsi="宋体"/>
          <w:sz w:val="24"/>
          <w:szCs w:val="24"/>
        </w:rPr>
      </w:pPr>
      <w:r w:rsidRPr="004E3B14">
        <w:rPr>
          <w:rFonts w:ascii="宋体" w:eastAsia="宋体" w:hAnsi="宋体"/>
          <w:position w:val="-28"/>
          <w:sz w:val="24"/>
          <w:szCs w:val="24"/>
        </w:rPr>
        <w:object w:dxaOrig="1260" w:dyaOrig="680" w14:anchorId="669E95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05pt;height:34pt" o:ole="">
            <v:imagedata r:id="rId7" o:title=""/>
          </v:shape>
          <o:OLEObject Type="Embed" ProgID="Equation.DSMT4" ShapeID="_x0000_i1025" DrawAspect="Content" ObjectID="_1659699444" r:id="rId8"/>
        </w:object>
      </w:r>
    </w:p>
    <w:p w14:paraId="344E6EE9" w14:textId="77777777" w:rsidR="004E3B14" w:rsidRPr="004E3B14" w:rsidRDefault="000C6F59" w:rsidP="000C6F59">
      <w:pPr>
        <w:widowControl/>
        <w:shd w:val="clear" w:color="auto" w:fill="FFFFFF"/>
        <w:spacing w:line="360" w:lineRule="atLeast"/>
        <w:rPr>
          <w:rFonts w:ascii="宋体" w:eastAsia="宋体" w:hAnsi="宋体"/>
          <w:sz w:val="24"/>
          <w:szCs w:val="24"/>
        </w:rPr>
      </w:pPr>
      <w:r w:rsidRPr="004E3B14">
        <w:rPr>
          <w:rFonts w:ascii="宋体" w:eastAsia="宋体" w:hAnsi="宋体" w:hint="eastAsia"/>
          <w:sz w:val="24"/>
          <w:szCs w:val="24"/>
        </w:rPr>
        <w:t>如果无论区间[</w:t>
      </w:r>
      <w:proofErr w:type="spellStart"/>
      <w:r w:rsidRPr="004E3B14">
        <w:rPr>
          <w:rFonts w:ascii="宋体" w:eastAsia="宋体" w:hAnsi="宋体"/>
          <w:sz w:val="24"/>
          <w:szCs w:val="24"/>
        </w:rPr>
        <w:t>a,b</w:t>
      </w:r>
      <w:proofErr w:type="spellEnd"/>
      <w:r w:rsidRPr="004E3B14">
        <w:rPr>
          <w:rFonts w:ascii="宋体" w:eastAsia="宋体" w:hAnsi="宋体"/>
          <w:sz w:val="24"/>
          <w:szCs w:val="24"/>
        </w:rPr>
        <w:t>]</w:t>
      </w:r>
      <w:r w:rsidRPr="004E3B14">
        <w:rPr>
          <w:rFonts w:ascii="宋体" w:eastAsia="宋体" w:hAnsi="宋体" w:hint="eastAsia"/>
          <w:sz w:val="24"/>
          <w:szCs w:val="24"/>
        </w:rPr>
        <w:t>如何分割，无论点</w:t>
      </w:r>
      <w:proofErr w:type="spellStart"/>
      <w:r w:rsidRPr="004E3B14">
        <w:rPr>
          <w:rFonts w:ascii="宋体" w:eastAsia="宋体" w:hAnsi="宋体" w:cs="Arial"/>
          <w:color w:val="333333"/>
          <w:kern w:val="0"/>
          <w:sz w:val="24"/>
          <w:szCs w:val="24"/>
        </w:rPr>
        <w:t>ξ</w:t>
      </w:r>
      <w:r w:rsidRPr="004E3B14">
        <w:rPr>
          <w:rFonts w:ascii="宋体" w:eastAsia="宋体" w:hAnsi="宋体" w:cs="Arial" w:hint="eastAsia"/>
          <w:color w:val="333333"/>
          <w:kern w:val="0"/>
          <w:sz w:val="24"/>
          <w:szCs w:val="24"/>
          <w:vertAlign w:val="subscript"/>
        </w:rPr>
        <w:t>k</w:t>
      </w:r>
      <w:proofErr w:type="spellEnd"/>
      <w:r w:rsidRPr="004E3B14">
        <w:rPr>
          <w:rFonts w:ascii="宋体" w:eastAsia="宋体" w:hAnsi="宋体" w:cs="Arial" w:hint="eastAsia"/>
          <w:color w:val="333333"/>
          <w:kern w:val="0"/>
          <w:sz w:val="24"/>
          <w:szCs w:val="24"/>
        </w:rPr>
        <w:t>怎样选取，当</w:t>
      </w:r>
      <w:r w:rsidRPr="004E3B14">
        <w:rPr>
          <w:rFonts w:ascii="宋体" w:eastAsia="宋体" w:hAnsi="宋体"/>
          <w:position w:val="-20"/>
          <w:sz w:val="24"/>
          <w:szCs w:val="24"/>
        </w:rPr>
        <w:object w:dxaOrig="1860" w:dyaOrig="440" w14:anchorId="6AE38D8F">
          <v:shape id="_x0000_i1026" type="#_x0000_t75" style="width:93pt;height:22.2pt" o:ole="">
            <v:imagedata r:id="rId9" o:title=""/>
          </v:shape>
          <o:OLEObject Type="Embed" ProgID="Equation.DSMT4" ShapeID="_x0000_i1026" DrawAspect="Content" ObjectID="_1659699445" r:id="rId10"/>
        </w:object>
      </w:r>
      <w:r w:rsidRPr="004E3B14">
        <w:rPr>
          <w:rFonts w:ascii="宋体" w:eastAsia="宋体" w:hAnsi="宋体" w:hint="eastAsia"/>
          <w:sz w:val="24"/>
          <w:szCs w:val="24"/>
        </w:rPr>
        <w:t>时，该和式都趋于同一个常数，那么称函数f在区间</w:t>
      </w:r>
      <w:r w:rsidRPr="004E3B14">
        <w:rPr>
          <w:rFonts w:ascii="宋体" w:eastAsia="宋体" w:hAnsi="宋体" w:cs="Arial"/>
          <w:color w:val="333333"/>
          <w:kern w:val="0"/>
          <w:sz w:val="24"/>
          <w:szCs w:val="24"/>
        </w:rPr>
        <w:t>[</w:t>
      </w:r>
      <w:proofErr w:type="spellStart"/>
      <w:r w:rsidRPr="004E3B14">
        <w:rPr>
          <w:rFonts w:ascii="宋体" w:eastAsia="宋体" w:hAnsi="宋体" w:cs="Arial"/>
          <w:color w:val="333333"/>
          <w:kern w:val="0"/>
          <w:sz w:val="24"/>
          <w:szCs w:val="24"/>
        </w:rPr>
        <w:t>a,b</w:t>
      </w:r>
      <w:proofErr w:type="spellEnd"/>
      <w:r w:rsidRPr="004E3B14">
        <w:rPr>
          <w:rFonts w:ascii="宋体" w:eastAsia="宋体" w:hAnsi="宋体" w:cs="Arial"/>
          <w:color w:val="333333"/>
          <w:kern w:val="0"/>
          <w:sz w:val="24"/>
          <w:szCs w:val="24"/>
        </w:rPr>
        <w:t>]</w:t>
      </w:r>
      <w:r w:rsidRPr="004E3B14">
        <w:rPr>
          <w:rFonts w:ascii="宋体" w:eastAsia="宋体" w:hAnsi="宋体" w:cs="Arial" w:hint="eastAsia"/>
          <w:color w:val="333333"/>
          <w:kern w:val="0"/>
          <w:sz w:val="24"/>
          <w:szCs w:val="24"/>
        </w:rPr>
        <w:t>上可积，且称此常数为f在区间</w:t>
      </w:r>
      <w:r w:rsidRPr="004E3B14">
        <w:rPr>
          <w:rFonts w:ascii="宋体" w:eastAsia="宋体" w:hAnsi="宋体" w:cs="Arial"/>
          <w:color w:val="333333"/>
          <w:kern w:val="0"/>
          <w:sz w:val="24"/>
          <w:szCs w:val="24"/>
        </w:rPr>
        <w:t>[</w:t>
      </w:r>
      <w:proofErr w:type="spellStart"/>
      <w:r w:rsidRPr="004E3B14">
        <w:rPr>
          <w:rFonts w:ascii="宋体" w:eastAsia="宋体" w:hAnsi="宋体" w:cs="Arial"/>
          <w:color w:val="333333"/>
          <w:kern w:val="0"/>
          <w:sz w:val="24"/>
          <w:szCs w:val="24"/>
        </w:rPr>
        <w:t>a,b</w:t>
      </w:r>
      <w:proofErr w:type="spellEnd"/>
      <w:r w:rsidRPr="004E3B14">
        <w:rPr>
          <w:rFonts w:ascii="宋体" w:eastAsia="宋体" w:hAnsi="宋体" w:cs="Arial"/>
          <w:color w:val="333333"/>
          <w:kern w:val="0"/>
          <w:sz w:val="24"/>
          <w:szCs w:val="24"/>
        </w:rPr>
        <w:t>]的</w:t>
      </w:r>
      <w:r w:rsidRPr="004E3B14">
        <w:rPr>
          <w:rFonts w:ascii="宋体" w:eastAsia="宋体" w:hAnsi="宋体" w:cs="Arial"/>
          <w:b/>
          <w:bCs/>
          <w:color w:val="333333"/>
          <w:kern w:val="0"/>
          <w:sz w:val="24"/>
          <w:szCs w:val="24"/>
        </w:rPr>
        <w:t>定积分</w:t>
      </w:r>
      <w:r w:rsidRPr="004E3B14">
        <w:rPr>
          <w:rFonts w:ascii="宋体" w:eastAsia="宋体" w:hAnsi="宋体" w:cs="Arial" w:hint="eastAsia"/>
          <w:b/>
          <w:bCs/>
          <w:color w:val="333333"/>
          <w:kern w:val="0"/>
          <w:sz w:val="24"/>
          <w:szCs w:val="24"/>
        </w:rPr>
        <w:t>，记作</w:t>
      </w:r>
      <w:r w:rsidR="004E3B14" w:rsidRPr="004E3B14">
        <w:rPr>
          <w:rFonts w:ascii="宋体" w:eastAsia="宋体" w:hAnsi="宋体"/>
          <w:position w:val="-32"/>
          <w:sz w:val="24"/>
          <w:szCs w:val="24"/>
        </w:rPr>
        <w:object w:dxaOrig="920" w:dyaOrig="740" w14:anchorId="339AFA08">
          <v:shape id="_x0000_i1027" type="#_x0000_t75" style="width:46.1pt;height:37.15pt" o:ole="">
            <v:imagedata r:id="rId11" o:title=""/>
          </v:shape>
          <o:OLEObject Type="Embed" ProgID="Equation.DSMT4" ShapeID="_x0000_i1027" DrawAspect="Content" ObjectID="_1659699446" r:id="rId12"/>
        </w:object>
      </w:r>
      <w:r w:rsidR="004E3B14" w:rsidRPr="004E3B14">
        <w:rPr>
          <w:rFonts w:ascii="宋体" w:eastAsia="宋体" w:hAnsi="宋体" w:hint="eastAsia"/>
          <w:sz w:val="24"/>
          <w:szCs w:val="24"/>
        </w:rPr>
        <w:t>即</w:t>
      </w:r>
    </w:p>
    <w:p w14:paraId="36AA36A9" w14:textId="289D4435" w:rsidR="000C6F59" w:rsidRPr="004E3B14" w:rsidRDefault="004E3B14" w:rsidP="004E3B14">
      <w:pPr>
        <w:widowControl/>
        <w:shd w:val="clear" w:color="auto" w:fill="FFFFFF"/>
        <w:spacing w:line="360" w:lineRule="atLeast"/>
        <w:jc w:val="center"/>
        <w:rPr>
          <w:rFonts w:ascii="宋体" w:eastAsia="宋体" w:hAnsi="宋体" w:cs="Arial"/>
          <w:color w:val="333333"/>
          <w:kern w:val="0"/>
          <w:sz w:val="24"/>
          <w:szCs w:val="24"/>
        </w:rPr>
      </w:pPr>
      <w:r w:rsidRPr="004E3B14">
        <w:rPr>
          <w:rFonts w:ascii="宋体" w:eastAsia="宋体" w:hAnsi="宋体"/>
          <w:position w:val="-32"/>
          <w:sz w:val="24"/>
          <w:szCs w:val="24"/>
        </w:rPr>
        <w:object w:dxaOrig="920" w:dyaOrig="740" w14:anchorId="766061F8">
          <v:shape id="_x0000_i1028" type="#_x0000_t75" style="width:46.1pt;height:37.15pt" o:ole="">
            <v:imagedata r:id="rId11" o:title=""/>
          </v:shape>
          <o:OLEObject Type="Embed" ProgID="Equation.DSMT4" ShapeID="_x0000_i1028" DrawAspect="Content" ObjectID="_1659699447" r:id="rId13"/>
        </w:object>
      </w:r>
      <w:r w:rsidRPr="004E3B14">
        <w:rPr>
          <w:rFonts w:ascii="宋体" w:eastAsia="宋体" w:hAnsi="宋体" w:hint="eastAsia"/>
          <w:sz w:val="24"/>
          <w:szCs w:val="24"/>
        </w:rPr>
        <w:t>=</w:t>
      </w:r>
      <w:r w:rsidRPr="004E3B14">
        <w:rPr>
          <w:rFonts w:ascii="宋体" w:eastAsia="宋体" w:hAnsi="宋体"/>
          <w:position w:val="-28"/>
          <w:sz w:val="24"/>
          <w:szCs w:val="24"/>
        </w:rPr>
        <w:object w:dxaOrig="1600" w:dyaOrig="680" w14:anchorId="1045FF48">
          <v:shape id="_x0000_i1029" type="#_x0000_t75" style="width:80.05pt;height:34pt" o:ole="">
            <v:imagedata r:id="rId14" o:title=""/>
          </v:shape>
          <o:OLEObject Type="Embed" ProgID="Equation.DSMT4" ShapeID="_x0000_i1029" DrawAspect="Content" ObjectID="_1659699448" r:id="rId15"/>
        </w:object>
      </w:r>
    </w:p>
    <w:p w14:paraId="09335A07" w14:textId="0398E480" w:rsidR="009E6A10" w:rsidRPr="004E3B14" w:rsidRDefault="004E3B14" w:rsidP="00FB7F45">
      <w:pPr>
        <w:widowControl/>
        <w:shd w:val="clear" w:color="auto" w:fill="FFFFFF"/>
        <w:spacing w:line="360" w:lineRule="atLeast"/>
        <w:jc w:val="left"/>
        <w:rPr>
          <w:rFonts w:ascii="宋体" w:eastAsia="宋体" w:hAnsi="宋体" w:cs="Arial"/>
          <w:color w:val="333333"/>
          <w:kern w:val="0"/>
          <w:sz w:val="24"/>
          <w:szCs w:val="24"/>
        </w:rPr>
      </w:pPr>
      <w:r w:rsidRPr="004E3B14">
        <w:rPr>
          <w:rFonts w:ascii="宋体" w:eastAsia="宋体" w:hAnsi="宋体" w:cs="Arial"/>
          <w:color w:val="333333"/>
          <w:kern w:val="0"/>
          <w:sz w:val="24"/>
          <w:szCs w:val="24"/>
        </w:rPr>
        <w:t>函数f(x)叫做被积函数</w:t>
      </w:r>
      <w:r w:rsidRPr="004E3B14">
        <w:rPr>
          <w:rFonts w:ascii="宋体" w:eastAsia="宋体" w:hAnsi="宋体" w:cs="Arial" w:hint="eastAsia"/>
          <w:color w:val="333333"/>
          <w:kern w:val="0"/>
          <w:sz w:val="24"/>
          <w:szCs w:val="24"/>
        </w:rPr>
        <w:t>，</w:t>
      </w:r>
      <w:r w:rsidR="009E6A10" w:rsidRPr="004E3B14">
        <w:rPr>
          <w:rFonts w:ascii="宋体" w:eastAsia="宋体" w:hAnsi="宋体" w:cs="Arial"/>
          <w:color w:val="333333"/>
          <w:kern w:val="0"/>
          <w:sz w:val="24"/>
          <w:szCs w:val="24"/>
        </w:rPr>
        <w:t>a</w:t>
      </w:r>
      <w:r w:rsidRPr="004E3B14">
        <w:rPr>
          <w:rFonts w:ascii="宋体" w:eastAsia="宋体" w:hAnsi="宋体" w:cs="Arial" w:hint="eastAsia"/>
          <w:color w:val="333333"/>
          <w:kern w:val="0"/>
          <w:sz w:val="24"/>
          <w:szCs w:val="24"/>
        </w:rPr>
        <w:t>，</w:t>
      </w:r>
      <w:r w:rsidRPr="004E3B14">
        <w:rPr>
          <w:rFonts w:ascii="宋体" w:eastAsia="宋体" w:hAnsi="宋体" w:cs="Arial"/>
          <w:color w:val="333333"/>
          <w:kern w:val="0"/>
          <w:sz w:val="24"/>
          <w:szCs w:val="24"/>
        </w:rPr>
        <w:t xml:space="preserve"> </w:t>
      </w:r>
      <w:r w:rsidR="009E6A10" w:rsidRPr="004E3B14">
        <w:rPr>
          <w:rFonts w:ascii="宋体" w:eastAsia="宋体" w:hAnsi="宋体" w:cs="Arial"/>
          <w:color w:val="333333"/>
          <w:kern w:val="0"/>
          <w:sz w:val="24"/>
          <w:szCs w:val="24"/>
        </w:rPr>
        <w:t>b</w:t>
      </w:r>
      <w:r w:rsidRPr="004E3B14">
        <w:rPr>
          <w:rFonts w:ascii="宋体" w:eastAsia="宋体" w:hAnsi="宋体" w:cs="Arial" w:hint="eastAsia"/>
          <w:color w:val="333333"/>
          <w:kern w:val="0"/>
          <w:sz w:val="24"/>
          <w:szCs w:val="24"/>
        </w:rPr>
        <w:t>分别</w:t>
      </w:r>
      <w:r w:rsidR="009E6A10" w:rsidRPr="004E3B14">
        <w:rPr>
          <w:rFonts w:ascii="宋体" w:eastAsia="宋体" w:hAnsi="宋体" w:cs="Arial"/>
          <w:color w:val="333333"/>
          <w:kern w:val="0"/>
          <w:sz w:val="24"/>
          <w:szCs w:val="24"/>
        </w:rPr>
        <w:t>叫做积分</w:t>
      </w:r>
      <w:r w:rsidRPr="004E3B14">
        <w:rPr>
          <w:rFonts w:ascii="宋体" w:eastAsia="宋体" w:hAnsi="宋体" w:cs="Arial" w:hint="eastAsia"/>
          <w:color w:val="333333"/>
          <w:kern w:val="0"/>
          <w:sz w:val="24"/>
          <w:szCs w:val="24"/>
        </w:rPr>
        <w:t>下</w:t>
      </w:r>
      <w:r w:rsidR="009E6A10" w:rsidRPr="004E3B14">
        <w:rPr>
          <w:rFonts w:ascii="宋体" w:eastAsia="宋体" w:hAnsi="宋体" w:cs="Arial"/>
          <w:color w:val="333333"/>
          <w:kern w:val="0"/>
          <w:sz w:val="24"/>
          <w:szCs w:val="24"/>
        </w:rPr>
        <w:t>限</w:t>
      </w:r>
      <w:r w:rsidRPr="004E3B14">
        <w:rPr>
          <w:rFonts w:ascii="宋体" w:eastAsia="宋体" w:hAnsi="宋体" w:cs="Arial" w:hint="eastAsia"/>
          <w:color w:val="333333"/>
          <w:kern w:val="0"/>
          <w:sz w:val="24"/>
          <w:szCs w:val="24"/>
        </w:rPr>
        <w:t>与上限</w:t>
      </w:r>
      <w:r w:rsidR="009E6A10" w:rsidRPr="004E3B14">
        <w:rPr>
          <w:rFonts w:ascii="宋体" w:eastAsia="宋体" w:hAnsi="宋体" w:cs="Arial"/>
          <w:color w:val="333333"/>
          <w:kern w:val="0"/>
          <w:sz w:val="24"/>
          <w:szCs w:val="24"/>
        </w:rPr>
        <w:t>，区间[a, b]叫做积分区间，，x叫做积分变量，f(x)dx 叫做被积达式，∫ 叫做积分</w:t>
      </w:r>
      <w:r w:rsidRPr="004E3B14">
        <w:rPr>
          <w:rFonts w:ascii="宋体" w:eastAsia="宋体" w:hAnsi="宋体" w:cs="Arial" w:hint="eastAsia"/>
          <w:color w:val="333333"/>
          <w:kern w:val="0"/>
          <w:sz w:val="24"/>
          <w:szCs w:val="24"/>
        </w:rPr>
        <w:t>符</w:t>
      </w:r>
      <w:r w:rsidR="009E6A10" w:rsidRPr="004E3B14">
        <w:rPr>
          <w:rFonts w:ascii="宋体" w:eastAsia="宋体" w:hAnsi="宋体" w:cs="Arial"/>
          <w:color w:val="333333"/>
          <w:kern w:val="0"/>
          <w:sz w:val="24"/>
          <w:szCs w:val="24"/>
        </w:rPr>
        <w:t>号。</w:t>
      </w:r>
    </w:p>
    <w:p w14:paraId="12117851" w14:textId="54BAAC15" w:rsidR="009E6A10" w:rsidRPr="004E3B14" w:rsidRDefault="009E6A10" w:rsidP="00FB7F45">
      <w:pPr>
        <w:widowControl/>
        <w:shd w:val="clear" w:color="auto" w:fill="FFFFFF"/>
        <w:spacing w:line="360" w:lineRule="atLeast"/>
        <w:jc w:val="left"/>
        <w:rPr>
          <w:rFonts w:ascii="宋体" w:eastAsia="宋体" w:hAnsi="宋体" w:cs="Arial"/>
          <w:kern w:val="0"/>
          <w:sz w:val="24"/>
          <w:szCs w:val="24"/>
        </w:rPr>
      </w:pPr>
      <w:r w:rsidRPr="004E3B14">
        <w:rPr>
          <w:rFonts w:ascii="宋体" w:eastAsia="宋体" w:hAnsi="宋体" w:cs="Arial"/>
          <w:kern w:val="0"/>
          <w:sz w:val="24"/>
          <w:szCs w:val="24"/>
        </w:rPr>
        <w:lastRenderedPageBreak/>
        <w:t>之所以称其为定积分，是因为它积分后得出的值是确定的，是一个常数， 而不是一个函数。</w:t>
      </w:r>
    </w:p>
    <w:p w14:paraId="213A915C" w14:textId="1D1B09ED" w:rsidR="009E6A10" w:rsidRDefault="009E6A10" w:rsidP="001A063F">
      <w:pPr>
        <w:spacing w:line="360" w:lineRule="auto"/>
        <w:rPr>
          <w:rFonts w:ascii="宋体" w:eastAsia="宋体" w:hAnsi="宋体"/>
          <w:sz w:val="32"/>
          <w:szCs w:val="32"/>
        </w:rPr>
      </w:pPr>
    </w:p>
    <w:p w14:paraId="31589CB8" w14:textId="3FBB5399" w:rsidR="00187ABD" w:rsidRPr="00187ABD" w:rsidRDefault="00187ABD" w:rsidP="001A063F">
      <w:pPr>
        <w:spacing w:line="360" w:lineRule="auto"/>
        <w:rPr>
          <w:rFonts w:ascii="宋体" w:eastAsia="宋体" w:hAnsi="宋体"/>
          <w:sz w:val="24"/>
          <w:szCs w:val="24"/>
        </w:rPr>
      </w:pPr>
      <w:r w:rsidRPr="00187ABD">
        <w:rPr>
          <w:rFonts w:ascii="宋体" w:eastAsia="宋体" w:hAnsi="宋体" w:hint="eastAsia"/>
          <w:sz w:val="24"/>
          <w:szCs w:val="24"/>
        </w:rPr>
        <w:t>将定积分的定义进行拓展，将对区间的划分变为对可度量的有界几何体的划分吗，区间长度对应</w:t>
      </w:r>
      <w:proofErr w:type="gramStart"/>
      <w:r w:rsidRPr="00187ABD">
        <w:rPr>
          <w:rFonts w:ascii="宋体" w:eastAsia="宋体" w:hAnsi="宋体" w:hint="eastAsia"/>
          <w:sz w:val="24"/>
          <w:szCs w:val="24"/>
        </w:rPr>
        <w:t>多元数</w:t>
      </w:r>
      <w:proofErr w:type="gramEnd"/>
      <w:r w:rsidRPr="00187ABD">
        <w:rPr>
          <w:rFonts w:ascii="宋体" w:eastAsia="宋体" w:hAnsi="宋体" w:hint="eastAsia"/>
          <w:sz w:val="24"/>
          <w:szCs w:val="24"/>
        </w:rPr>
        <w:t>量值函数的度量，这样</w:t>
      </w:r>
      <w:proofErr w:type="gramStart"/>
      <w:r w:rsidRPr="00187ABD">
        <w:rPr>
          <w:rFonts w:ascii="宋体" w:eastAsia="宋体" w:hAnsi="宋体" w:hint="eastAsia"/>
          <w:sz w:val="24"/>
          <w:szCs w:val="24"/>
        </w:rPr>
        <w:t>求可以</w:t>
      </w:r>
      <w:proofErr w:type="gramEnd"/>
      <w:r w:rsidRPr="00187ABD">
        <w:rPr>
          <w:rFonts w:ascii="宋体" w:eastAsia="宋体" w:hAnsi="宋体" w:hint="eastAsia"/>
          <w:sz w:val="24"/>
          <w:szCs w:val="24"/>
        </w:rPr>
        <w:t>类似得到</w:t>
      </w:r>
      <w:proofErr w:type="gramStart"/>
      <w:r w:rsidRPr="00187ABD">
        <w:rPr>
          <w:rFonts w:ascii="宋体" w:eastAsia="宋体" w:hAnsi="宋体" w:hint="eastAsia"/>
          <w:sz w:val="24"/>
          <w:szCs w:val="24"/>
        </w:rPr>
        <w:t>多元数</w:t>
      </w:r>
      <w:proofErr w:type="gramEnd"/>
      <w:r w:rsidRPr="00187ABD">
        <w:rPr>
          <w:rFonts w:ascii="宋体" w:eastAsia="宋体" w:hAnsi="宋体" w:hint="eastAsia"/>
          <w:sz w:val="24"/>
          <w:szCs w:val="24"/>
        </w:rPr>
        <w:t>量值函数的积分。</w:t>
      </w:r>
    </w:p>
    <w:p w14:paraId="1082DA1E" w14:textId="77777777" w:rsidR="00187ABD" w:rsidRPr="009E6A10" w:rsidRDefault="00187ABD" w:rsidP="001A063F">
      <w:pPr>
        <w:spacing w:line="360" w:lineRule="auto"/>
        <w:rPr>
          <w:rFonts w:ascii="宋体" w:eastAsia="宋体" w:hAnsi="宋体"/>
          <w:sz w:val="32"/>
          <w:szCs w:val="32"/>
        </w:rPr>
      </w:pPr>
    </w:p>
    <w:p w14:paraId="71C7E772" w14:textId="221CA721" w:rsidR="00BC1773" w:rsidRPr="00393B40" w:rsidRDefault="00BC1773" w:rsidP="001A063F">
      <w:pPr>
        <w:spacing w:line="360" w:lineRule="auto"/>
        <w:rPr>
          <w:rFonts w:ascii="宋体" w:eastAsia="宋体" w:hAnsi="宋体"/>
          <w:b/>
          <w:bCs/>
          <w:sz w:val="32"/>
          <w:szCs w:val="32"/>
        </w:rPr>
      </w:pPr>
      <w:r w:rsidRPr="00393B40">
        <w:rPr>
          <w:rFonts w:ascii="宋体" w:eastAsia="宋体" w:hAnsi="宋体" w:hint="eastAsia"/>
          <w:b/>
          <w:bCs/>
          <w:sz w:val="32"/>
          <w:szCs w:val="32"/>
        </w:rPr>
        <w:t>四、思考</w:t>
      </w:r>
    </w:p>
    <w:p w14:paraId="404473CB" w14:textId="51C7B5CD" w:rsidR="00187ABD" w:rsidRPr="00393B40" w:rsidRDefault="00187ABD" w:rsidP="001A063F">
      <w:pPr>
        <w:spacing w:line="360" w:lineRule="auto"/>
        <w:rPr>
          <w:rFonts w:ascii="宋体" w:eastAsia="宋体" w:hAnsi="宋体"/>
          <w:sz w:val="24"/>
          <w:szCs w:val="24"/>
        </w:rPr>
      </w:pPr>
      <w:proofErr w:type="gramStart"/>
      <w:r w:rsidRPr="00393B40">
        <w:rPr>
          <w:rFonts w:ascii="宋体" w:eastAsia="宋体" w:hAnsi="宋体" w:hint="eastAsia"/>
          <w:sz w:val="24"/>
          <w:szCs w:val="24"/>
        </w:rPr>
        <w:t>多元数</w:t>
      </w:r>
      <w:proofErr w:type="gramEnd"/>
      <w:r w:rsidRPr="00393B40">
        <w:rPr>
          <w:rFonts w:ascii="宋体" w:eastAsia="宋体" w:hAnsi="宋体" w:hint="eastAsia"/>
          <w:sz w:val="24"/>
          <w:szCs w:val="24"/>
        </w:rPr>
        <w:t>量值函数的积分可以用于解决非均匀分布在几何体上的可加量的求和的问题。对于均匀分布或均匀变化的可计量的求和计算，可以直接用乘法进行计算。</w:t>
      </w:r>
    </w:p>
    <w:p w14:paraId="5C5FD8F7" w14:textId="15AE768D" w:rsidR="00187ABD" w:rsidRPr="00393B40" w:rsidRDefault="00187ABD" w:rsidP="001A063F">
      <w:pPr>
        <w:spacing w:line="360" w:lineRule="auto"/>
        <w:rPr>
          <w:rFonts w:ascii="宋体" w:eastAsia="宋体" w:hAnsi="宋体"/>
          <w:sz w:val="24"/>
          <w:szCs w:val="24"/>
        </w:rPr>
      </w:pPr>
      <w:r w:rsidRPr="00393B40">
        <w:rPr>
          <w:rFonts w:ascii="宋体" w:eastAsia="宋体" w:hAnsi="宋体" w:hint="eastAsia"/>
          <w:sz w:val="24"/>
          <w:szCs w:val="24"/>
        </w:rPr>
        <w:t>为了解决非均匀连续分布的可加量的求和问题，</w:t>
      </w:r>
      <w:r w:rsidR="0075718F" w:rsidRPr="00393B40">
        <w:rPr>
          <w:rFonts w:ascii="宋体" w:eastAsia="宋体" w:hAnsi="宋体" w:hint="eastAsia"/>
          <w:sz w:val="24"/>
          <w:szCs w:val="24"/>
        </w:rPr>
        <w:t>为了利用均匀可加量求和问题的方法去研究，需要将整体进行细分，在每一个部分都很小的时候，我们可以将非均匀看作是均匀，从而利用解决均匀分布问题的方法去求得还不分的近似值，通过对所求结果进行求和、取极限，从而得到所求原问题的精确的答案。</w:t>
      </w:r>
    </w:p>
    <w:p w14:paraId="6106B9AA" w14:textId="65701236" w:rsidR="0075718F" w:rsidRDefault="0075718F" w:rsidP="001A063F">
      <w:pPr>
        <w:spacing w:line="360" w:lineRule="auto"/>
        <w:rPr>
          <w:rFonts w:ascii="宋体" w:eastAsia="宋体" w:hAnsi="宋体"/>
          <w:sz w:val="24"/>
          <w:szCs w:val="24"/>
        </w:rPr>
      </w:pPr>
      <w:r w:rsidRPr="00393B40">
        <w:rPr>
          <w:rFonts w:ascii="宋体" w:eastAsia="宋体" w:hAnsi="宋体" w:hint="eastAsia"/>
          <w:sz w:val="24"/>
          <w:szCs w:val="24"/>
        </w:rPr>
        <w:t>定积分的定义中有两个</w:t>
      </w:r>
      <w:r w:rsidR="006643D2" w:rsidRPr="00393B40">
        <w:rPr>
          <w:rFonts w:ascii="宋体" w:eastAsia="宋体" w:hAnsi="宋体" w:hint="eastAsia"/>
          <w:sz w:val="24"/>
          <w:szCs w:val="24"/>
        </w:rPr>
        <w:t>任意，任意划分区域，任意选择小区间中的一个点的函数值作为整个小区间的函数值，最终无穷多种情况所求的和都为一个常数，这用数学直观时很难理解的，只有严格的数学语言才能证明其成立，即引入达布和这一工具进行证明。</w:t>
      </w:r>
    </w:p>
    <w:p w14:paraId="17777EC1" w14:textId="77777777" w:rsidR="00FB7F45" w:rsidRPr="00393B40" w:rsidRDefault="00FB7F45" w:rsidP="001A063F">
      <w:pPr>
        <w:spacing w:line="360" w:lineRule="auto"/>
        <w:rPr>
          <w:rFonts w:ascii="宋体" w:eastAsia="宋体" w:hAnsi="宋体"/>
          <w:sz w:val="24"/>
          <w:szCs w:val="24"/>
        </w:rPr>
      </w:pPr>
    </w:p>
    <w:p w14:paraId="5DC1D840" w14:textId="6F082233" w:rsidR="006643D2" w:rsidRPr="00393B40" w:rsidRDefault="006643D2" w:rsidP="001A063F">
      <w:pPr>
        <w:spacing w:line="360" w:lineRule="auto"/>
        <w:rPr>
          <w:rFonts w:ascii="宋体" w:eastAsia="宋体" w:hAnsi="宋体"/>
          <w:sz w:val="24"/>
          <w:szCs w:val="24"/>
        </w:rPr>
      </w:pPr>
      <w:r w:rsidRPr="00393B40">
        <w:rPr>
          <w:rFonts w:ascii="宋体" w:eastAsia="宋体" w:hAnsi="宋体" w:hint="eastAsia"/>
          <w:sz w:val="24"/>
          <w:szCs w:val="24"/>
        </w:rPr>
        <w:t>定积分的定义并不是特别晦涩难懂，其无限分割，</w:t>
      </w:r>
      <w:r w:rsidR="00393B40" w:rsidRPr="00393B40">
        <w:rPr>
          <w:rFonts w:ascii="宋体" w:eastAsia="宋体" w:hAnsi="宋体" w:hint="eastAsia"/>
          <w:sz w:val="24"/>
          <w:szCs w:val="24"/>
        </w:rPr>
        <w:t>以</w:t>
      </w:r>
      <w:proofErr w:type="gramStart"/>
      <w:r w:rsidRPr="00393B40">
        <w:rPr>
          <w:rFonts w:ascii="宋体" w:eastAsia="宋体" w:hAnsi="宋体" w:hint="eastAsia"/>
          <w:sz w:val="24"/>
          <w:szCs w:val="24"/>
        </w:rPr>
        <w:t>直代曲</w:t>
      </w:r>
      <w:proofErr w:type="gramEnd"/>
      <w:r w:rsidRPr="00393B40">
        <w:rPr>
          <w:rFonts w:ascii="宋体" w:eastAsia="宋体" w:hAnsi="宋体" w:hint="eastAsia"/>
          <w:sz w:val="24"/>
          <w:szCs w:val="24"/>
        </w:rPr>
        <w:t>的思想也</w:t>
      </w:r>
      <w:r w:rsidR="00393B40" w:rsidRPr="00393B40">
        <w:rPr>
          <w:rFonts w:ascii="宋体" w:eastAsia="宋体" w:hAnsi="宋体" w:hint="eastAsia"/>
          <w:sz w:val="24"/>
          <w:szCs w:val="24"/>
        </w:rPr>
        <w:t>十分</w:t>
      </w:r>
      <w:r w:rsidRPr="00393B40">
        <w:rPr>
          <w:rFonts w:ascii="宋体" w:eastAsia="宋体" w:hAnsi="宋体" w:hint="eastAsia"/>
          <w:sz w:val="24"/>
          <w:szCs w:val="24"/>
        </w:rPr>
        <w:t>明显，但</w:t>
      </w:r>
      <w:r w:rsidR="00393B40" w:rsidRPr="00393B40">
        <w:rPr>
          <w:rFonts w:ascii="宋体" w:eastAsia="宋体" w:hAnsi="宋体" w:hint="eastAsia"/>
          <w:sz w:val="24"/>
          <w:szCs w:val="24"/>
        </w:rPr>
        <w:t>仔细去品味</w:t>
      </w:r>
      <w:r w:rsidRPr="00393B40">
        <w:rPr>
          <w:rFonts w:ascii="宋体" w:eastAsia="宋体" w:hAnsi="宋体"/>
          <w:position w:val="-6"/>
          <w:sz w:val="24"/>
          <w:szCs w:val="24"/>
        </w:rPr>
        <w:object w:dxaOrig="560" w:dyaOrig="279" w14:anchorId="7D91B994">
          <v:shape id="_x0000_i1030" type="#_x0000_t75" style="width:27.95pt;height:13.8pt" o:ole="">
            <v:imagedata r:id="rId16" o:title=""/>
          </v:shape>
          <o:OLEObject Type="Embed" ProgID="Equation.DSMT4" ShapeID="_x0000_i1030" DrawAspect="Content" ObjectID="_1659699449" r:id="rId17"/>
        </w:object>
      </w:r>
      <w:r w:rsidR="00393B40" w:rsidRPr="00393B40">
        <w:rPr>
          <w:rFonts w:ascii="宋体" w:eastAsia="宋体" w:hAnsi="宋体" w:hint="eastAsia"/>
          <w:sz w:val="24"/>
          <w:szCs w:val="24"/>
        </w:rPr>
        <w:t>语言对定积分的严格定义实在是妙不可言，极大程度了体现了数学的严格之美与简洁之美</w:t>
      </w:r>
      <w:r w:rsidR="00B56947">
        <w:rPr>
          <w:rFonts w:ascii="宋体" w:eastAsia="宋体" w:hAnsi="宋体" w:hint="eastAsia"/>
          <w:sz w:val="24"/>
          <w:szCs w:val="24"/>
        </w:rPr>
        <w:t>。</w:t>
      </w:r>
      <w:bookmarkStart w:id="0" w:name="_GoBack"/>
      <w:bookmarkEnd w:id="0"/>
    </w:p>
    <w:sectPr w:rsidR="006643D2" w:rsidRPr="00393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E5348B" w14:textId="77777777" w:rsidR="000F29C0" w:rsidRDefault="000F29C0" w:rsidP="00A8333A">
      <w:r>
        <w:separator/>
      </w:r>
    </w:p>
  </w:endnote>
  <w:endnote w:type="continuationSeparator" w:id="0">
    <w:p w14:paraId="0FA331FC" w14:textId="77777777" w:rsidR="000F29C0" w:rsidRDefault="000F29C0" w:rsidP="00A83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0CABB8" w14:textId="77777777" w:rsidR="000F29C0" w:rsidRDefault="000F29C0" w:rsidP="00A8333A">
      <w:r>
        <w:separator/>
      </w:r>
    </w:p>
  </w:footnote>
  <w:footnote w:type="continuationSeparator" w:id="0">
    <w:p w14:paraId="5531B1AC" w14:textId="77777777" w:rsidR="000F29C0" w:rsidRDefault="000F29C0" w:rsidP="00A83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5D587F"/>
    <w:multiLevelType w:val="hybridMultilevel"/>
    <w:tmpl w:val="FC364DE0"/>
    <w:lvl w:ilvl="0" w:tplc="0C1862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17"/>
    <w:rsid w:val="0007553A"/>
    <w:rsid w:val="000C6F59"/>
    <w:rsid w:val="000D0E83"/>
    <w:rsid w:val="000F29C0"/>
    <w:rsid w:val="00187ABD"/>
    <w:rsid w:val="0019044B"/>
    <w:rsid w:val="001A063F"/>
    <w:rsid w:val="001A496D"/>
    <w:rsid w:val="001A560F"/>
    <w:rsid w:val="002139C7"/>
    <w:rsid w:val="002A487F"/>
    <w:rsid w:val="0030532B"/>
    <w:rsid w:val="00393B40"/>
    <w:rsid w:val="004E3B14"/>
    <w:rsid w:val="005B7DB9"/>
    <w:rsid w:val="00610573"/>
    <w:rsid w:val="006643D2"/>
    <w:rsid w:val="006C2962"/>
    <w:rsid w:val="00702C30"/>
    <w:rsid w:val="00741153"/>
    <w:rsid w:val="0075718F"/>
    <w:rsid w:val="007F2F2A"/>
    <w:rsid w:val="00870DCA"/>
    <w:rsid w:val="008D4D3C"/>
    <w:rsid w:val="00934CBB"/>
    <w:rsid w:val="009C4E51"/>
    <w:rsid w:val="009E6A10"/>
    <w:rsid w:val="00A46ECA"/>
    <w:rsid w:val="00A8333A"/>
    <w:rsid w:val="00B31063"/>
    <w:rsid w:val="00B56947"/>
    <w:rsid w:val="00B94617"/>
    <w:rsid w:val="00BB1229"/>
    <w:rsid w:val="00BC1773"/>
    <w:rsid w:val="00C35D6F"/>
    <w:rsid w:val="00DF0FC7"/>
    <w:rsid w:val="00E96F84"/>
    <w:rsid w:val="00FB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12040"/>
  <w15:chartTrackingRefBased/>
  <w15:docId w15:val="{7E612CCC-04B5-4127-AA8C-A70174A8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9E6A1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333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333A"/>
    <w:rPr>
      <w:sz w:val="18"/>
      <w:szCs w:val="18"/>
    </w:rPr>
  </w:style>
  <w:style w:type="paragraph" w:styleId="a5">
    <w:name w:val="footer"/>
    <w:basedOn w:val="a"/>
    <w:link w:val="a6"/>
    <w:uiPriority w:val="99"/>
    <w:unhideWhenUsed/>
    <w:rsid w:val="00A8333A"/>
    <w:pPr>
      <w:tabs>
        <w:tab w:val="center" w:pos="4153"/>
        <w:tab w:val="right" w:pos="8306"/>
      </w:tabs>
      <w:snapToGrid w:val="0"/>
      <w:jc w:val="left"/>
    </w:pPr>
    <w:rPr>
      <w:sz w:val="18"/>
      <w:szCs w:val="18"/>
    </w:rPr>
  </w:style>
  <w:style w:type="character" w:customStyle="1" w:styleId="a6">
    <w:name w:val="页脚 字符"/>
    <w:basedOn w:val="a0"/>
    <w:link w:val="a5"/>
    <w:uiPriority w:val="99"/>
    <w:rsid w:val="00A8333A"/>
    <w:rPr>
      <w:sz w:val="18"/>
      <w:szCs w:val="18"/>
    </w:rPr>
  </w:style>
  <w:style w:type="paragraph" w:styleId="a7">
    <w:name w:val="List Paragraph"/>
    <w:basedOn w:val="a"/>
    <w:uiPriority w:val="34"/>
    <w:qFormat/>
    <w:rsid w:val="00E96F84"/>
    <w:pPr>
      <w:ind w:firstLineChars="200" w:firstLine="420"/>
    </w:pPr>
  </w:style>
  <w:style w:type="character" w:styleId="a8">
    <w:name w:val="Emphasis"/>
    <w:basedOn w:val="a0"/>
    <w:uiPriority w:val="20"/>
    <w:qFormat/>
    <w:rsid w:val="000D0E83"/>
    <w:rPr>
      <w:i/>
      <w:iCs/>
    </w:rPr>
  </w:style>
  <w:style w:type="character" w:customStyle="1" w:styleId="20">
    <w:name w:val="标题 2 字符"/>
    <w:basedOn w:val="a0"/>
    <w:link w:val="2"/>
    <w:uiPriority w:val="9"/>
    <w:rsid w:val="009E6A10"/>
    <w:rPr>
      <w:rFonts w:ascii="宋体" w:eastAsia="宋体" w:hAnsi="宋体" w:cs="宋体"/>
      <w:b/>
      <w:bCs/>
      <w:kern w:val="0"/>
      <w:sz w:val="36"/>
      <w:szCs w:val="36"/>
    </w:rPr>
  </w:style>
  <w:style w:type="character" w:styleId="a9">
    <w:name w:val="Hyperlink"/>
    <w:basedOn w:val="a0"/>
    <w:uiPriority w:val="99"/>
    <w:semiHidden/>
    <w:unhideWhenUsed/>
    <w:rsid w:val="009E6A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7351771">
      <w:bodyDiv w:val="1"/>
      <w:marLeft w:val="0"/>
      <w:marRight w:val="0"/>
      <w:marTop w:val="0"/>
      <w:marBottom w:val="0"/>
      <w:divBdr>
        <w:top w:val="none" w:sz="0" w:space="0" w:color="auto"/>
        <w:left w:val="none" w:sz="0" w:space="0" w:color="auto"/>
        <w:bottom w:val="none" w:sz="0" w:space="0" w:color="auto"/>
        <w:right w:val="none" w:sz="0" w:space="0" w:color="auto"/>
      </w:divBdr>
      <w:divsChild>
        <w:div w:id="830024730">
          <w:marLeft w:val="0"/>
          <w:marRight w:val="0"/>
          <w:marTop w:val="0"/>
          <w:marBottom w:val="225"/>
          <w:divBdr>
            <w:top w:val="none" w:sz="0" w:space="0" w:color="auto"/>
            <w:left w:val="none" w:sz="0" w:space="0" w:color="auto"/>
            <w:bottom w:val="none" w:sz="0" w:space="0" w:color="auto"/>
            <w:right w:val="none" w:sz="0" w:space="0" w:color="auto"/>
          </w:divBdr>
          <w:divsChild>
            <w:div w:id="162400097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sChild>
        </w:div>
        <w:div w:id="2028099007">
          <w:marLeft w:val="0"/>
          <w:marRight w:val="0"/>
          <w:marTop w:val="0"/>
          <w:marBottom w:val="225"/>
          <w:divBdr>
            <w:top w:val="none" w:sz="0" w:space="0" w:color="auto"/>
            <w:left w:val="none" w:sz="0" w:space="0" w:color="auto"/>
            <w:bottom w:val="none" w:sz="0" w:space="0" w:color="auto"/>
            <w:right w:val="none" w:sz="0" w:space="0" w:color="auto"/>
          </w:divBdr>
        </w:div>
      </w:divsChild>
    </w:div>
    <w:div w:id="1315987511">
      <w:bodyDiv w:val="1"/>
      <w:marLeft w:val="0"/>
      <w:marRight w:val="0"/>
      <w:marTop w:val="0"/>
      <w:marBottom w:val="0"/>
      <w:divBdr>
        <w:top w:val="none" w:sz="0" w:space="0" w:color="auto"/>
        <w:left w:val="none" w:sz="0" w:space="0" w:color="auto"/>
        <w:bottom w:val="none" w:sz="0" w:space="0" w:color="auto"/>
        <w:right w:val="none" w:sz="0" w:space="0" w:color="auto"/>
      </w:divBdr>
      <w:divsChild>
        <w:div w:id="162673534">
          <w:marLeft w:val="-450"/>
          <w:marRight w:val="0"/>
          <w:marTop w:val="525"/>
          <w:marBottom w:val="225"/>
          <w:divBdr>
            <w:top w:val="none" w:sz="0" w:space="0" w:color="auto"/>
            <w:left w:val="single" w:sz="48" w:space="0" w:color="4F9CEE"/>
            <w:bottom w:val="none" w:sz="0" w:space="0" w:color="auto"/>
            <w:right w:val="none" w:sz="0" w:space="0" w:color="auto"/>
          </w:divBdr>
        </w:div>
        <w:div w:id="550457810">
          <w:marLeft w:val="0"/>
          <w:marRight w:val="0"/>
          <w:marTop w:val="0"/>
          <w:marBottom w:val="225"/>
          <w:divBdr>
            <w:top w:val="none" w:sz="0" w:space="0" w:color="auto"/>
            <w:left w:val="none" w:sz="0" w:space="0" w:color="auto"/>
            <w:bottom w:val="none" w:sz="0" w:space="0" w:color="auto"/>
            <w:right w:val="none" w:sz="0" w:space="0" w:color="auto"/>
          </w:divBdr>
          <w:divsChild>
            <w:div w:id="279073224">
              <w:marLeft w:val="0"/>
              <w:marRight w:val="0"/>
              <w:marTop w:val="0"/>
              <w:marBottom w:val="0"/>
              <w:divBdr>
                <w:top w:val="none" w:sz="0" w:space="0" w:color="auto"/>
                <w:left w:val="none" w:sz="0" w:space="0" w:color="auto"/>
                <w:bottom w:val="none" w:sz="0" w:space="0" w:color="auto"/>
                <w:right w:val="none" w:sz="0" w:space="0" w:color="auto"/>
              </w:divBdr>
            </w:div>
            <w:div w:id="21515107">
              <w:marLeft w:val="0"/>
              <w:marRight w:val="0"/>
              <w:marTop w:val="0"/>
              <w:marBottom w:val="0"/>
              <w:divBdr>
                <w:top w:val="none" w:sz="0" w:space="0" w:color="auto"/>
                <w:left w:val="none" w:sz="0" w:space="0" w:color="auto"/>
                <w:bottom w:val="none" w:sz="0" w:space="0" w:color="auto"/>
                <w:right w:val="none" w:sz="0" w:space="0" w:color="auto"/>
              </w:divBdr>
            </w:div>
          </w:divsChild>
        </w:div>
        <w:div w:id="32661005">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oleObject" Target="embeddings/oleObject5.bin"/><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4</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7</cp:revision>
  <dcterms:created xsi:type="dcterms:W3CDTF">2020-08-22T14:54:00Z</dcterms:created>
  <dcterms:modified xsi:type="dcterms:W3CDTF">2020-08-23T06:51:00Z</dcterms:modified>
</cp:coreProperties>
</file>