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A180C2" w14:textId="77777777" w:rsidR="004033B1" w:rsidRDefault="00212B91" w:rsidP="00E10F1D">
      <w:pPr>
        <w:spacing w:before="100" w:beforeAutospacing="1" w:after="100" w:afterAutospacing="1"/>
        <w:jc w:val="center"/>
      </w:pPr>
      <w:commentRangeStart w:id="0"/>
      <w:r w:rsidRPr="002A55E6">
        <w:rPr>
          <w:sz w:val="36"/>
        </w:rPr>
        <w:t>打麻将能抗抑郁？万人调查发现，搓麻将的中国老人抑郁率更低</w:t>
      </w:r>
      <w:commentRangeEnd w:id="0"/>
      <w:r w:rsidR="009643D5">
        <w:rPr>
          <w:rStyle w:val="CommentReference"/>
        </w:rPr>
        <w:commentReference w:id="0"/>
      </w:r>
    </w:p>
    <w:p w14:paraId="49D5729C" w14:textId="77777777" w:rsidR="004033B1" w:rsidRDefault="002A55E6" w:rsidP="004033B1">
      <w:pPr>
        <w:ind w:firstLineChars="200" w:firstLine="420"/>
        <w:jc w:val="center"/>
      </w:pPr>
      <w:commentRangeStart w:id="1"/>
      <w:r>
        <w:rPr>
          <w:noProof/>
        </w:rPr>
        <w:drawing>
          <wp:inline distT="0" distB="0" distL="0" distR="0" wp14:anchorId="1CD18ABA" wp14:editId="2DC3BEDD">
            <wp:extent cx="4990272" cy="3528823"/>
            <wp:effectExtent l="19050" t="0" r="828" b="0"/>
            <wp:docPr id="2" name="图片 1" descr="mmexport1571017779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export1571017779092.jpg"/>
                    <pic:cNvPicPr/>
                  </pic:nvPicPr>
                  <pic:blipFill>
                    <a:blip r:embed="rId10" cstate="print"/>
                    <a:stretch>
                      <a:fillRect/>
                    </a:stretch>
                  </pic:blipFill>
                  <pic:spPr>
                    <a:xfrm>
                      <a:off x="0" y="0"/>
                      <a:ext cx="4988296" cy="3527425"/>
                    </a:xfrm>
                    <a:prstGeom prst="rect">
                      <a:avLst/>
                    </a:prstGeom>
                  </pic:spPr>
                </pic:pic>
              </a:graphicData>
            </a:graphic>
          </wp:inline>
        </w:drawing>
      </w:r>
      <w:commentRangeEnd w:id="1"/>
      <w:r w:rsidR="00D51A32">
        <w:rPr>
          <w:rStyle w:val="CommentReference"/>
        </w:rPr>
        <w:commentReference w:id="1"/>
      </w:r>
    </w:p>
    <w:p w14:paraId="1C9AA63D" w14:textId="77777777" w:rsidR="00D22AF2" w:rsidRPr="006678E7" w:rsidRDefault="00D22AF2" w:rsidP="00E10F1D">
      <w:pPr>
        <w:spacing w:before="100" w:beforeAutospacing="1" w:after="100" w:afterAutospacing="1"/>
        <w:jc w:val="center"/>
        <w:rPr>
          <w:sz w:val="20"/>
        </w:rPr>
      </w:pPr>
      <w:commentRangeStart w:id="2"/>
      <w:r w:rsidRPr="004033B1">
        <w:rPr>
          <w:rFonts w:asciiTheme="minorEastAsia" w:hAnsiTheme="minorEastAsia" w:hint="eastAsia"/>
          <w:sz w:val="20"/>
        </w:rPr>
        <w:t>麻将︱</w:t>
      </w:r>
      <w:r w:rsidR="00212B91" w:rsidRPr="004033B1">
        <w:rPr>
          <w:sz w:val="20"/>
        </w:rPr>
        <w:t>图片来源：</w:t>
      </w:r>
      <w:r w:rsidRPr="004033B1">
        <w:rPr>
          <w:sz w:val="20"/>
        </w:rPr>
        <w:t>Pixabay</w:t>
      </w:r>
      <w:commentRangeEnd w:id="2"/>
      <w:r w:rsidR="00D51A32">
        <w:rPr>
          <w:rStyle w:val="CommentReference"/>
        </w:rPr>
        <w:commentReference w:id="2"/>
      </w:r>
    </w:p>
    <w:p w14:paraId="73E82449" w14:textId="77777777" w:rsidR="004033B1" w:rsidRPr="006678E7" w:rsidRDefault="00D22AF2" w:rsidP="00E10F1D">
      <w:pPr>
        <w:spacing w:before="100" w:beforeAutospacing="1" w:after="100" w:afterAutospacing="1"/>
        <w:jc w:val="left"/>
        <w:rPr>
          <w:rFonts w:asciiTheme="minorEastAsia" w:hAnsiTheme="minorEastAsia"/>
          <w:sz w:val="20"/>
        </w:rPr>
      </w:pPr>
      <w:commentRangeStart w:id="3"/>
      <w:r w:rsidRPr="004033B1">
        <w:rPr>
          <w:rFonts w:hint="eastAsia"/>
          <w:sz w:val="20"/>
        </w:rPr>
        <w:t>撰文</w:t>
      </w:r>
      <w:r w:rsidRPr="004033B1">
        <w:rPr>
          <w:rFonts w:asciiTheme="minorEastAsia" w:hAnsiTheme="minorEastAsia" w:hint="eastAsia"/>
          <w:sz w:val="20"/>
        </w:rPr>
        <w:t>︱杨莉昕</w:t>
      </w:r>
      <w:r w:rsidR="00572C4B">
        <w:rPr>
          <w:rFonts w:asciiTheme="minorEastAsia" w:hAnsiTheme="minorEastAsia" w:hint="eastAsia"/>
          <w:sz w:val="20"/>
        </w:rPr>
        <w:t xml:space="preserve">  ××大学××学院 </w:t>
      </w:r>
      <w:commentRangeEnd w:id="3"/>
      <w:r w:rsidR="00572C4B">
        <w:rPr>
          <w:rStyle w:val="CommentReference"/>
        </w:rPr>
        <w:commentReference w:id="3"/>
      </w:r>
    </w:p>
    <w:p w14:paraId="2BC4F237" w14:textId="77777777" w:rsidR="004033B1" w:rsidRDefault="006678E7" w:rsidP="00E10F1D">
      <w:pPr>
        <w:pBdr>
          <w:top w:val="single" w:sz="4" w:space="1" w:color="auto"/>
          <w:left w:val="single" w:sz="4" w:space="4" w:color="auto"/>
          <w:bottom w:val="single" w:sz="4" w:space="1" w:color="auto"/>
          <w:right w:val="single" w:sz="4" w:space="4" w:color="auto"/>
        </w:pBdr>
        <w:spacing w:before="100" w:beforeAutospacing="1" w:after="100" w:afterAutospacing="1"/>
        <w:ind w:firstLineChars="200" w:firstLine="420"/>
      </w:pPr>
      <w:commentRangeStart w:id="4"/>
      <w:r>
        <w:rPr>
          <w:rFonts w:hint="eastAsia"/>
        </w:rPr>
        <w:t>美国佐治亚大学的</w:t>
      </w:r>
      <w:r w:rsidR="00212B91" w:rsidRPr="00907895">
        <w:t>一项</w:t>
      </w:r>
      <w:r>
        <w:rPr>
          <w:rFonts w:hint="eastAsia"/>
        </w:rPr>
        <w:t>新</w:t>
      </w:r>
      <w:r w:rsidR="00212B91" w:rsidRPr="00907895">
        <w:t>研究表明，对于中国老年人，</w:t>
      </w:r>
      <w:r w:rsidRPr="00907895">
        <w:t>尤其是生活在城市的老年人</w:t>
      </w:r>
      <w:r>
        <w:rPr>
          <w:rFonts w:hint="eastAsia"/>
        </w:rPr>
        <w:t>而言，</w:t>
      </w:r>
      <w:r w:rsidR="00212B91" w:rsidRPr="00907895">
        <w:t>打麻将与抑郁</w:t>
      </w:r>
      <w:r>
        <w:rPr>
          <w:rFonts w:hint="eastAsia"/>
        </w:rPr>
        <w:t>症</w:t>
      </w:r>
      <w:r>
        <w:t>发病率的降低有关</w:t>
      </w:r>
      <w:r w:rsidR="00212B91" w:rsidRPr="00907895">
        <w:t>。尽管这只是</w:t>
      </w:r>
      <w:r>
        <w:rPr>
          <w:rFonts w:hint="eastAsia"/>
        </w:rPr>
        <w:t>一项</w:t>
      </w:r>
      <w:r w:rsidR="00212B91" w:rsidRPr="00907895">
        <w:t>相关性研究，但其他一些研究也表明，接地气的健康建议能起到更好的效果。</w:t>
      </w:r>
      <w:commentRangeEnd w:id="4"/>
      <w:r w:rsidR="00D51A32">
        <w:rPr>
          <w:rStyle w:val="CommentReference"/>
        </w:rPr>
        <w:commentReference w:id="4"/>
      </w:r>
    </w:p>
    <w:p w14:paraId="3D8CFED3" w14:textId="77777777" w:rsidR="004033B1" w:rsidRDefault="00212B91" w:rsidP="00E10F1D">
      <w:pPr>
        <w:ind w:firstLineChars="200" w:firstLine="420"/>
      </w:pPr>
      <w:commentRangeStart w:id="5"/>
      <w:r>
        <w:t>麻将大概是最受中国人欢迎的娱乐活动之一，但是，恐怕没人会想到打麻将真的能促进精神健康。美国佐治亚大学（</w:t>
      </w:r>
      <w:r>
        <w:t>University of Georgia</w:t>
      </w:r>
      <w:r>
        <w:t>）的一项新研究发现，对于中国老人来说，和朋友一起搓几盘麻将或许可以帮助他们抵抗抑郁症。</w:t>
      </w:r>
    </w:p>
    <w:p w14:paraId="6518AC22" w14:textId="77777777" w:rsidR="004033B1" w:rsidRPr="004033B1" w:rsidRDefault="00212B91" w:rsidP="00E10F1D">
      <w:pPr>
        <w:ind w:firstLineChars="200" w:firstLine="420"/>
      </w:pPr>
      <w:r>
        <w:t>这篇发表于《社会科学与医学》（</w:t>
      </w:r>
      <w:r>
        <w:t>Social Science &amp; Medicine</w:t>
      </w:r>
      <w:r>
        <w:t>）期刊中的论文显示，有几种社交活动与中国中老年人抑郁患病率下降有关，比如经常参与麻将这种广受欢迎的棋牌游戏。</w:t>
      </w:r>
    </w:p>
    <w:commentRangeEnd w:id="5"/>
    <w:p w14:paraId="7E907920" w14:textId="77777777" w:rsidR="004033B1" w:rsidRDefault="00D51A32" w:rsidP="00E10F1D">
      <w:pPr>
        <w:spacing w:before="100" w:beforeAutospacing="1" w:after="100" w:afterAutospacing="1"/>
        <w:jc w:val="center"/>
        <w:rPr>
          <w:sz w:val="28"/>
          <w:szCs w:val="28"/>
        </w:rPr>
      </w:pPr>
      <w:r>
        <w:rPr>
          <w:rStyle w:val="CommentReference"/>
        </w:rPr>
        <w:commentReference w:id="5"/>
      </w:r>
      <w:commentRangeStart w:id="6"/>
      <w:r w:rsidR="00212B91" w:rsidRPr="004033B1">
        <w:rPr>
          <w:b/>
          <w:sz w:val="28"/>
          <w:szCs w:val="28"/>
        </w:rPr>
        <w:t>万人调查</w:t>
      </w:r>
      <w:commentRangeEnd w:id="6"/>
      <w:r w:rsidR="00B24CAE">
        <w:rPr>
          <w:rStyle w:val="CommentReference"/>
        </w:rPr>
        <w:commentReference w:id="6"/>
      </w:r>
    </w:p>
    <w:p w14:paraId="0783CC98" w14:textId="77777777" w:rsidR="004033B1" w:rsidRPr="00DB4DF2" w:rsidRDefault="00212B91" w:rsidP="00E10F1D">
      <w:pPr>
        <w:ind w:firstLineChars="200" w:firstLine="420"/>
        <w:rPr>
          <w:color w:val="4F81BD" w:themeColor="accent1"/>
        </w:rPr>
      </w:pPr>
      <w:r>
        <w:t>精神健康状况不良是中国人口存在的一项重大问题，占据了全球精神障碍疾病负担的</w:t>
      </w:r>
      <w:r>
        <w:t> 17%</w:t>
      </w:r>
      <w:r>
        <w:t>。</w:t>
      </w:r>
      <w:r w:rsidRPr="00DB4DF2">
        <w:t>最重要的是，</w:t>
      </w:r>
      <w:r w:rsidRPr="00666080">
        <w:t>随着中国像其他国家一样出现老年人数量增加，与社交孤立及孤独有关的精神健康问题也随之加剧。</w:t>
      </w:r>
    </w:p>
    <w:p w14:paraId="664CA262" w14:textId="77777777" w:rsidR="004033B1" w:rsidRDefault="00212B91" w:rsidP="00E10F1D">
      <w:pPr>
        <w:ind w:firstLineChars="200" w:firstLine="420"/>
      </w:pPr>
      <w:r>
        <w:lastRenderedPageBreak/>
        <w:t>“</w:t>
      </w:r>
      <w:r>
        <w:t>全球经济趋势和流行病传播导致老年人的精神负担显著增加，在中低收入国家更是如此，</w:t>
      </w:r>
      <w:r>
        <w:t>”</w:t>
      </w:r>
      <w:r>
        <w:t>佐治亚大学公共健康学院的健康政策与管理学副教授、该研究的共同作者</w:t>
      </w:r>
      <w:r>
        <w:t> Adam Chen </w:t>
      </w:r>
      <w:r>
        <w:t>说。</w:t>
      </w:r>
    </w:p>
    <w:p w14:paraId="24FE682A" w14:textId="77777777" w:rsidR="004033B1" w:rsidRDefault="00212B91" w:rsidP="00E10F1D">
      <w:pPr>
        <w:ind w:firstLineChars="200" w:firstLine="420"/>
      </w:pPr>
      <w:r>
        <w:t>不过，参与社会活动对精神健康的益处已被广泛承认。美国、日本等发达国家已开展了一些工作，以更好地理解这一关系。但在其他环境中，人们对社交互动与精神健康的关系并不清楚。</w:t>
      </w:r>
    </w:p>
    <w:p w14:paraId="4EEECF93" w14:textId="77777777" w:rsidR="004033B1" w:rsidRPr="00666080" w:rsidRDefault="00212B91" w:rsidP="00666080">
      <w:pPr>
        <w:ind w:firstLineChars="200" w:firstLine="422"/>
        <w:rPr>
          <w:b/>
          <w:color w:val="4F81BD" w:themeColor="accent1"/>
        </w:rPr>
      </w:pPr>
      <w:commentRangeStart w:id="7"/>
      <w:r w:rsidRPr="00666080">
        <w:rPr>
          <w:b/>
          <w:color w:val="4F81BD" w:themeColor="accent1"/>
        </w:rPr>
        <w:t>Chen </w:t>
      </w:r>
      <w:r w:rsidRPr="00666080">
        <w:rPr>
          <w:b/>
          <w:color w:val="4F81BD" w:themeColor="accent1"/>
        </w:rPr>
        <w:t>和华中科技大学的合作者分析了中国健康与养老追踪调查（</w:t>
      </w:r>
      <w:r w:rsidRPr="00666080">
        <w:rPr>
          <w:b/>
          <w:color w:val="4F81BD" w:themeColor="accent1"/>
        </w:rPr>
        <w:t>CHARLS</w:t>
      </w:r>
      <w:r w:rsidRPr="00666080">
        <w:rPr>
          <w:b/>
          <w:color w:val="4F81BD" w:themeColor="accent1"/>
        </w:rPr>
        <w:t>）中来自将近</w:t>
      </w:r>
      <w:r w:rsidRPr="00666080">
        <w:rPr>
          <w:b/>
          <w:color w:val="4F81BD" w:themeColor="accent1"/>
        </w:rPr>
        <w:t> 11000 </w:t>
      </w:r>
      <w:r w:rsidRPr="00666080">
        <w:rPr>
          <w:b/>
          <w:color w:val="4F81BD" w:themeColor="accent1"/>
        </w:rPr>
        <w:t>位</w:t>
      </w:r>
      <w:r w:rsidRPr="00666080">
        <w:rPr>
          <w:b/>
          <w:color w:val="4F81BD" w:themeColor="accent1"/>
        </w:rPr>
        <w:t> 45 </w:t>
      </w:r>
      <w:r w:rsidRPr="00666080">
        <w:rPr>
          <w:b/>
          <w:color w:val="4F81BD" w:themeColor="accent1"/>
        </w:rPr>
        <w:t>岁以上居民的调查数据，这些数据能够代表全国典型人群。</w:t>
      </w:r>
      <w:commentRangeEnd w:id="7"/>
      <w:r w:rsidR="00666080">
        <w:rPr>
          <w:rStyle w:val="CommentReference"/>
        </w:rPr>
        <w:commentReference w:id="7"/>
      </w:r>
    </w:p>
    <w:p w14:paraId="3A9E1CB5" w14:textId="77777777" w:rsidR="004033B1" w:rsidRDefault="00212B91" w:rsidP="00E10F1D">
      <w:pPr>
        <w:ind w:firstLineChars="200" w:firstLine="420"/>
      </w:pPr>
      <w:r>
        <w:t>他们研究了抑郁的症状，并将其与社交活动的方式与频率相比较，这些社交活动包括拜访朋友、打麻将、参加运动或社交俱乐部，以及在社区中担任志愿者。</w:t>
      </w:r>
      <w:commentRangeStart w:id="8"/>
      <w:r w:rsidRPr="00DB4DF2">
        <w:rPr>
          <w:b/>
          <w:color w:val="548DD4" w:themeColor="text2" w:themeTint="99"/>
        </w:rPr>
        <w:t>他们发现，从整体来看更频繁地参加多种活动与更好的精神健康状况相关</w:t>
      </w:r>
      <w:commentRangeEnd w:id="8"/>
      <w:r w:rsidR="00666080">
        <w:rPr>
          <w:rStyle w:val="CommentReference"/>
        </w:rPr>
        <w:commentReference w:id="8"/>
      </w:r>
      <w:r>
        <w:t>，尤其是打麻将的城市居民产生抑郁的可能性更低。</w:t>
      </w:r>
    </w:p>
    <w:p w14:paraId="5EC03194" w14:textId="77777777" w:rsidR="004033B1" w:rsidRDefault="002A55E6" w:rsidP="004033B1">
      <w:pPr>
        <w:spacing w:before="100" w:beforeAutospacing="1" w:after="100" w:afterAutospacing="1"/>
        <w:jc w:val="center"/>
      </w:pPr>
      <w:commentRangeStart w:id="9"/>
      <w:r>
        <w:rPr>
          <w:noProof/>
        </w:rPr>
        <w:drawing>
          <wp:inline distT="0" distB="0" distL="0" distR="0" wp14:anchorId="497DEE17" wp14:editId="7F23BEF8">
            <wp:extent cx="5274310" cy="3512185"/>
            <wp:effectExtent l="19050" t="0" r="2540" b="0"/>
            <wp:docPr id="3" name="图片 2" descr="mmexport15710178140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export1571017814029.jpg"/>
                    <pic:cNvPicPr/>
                  </pic:nvPicPr>
                  <pic:blipFill>
                    <a:blip r:embed="rId11" cstate="print"/>
                    <a:stretch>
                      <a:fillRect/>
                    </a:stretch>
                  </pic:blipFill>
                  <pic:spPr>
                    <a:xfrm>
                      <a:off x="0" y="0"/>
                      <a:ext cx="5274310" cy="3512185"/>
                    </a:xfrm>
                    <a:prstGeom prst="rect">
                      <a:avLst/>
                    </a:prstGeom>
                  </pic:spPr>
                </pic:pic>
              </a:graphicData>
            </a:graphic>
          </wp:inline>
        </w:drawing>
      </w:r>
      <w:commentRangeEnd w:id="9"/>
      <w:r w:rsidR="00B24CAE">
        <w:rPr>
          <w:rStyle w:val="CommentReference"/>
        </w:rPr>
        <w:commentReference w:id="9"/>
      </w:r>
    </w:p>
    <w:p w14:paraId="0E3AF534" w14:textId="77777777" w:rsidR="004033B1" w:rsidRPr="00907895" w:rsidRDefault="00907895" w:rsidP="00E10F1D">
      <w:pPr>
        <w:spacing w:before="100" w:beforeAutospacing="1" w:after="100" w:afterAutospacing="1"/>
        <w:jc w:val="center"/>
        <w:rPr>
          <w:sz w:val="20"/>
        </w:rPr>
      </w:pPr>
      <w:commentRangeStart w:id="10"/>
      <w:r>
        <w:rPr>
          <w:sz w:val="20"/>
        </w:rPr>
        <w:t>无处不在的巴蜀麻将</w:t>
      </w:r>
      <w:r w:rsidRPr="00907895">
        <w:rPr>
          <w:rFonts w:asciiTheme="minorEastAsia" w:hAnsiTheme="minorEastAsia" w:hint="eastAsia"/>
          <w:sz w:val="20"/>
        </w:rPr>
        <w:t>︱</w:t>
      </w:r>
      <w:r w:rsidR="00212B91" w:rsidRPr="00907895">
        <w:rPr>
          <w:sz w:val="20"/>
        </w:rPr>
        <w:t>图片来源：中新网</w:t>
      </w:r>
      <w:commentRangeEnd w:id="10"/>
      <w:r w:rsidR="00B24CAE">
        <w:rPr>
          <w:rStyle w:val="CommentReference"/>
        </w:rPr>
        <w:commentReference w:id="10"/>
      </w:r>
    </w:p>
    <w:p w14:paraId="06DD77BA" w14:textId="77777777" w:rsidR="004033B1" w:rsidRPr="00907895" w:rsidRDefault="00212B91" w:rsidP="00E10F1D">
      <w:pPr>
        <w:spacing w:before="100" w:beforeAutospacing="1" w:after="100" w:afterAutospacing="1"/>
        <w:jc w:val="center"/>
        <w:rPr>
          <w:b/>
          <w:sz w:val="28"/>
        </w:rPr>
      </w:pPr>
      <w:commentRangeStart w:id="11"/>
      <w:r w:rsidRPr="002A55E6">
        <w:rPr>
          <w:b/>
          <w:sz w:val="28"/>
        </w:rPr>
        <w:t>城乡差异</w:t>
      </w:r>
      <w:commentRangeEnd w:id="11"/>
      <w:r w:rsidR="00B24CAE">
        <w:rPr>
          <w:rStyle w:val="CommentReference"/>
        </w:rPr>
        <w:commentReference w:id="11"/>
      </w:r>
    </w:p>
    <w:p w14:paraId="7946D802" w14:textId="77777777" w:rsidR="00E10F1D" w:rsidRDefault="00212B91" w:rsidP="00E10F1D">
      <w:pPr>
        <w:ind w:firstLineChars="200" w:firstLine="420"/>
      </w:pPr>
      <w:r>
        <w:t>这些研究与其他研究的结果一致，因此</w:t>
      </w:r>
      <w:r>
        <w:t> Chen </w:t>
      </w:r>
      <w:r>
        <w:t>并不感到十分意外。但他很惊讶地发现，</w:t>
      </w:r>
      <w:commentRangeStart w:id="12"/>
      <w:r w:rsidRPr="00DB4DF2">
        <w:rPr>
          <w:b/>
          <w:color w:val="548DD4" w:themeColor="text2" w:themeTint="99"/>
        </w:rPr>
        <w:t>和中国城市居民相比，中国农村中老年居民更容易表现出不良的精神健康状况。</w:t>
      </w:r>
      <w:commentRangeEnd w:id="12"/>
      <w:r w:rsidR="00666080">
        <w:rPr>
          <w:rStyle w:val="CommentReference"/>
        </w:rPr>
        <w:commentReference w:id="12"/>
      </w:r>
    </w:p>
    <w:p w14:paraId="2DD9C2D5" w14:textId="77777777" w:rsidR="004033B1" w:rsidRPr="00E10F1D" w:rsidRDefault="004033B1" w:rsidP="00E10F1D"/>
    <w:p w14:paraId="161433D5" w14:textId="77777777" w:rsidR="004033B1" w:rsidRDefault="002A55E6" w:rsidP="004033B1">
      <w:pPr>
        <w:spacing w:before="100" w:beforeAutospacing="1" w:after="100" w:afterAutospacing="1"/>
        <w:jc w:val="center"/>
      </w:pPr>
      <w:commentRangeStart w:id="13"/>
      <w:r>
        <w:rPr>
          <w:noProof/>
        </w:rPr>
        <w:lastRenderedPageBreak/>
        <w:drawing>
          <wp:inline distT="0" distB="0" distL="0" distR="0" wp14:anchorId="19622F66" wp14:editId="66C126E8">
            <wp:extent cx="5274310" cy="4067175"/>
            <wp:effectExtent l="19050" t="0" r="2540" b="0"/>
            <wp:docPr id="4" name="图片 3" descr="mmexport15710178198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export1571017819857.jpg"/>
                    <pic:cNvPicPr/>
                  </pic:nvPicPr>
                  <pic:blipFill>
                    <a:blip r:embed="rId12" cstate="print"/>
                    <a:stretch>
                      <a:fillRect/>
                    </a:stretch>
                  </pic:blipFill>
                  <pic:spPr>
                    <a:xfrm>
                      <a:off x="0" y="0"/>
                      <a:ext cx="5274310" cy="4067175"/>
                    </a:xfrm>
                    <a:prstGeom prst="rect">
                      <a:avLst/>
                    </a:prstGeom>
                  </pic:spPr>
                </pic:pic>
              </a:graphicData>
            </a:graphic>
          </wp:inline>
        </w:drawing>
      </w:r>
      <w:commentRangeEnd w:id="13"/>
      <w:r w:rsidR="00B24CAE">
        <w:rPr>
          <w:rStyle w:val="CommentReference"/>
        </w:rPr>
        <w:commentReference w:id="13"/>
      </w:r>
    </w:p>
    <w:p w14:paraId="20152CAD" w14:textId="77777777" w:rsidR="004033B1" w:rsidRPr="00907895" w:rsidRDefault="00212B91" w:rsidP="00E10F1D">
      <w:pPr>
        <w:spacing w:before="100" w:beforeAutospacing="1" w:after="100" w:afterAutospacing="1"/>
        <w:jc w:val="center"/>
        <w:rPr>
          <w:sz w:val="20"/>
        </w:rPr>
      </w:pPr>
      <w:commentRangeStart w:id="14"/>
      <w:r w:rsidRPr="00907895">
        <w:rPr>
          <w:sz w:val="20"/>
        </w:rPr>
        <w:t>中国城乡老年人</w:t>
      </w:r>
      <w:r w:rsidR="00907895" w:rsidRPr="00907895">
        <w:rPr>
          <w:sz w:val="20"/>
        </w:rPr>
        <w:t>抑郁症患病率存在明显差异（深色代表农村地区，浅色代表城市地区）</w:t>
      </w:r>
      <w:r w:rsidR="00907895" w:rsidRPr="00907895">
        <w:rPr>
          <w:rFonts w:asciiTheme="minorEastAsia" w:hAnsiTheme="minorEastAsia" w:hint="eastAsia"/>
          <w:sz w:val="20"/>
        </w:rPr>
        <w:t>︱</w:t>
      </w:r>
      <w:r w:rsidRPr="00907895">
        <w:rPr>
          <w:sz w:val="20"/>
        </w:rPr>
        <w:t>图片来源：论文</w:t>
      </w:r>
      <w:commentRangeEnd w:id="14"/>
      <w:r w:rsidR="00DB4DF2">
        <w:rPr>
          <w:rStyle w:val="CommentReference"/>
        </w:rPr>
        <w:commentReference w:id="14"/>
      </w:r>
    </w:p>
    <w:p w14:paraId="675FA876" w14:textId="77777777" w:rsidR="004033B1" w:rsidRDefault="00212B91" w:rsidP="00E10F1D">
      <w:pPr>
        <w:ind w:firstLineChars="200" w:firstLine="420"/>
      </w:pPr>
      <w:r>
        <w:t>他说：</w:t>
      </w:r>
      <w:r>
        <w:t>“</w:t>
      </w:r>
      <w:r>
        <w:t>传统上，中国农村有由紧密的亲属关系连接的社区，通常是一个村庄中包含几个大家族。我们原以为会在中国乡村发现紧密的社会联系，但结果表明我们错了。</w:t>
      </w:r>
      <w:r>
        <w:t>”</w:t>
      </w:r>
    </w:p>
    <w:p w14:paraId="5BCE98DF" w14:textId="77777777" w:rsidR="004033B1" w:rsidRDefault="00212B91" w:rsidP="00E10F1D">
      <w:pPr>
        <w:ind w:firstLineChars="200" w:firstLine="420"/>
      </w:pPr>
      <w:r>
        <w:t> Chen </w:t>
      </w:r>
      <w:r>
        <w:t>猜测，中国农村的社会结构可能因身体强壮的成年人进城务工而被打破了。虽然家族中的连接依旧坚固，但社区的连接衰弱了。</w:t>
      </w:r>
    </w:p>
    <w:p w14:paraId="1FCB9355" w14:textId="77777777" w:rsidR="004033B1" w:rsidRDefault="00212B91" w:rsidP="00E10F1D">
      <w:pPr>
        <w:ind w:firstLineChars="200" w:firstLine="420"/>
      </w:pPr>
      <w:r>
        <w:t>“</w:t>
      </w:r>
      <w:r>
        <w:t>更让人惊讶的是，</w:t>
      </w:r>
      <w:commentRangeStart w:id="15"/>
      <w:r w:rsidRPr="00666080">
        <w:rPr>
          <w:b/>
          <w:color w:val="4F81BD" w:themeColor="accent1"/>
        </w:rPr>
        <w:t>对于农村的老年受访者，打麻将与更好的精神健康没有关系</w:t>
      </w:r>
      <w:commentRangeEnd w:id="15"/>
      <w:r w:rsidR="00666080">
        <w:rPr>
          <w:rStyle w:val="CommentReference"/>
        </w:rPr>
        <w:commentReference w:id="15"/>
      </w:r>
      <w:r>
        <w:t>，</w:t>
      </w:r>
      <w:r>
        <w:t>” Chen </w:t>
      </w:r>
      <w:r>
        <w:t>补充道，</w:t>
      </w:r>
      <w:r>
        <w:t>“</w:t>
      </w:r>
      <w:r>
        <w:t>一种假设是在中国农村，打麻将的竞争性更强，有时还会成为一种赌博方式。</w:t>
      </w:r>
      <w:r>
        <w:t>”</w:t>
      </w:r>
    </w:p>
    <w:p w14:paraId="5FDFE211" w14:textId="77777777" w:rsidR="004033B1" w:rsidRPr="00907895" w:rsidRDefault="00212B91" w:rsidP="00E10F1D">
      <w:pPr>
        <w:spacing w:before="100" w:beforeAutospacing="1" w:after="100" w:afterAutospacing="1"/>
        <w:jc w:val="center"/>
        <w:rPr>
          <w:b/>
          <w:sz w:val="24"/>
        </w:rPr>
      </w:pPr>
      <w:commentRangeStart w:id="16"/>
      <w:r w:rsidRPr="00907895">
        <w:rPr>
          <w:b/>
          <w:sz w:val="28"/>
        </w:rPr>
        <w:t>医学建议也要接地气</w:t>
      </w:r>
      <w:commentRangeEnd w:id="16"/>
      <w:r w:rsidR="00B24CAE">
        <w:rPr>
          <w:rStyle w:val="CommentReference"/>
        </w:rPr>
        <w:commentReference w:id="16"/>
      </w:r>
    </w:p>
    <w:p w14:paraId="2AF09D3D" w14:textId="77777777" w:rsidR="004033B1" w:rsidRDefault="00212B91" w:rsidP="00E10F1D">
      <w:pPr>
        <w:ind w:firstLineChars="200" w:firstLine="420"/>
      </w:pPr>
      <w:r>
        <w:t>尽管这只是一项相关性研究，但其他一些研究也表明，本土化的健康建议能取得更好的效果。今年</w:t>
      </w:r>
      <w:r>
        <w:t> 9 </w:t>
      </w:r>
      <w:r>
        <w:t>月</w:t>
      </w:r>
      <w:r>
        <w:t> 7 </w:t>
      </w:r>
      <w:r>
        <w:t>日，美国心脏协会（</w:t>
      </w:r>
      <w:r>
        <w:t>American Heart Association</w:t>
      </w:r>
      <w:r>
        <w:t>）</w:t>
      </w:r>
      <w:r>
        <w:t>2019 </w:t>
      </w:r>
      <w:r>
        <w:t>年高血压会议上，夏威夷大学的一个研究团队报告，</w:t>
      </w:r>
      <w:commentRangeStart w:id="17"/>
      <w:r w:rsidRPr="00666080">
        <w:rPr>
          <w:b/>
          <w:color w:val="4F81BD" w:themeColor="accent1"/>
        </w:rPr>
        <w:t>对于夏威夷土著居民，跳草裙舞的降血压效果胜过了标准的针对饮食和运动的健康教育。</w:t>
      </w:r>
      <w:commentRangeEnd w:id="17"/>
      <w:r w:rsidR="00666080">
        <w:rPr>
          <w:rStyle w:val="CommentReference"/>
        </w:rPr>
        <w:commentReference w:id="17"/>
      </w:r>
      <w:r>
        <w:t>和接受标准建议的对照组相比，跳草裙舞那一组血压下降的幅度更大，并且能够在更长的时间内将血压维持在较低水平。</w:t>
      </w:r>
    </w:p>
    <w:p w14:paraId="6BCCF8AF" w14:textId="77777777" w:rsidR="004033B1" w:rsidRDefault="00212B91" w:rsidP="00666080">
      <w:pPr>
        <w:ind w:firstLineChars="200" w:firstLine="422"/>
      </w:pPr>
      <w:commentRangeStart w:id="18"/>
      <w:r w:rsidRPr="00666080">
        <w:rPr>
          <w:b/>
          <w:color w:val="4F81BD" w:themeColor="accent1"/>
        </w:rPr>
        <w:t>在先前的研究中，该团队发现标准的高血压干预项目对当地人缺乏吸引力</w:t>
      </w:r>
      <w:commentRangeEnd w:id="18"/>
      <w:r w:rsidR="00666080">
        <w:rPr>
          <w:rStyle w:val="CommentReference"/>
        </w:rPr>
        <w:commentReference w:id="18"/>
      </w:r>
      <w:r>
        <w:t>。当地人反馈，这些项目中的健身活动太无聊或者太贵，并且饮食目标也不太现实，难以长期坚持。相比之下，当地</w:t>
      </w:r>
      <w:r>
        <w:t>“</w:t>
      </w:r>
      <w:r>
        <w:t>广场舞</w:t>
      </w:r>
      <w:r>
        <w:t>”——</w:t>
      </w:r>
      <w:r>
        <w:t>草裙舞这一老少咸宜的活动更受欢迎，并且能够达到同样的健身目标。研究首席作者、夏威夷大学的</w:t>
      </w:r>
      <w:r>
        <w:t> Keawe‘aimoku Kaholokula </w:t>
      </w:r>
      <w:r>
        <w:t>教授说：</w:t>
      </w:r>
      <w:r>
        <w:t>“</w:t>
      </w:r>
      <w:r>
        <w:t>参与者们说草裙舞</w:t>
      </w:r>
      <w:r>
        <w:lastRenderedPageBreak/>
        <w:t>很有意思，并且有助于满足他们的精神需求和文化需求。超过</w:t>
      </w:r>
      <w:r>
        <w:t> 80% </w:t>
      </w:r>
      <w:r>
        <w:t>的人持续参与（草裙舞学习班）项目超过</w:t>
      </w:r>
      <w:r>
        <w:t> 6 </w:t>
      </w:r>
      <w:r>
        <w:t>个月，</w:t>
      </w:r>
      <w:r>
        <w:t>77% </w:t>
      </w:r>
      <w:r>
        <w:t>的人持续参与达到</w:t>
      </w:r>
      <w:r>
        <w:t> 12 </w:t>
      </w:r>
      <w:r>
        <w:t>个月，这表明了人们对这类本地文化项目的强烈兴趣。</w:t>
      </w:r>
      <w:r>
        <w:t>”</w:t>
      </w:r>
    </w:p>
    <w:p w14:paraId="316D5560" w14:textId="77777777" w:rsidR="004033B1" w:rsidRDefault="00D22AF2" w:rsidP="00907895">
      <w:pPr>
        <w:spacing w:before="100" w:beforeAutospacing="1" w:after="100" w:afterAutospacing="1"/>
        <w:jc w:val="center"/>
      </w:pPr>
      <w:commentRangeStart w:id="19"/>
      <w:r>
        <w:rPr>
          <w:noProof/>
        </w:rPr>
        <w:drawing>
          <wp:inline distT="0" distB="0" distL="0" distR="0" wp14:anchorId="1AFE7DBB" wp14:editId="302A348B">
            <wp:extent cx="5274310" cy="3515995"/>
            <wp:effectExtent l="19050" t="0" r="2540" b="0"/>
            <wp:docPr id="5" name="图片 4" descr="mmexport15710178263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mexport1571017826322.jpg"/>
                    <pic:cNvPicPr/>
                  </pic:nvPicPr>
                  <pic:blipFill>
                    <a:blip r:embed="rId13" cstate="print"/>
                    <a:stretch>
                      <a:fillRect/>
                    </a:stretch>
                  </pic:blipFill>
                  <pic:spPr>
                    <a:xfrm>
                      <a:off x="0" y="0"/>
                      <a:ext cx="5274310" cy="3515995"/>
                    </a:xfrm>
                    <a:prstGeom prst="rect">
                      <a:avLst/>
                    </a:prstGeom>
                  </pic:spPr>
                </pic:pic>
              </a:graphicData>
            </a:graphic>
          </wp:inline>
        </w:drawing>
      </w:r>
      <w:commentRangeEnd w:id="19"/>
      <w:r w:rsidR="00DB4DF2">
        <w:rPr>
          <w:rStyle w:val="CommentReference"/>
        </w:rPr>
        <w:commentReference w:id="19"/>
      </w:r>
    </w:p>
    <w:p w14:paraId="4A710AD5" w14:textId="77777777" w:rsidR="004033B1" w:rsidRDefault="00907895" w:rsidP="00E10F1D">
      <w:pPr>
        <w:spacing w:before="100" w:beforeAutospacing="1" w:after="100" w:afterAutospacing="1"/>
        <w:jc w:val="center"/>
      </w:pPr>
      <w:commentRangeStart w:id="20"/>
      <w:r w:rsidRPr="00907895">
        <w:rPr>
          <w:sz w:val="20"/>
        </w:rPr>
        <w:t>夏威夷草裙舞，虽然这里穿的不是草裙</w:t>
      </w:r>
      <w:r w:rsidRPr="00907895">
        <w:rPr>
          <w:rFonts w:asciiTheme="minorEastAsia" w:hAnsiTheme="minorEastAsia" w:hint="eastAsia"/>
          <w:sz w:val="20"/>
        </w:rPr>
        <w:t>︱</w:t>
      </w:r>
      <w:r w:rsidR="00212B91" w:rsidRPr="00907895">
        <w:rPr>
          <w:sz w:val="20"/>
        </w:rPr>
        <w:t>图片来源：</w:t>
      </w:r>
      <w:r w:rsidR="00212B91" w:rsidRPr="00907895">
        <w:rPr>
          <w:sz w:val="20"/>
        </w:rPr>
        <w:t>Pixab</w:t>
      </w:r>
      <w:r w:rsidR="00212B91">
        <w:t>ay</w:t>
      </w:r>
      <w:commentRangeEnd w:id="20"/>
      <w:r w:rsidR="00DB4DF2">
        <w:rPr>
          <w:rStyle w:val="CommentReference"/>
        </w:rPr>
        <w:commentReference w:id="20"/>
      </w:r>
    </w:p>
    <w:p w14:paraId="6DB967BD" w14:textId="77777777" w:rsidR="004033B1" w:rsidRDefault="00212B91" w:rsidP="00E10F1D">
      <w:pPr>
        <w:ind w:firstLineChars="200" w:firstLine="420"/>
      </w:pPr>
      <w:r>
        <w:t>这项新研究的作者们相信，</w:t>
      </w:r>
      <w:commentRangeStart w:id="21"/>
      <w:r w:rsidRPr="00666080">
        <w:rPr>
          <w:b/>
          <w:color w:val="4F81BD" w:themeColor="accent1"/>
        </w:rPr>
        <w:t>这些发现可以为给中国老年人设计精神健康政策与干预的健康工作者提供指导</w:t>
      </w:r>
      <w:commentRangeEnd w:id="21"/>
      <w:r w:rsidR="00666080">
        <w:rPr>
          <w:rStyle w:val="CommentReference"/>
        </w:rPr>
        <w:commentReference w:id="21"/>
      </w:r>
      <w:r>
        <w:t>。</w:t>
      </w:r>
      <w:r>
        <w:t>“</w:t>
      </w:r>
      <w:r>
        <w:t>社会活动在不同文化背景中以不同的形式呈现，我们的研究能为一个发展中国家的社会活动与精神健康的联系提供了证据。</w:t>
      </w:r>
      <w:r>
        <w:t>”</w:t>
      </w:r>
    </w:p>
    <w:p w14:paraId="7CCDC01B" w14:textId="77777777" w:rsidR="004033B1" w:rsidRDefault="00212B91" w:rsidP="00E10F1D">
      <w:pPr>
        <w:ind w:firstLineChars="200" w:firstLine="420"/>
      </w:pPr>
      <w:r>
        <w:t>Chen </w:t>
      </w:r>
      <w:r>
        <w:t>补充说，这些发现也可能适用于美国的亚裔社区。</w:t>
      </w:r>
      <w:r>
        <w:t>“</w:t>
      </w:r>
      <w:r>
        <w:t>与美国的白人和非裔相比，美籍亚裔老年人有自杀想法的比例更高，</w:t>
      </w:r>
      <w:r>
        <w:t>”</w:t>
      </w:r>
      <w:r>
        <w:t>他说，</w:t>
      </w:r>
      <w:r>
        <w:t>“</w:t>
      </w:r>
      <w:r>
        <w:t>这一问题并未受到应有的关注，而提高美籍亚裔老年人的社会参与度可以帮助解决美国人口健康问题的这一负担。</w:t>
      </w:r>
      <w:r>
        <w:t>”</w:t>
      </w:r>
    </w:p>
    <w:p w14:paraId="7C4FD526" w14:textId="77777777" w:rsidR="00384E6D" w:rsidRDefault="00384E6D" w:rsidP="00E10F1D">
      <w:pPr>
        <w:spacing w:before="100" w:beforeAutospacing="1" w:after="100" w:afterAutospacing="1"/>
        <w:jc w:val="left"/>
        <w:rPr>
          <w:b/>
        </w:rPr>
      </w:pPr>
      <w:r>
        <w:rPr>
          <w:b/>
        </w:rPr>
        <w:t>参考文献</w:t>
      </w:r>
      <w:r w:rsidR="00212B91" w:rsidRPr="00907895">
        <w:rPr>
          <w:b/>
        </w:rPr>
        <w:t>：</w:t>
      </w:r>
    </w:p>
    <w:p w14:paraId="1DB11110" w14:textId="77777777" w:rsidR="00384E6D" w:rsidRPr="00907895" w:rsidRDefault="00384E6D" w:rsidP="00E10F1D">
      <w:pPr>
        <w:spacing w:before="100" w:beforeAutospacing="1" w:after="100" w:afterAutospacing="1"/>
        <w:jc w:val="left"/>
        <w:rPr>
          <w:b/>
        </w:rPr>
      </w:pPr>
      <w:commentRangeStart w:id="22"/>
      <w:r>
        <w:rPr>
          <w:rFonts w:hint="eastAsia"/>
          <w:b/>
        </w:rPr>
        <w:t>***</w:t>
      </w:r>
      <w:commentRangeEnd w:id="22"/>
      <w:r>
        <w:rPr>
          <w:rStyle w:val="CommentReference"/>
        </w:rPr>
        <w:commentReference w:id="22"/>
      </w:r>
    </w:p>
    <w:p w14:paraId="2CE848D6" w14:textId="77777777" w:rsidR="00C97601" w:rsidRPr="001B0A19" w:rsidRDefault="00C97601" w:rsidP="00E10F1D">
      <w:pPr>
        <w:rPr>
          <w:b/>
          <w:color w:val="FF0000"/>
          <w:sz w:val="20"/>
        </w:rPr>
      </w:pPr>
      <w:r w:rsidRPr="001B0A19">
        <w:rPr>
          <w:rFonts w:hint="eastAsia"/>
          <w:b/>
          <w:color w:val="FF0000"/>
          <w:sz w:val="28"/>
        </w:rPr>
        <w:t>注意</w:t>
      </w:r>
      <w:r w:rsidRPr="001B0A19">
        <w:rPr>
          <w:rFonts w:hint="eastAsia"/>
          <w:b/>
          <w:color w:val="FF0000"/>
          <w:sz w:val="20"/>
        </w:rPr>
        <w:t>！</w:t>
      </w:r>
    </w:p>
    <w:p w14:paraId="663F1228" w14:textId="77777777" w:rsidR="00C97601" w:rsidRDefault="00400C09" w:rsidP="00384E6D">
      <w:pPr>
        <w:pStyle w:val="ListParagraph"/>
        <w:numPr>
          <w:ilvl w:val="0"/>
          <w:numId w:val="7"/>
        </w:numPr>
        <w:ind w:firstLineChars="0"/>
        <w:rPr>
          <w:b/>
          <w:color w:val="FF0000"/>
          <w:sz w:val="24"/>
          <w:szCs w:val="28"/>
        </w:rPr>
      </w:pPr>
      <w:r w:rsidRPr="001B0A19">
        <w:rPr>
          <w:rFonts w:hint="eastAsia"/>
          <w:b/>
          <w:color w:val="FF0000"/>
          <w:sz w:val="24"/>
          <w:szCs w:val="28"/>
        </w:rPr>
        <w:t>内容积极向上，不得有政治敏感词和低俗内容。</w:t>
      </w:r>
    </w:p>
    <w:p w14:paraId="1CA86F43" w14:textId="77777777" w:rsidR="00400C09" w:rsidRDefault="008C0881" w:rsidP="00400C09">
      <w:pPr>
        <w:pStyle w:val="ListParagraph"/>
        <w:numPr>
          <w:ilvl w:val="0"/>
          <w:numId w:val="7"/>
        </w:numPr>
        <w:ind w:firstLineChars="0"/>
        <w:rPr>
          <w:b/>
          <w:color w:val="FF0000"/>
          <w:sz w:val="24"/>
          <w:szCs w:val="28"/>
        </w:rPr>
      </w:pPr>
      <w:r w:rsidRPr="001B0A19">
        <w:rPr>
          <w:rFonts w:hint="eastAsia"/>
          <w:b/>
          <w:color w:val="FF0000"/>
          <w:sz w:val="24"/>
          <w:szCs w:val="28"/>
        </w:rPr>
        <w:t>关于各模块的内容（</w:t>
      </w:r>
      <w:r w:rsidR="00C97601" w:rsidRPr="001B0A19">
        <w:rPr>
          <w:rFonts w:hint="eastAsia"/>
          <w:b/>
          <w:color w:val="FF0000"/>
          <w:sz w:val="24"/>
          <w:szCs w:val="28"/>
        </w:rPr>
        <w:t>开头如何写，</w:t>
      </w:r>
      <w:r w:rsidRPr="001B0A19">
        <w:rPr>
          <w:rFonts w:hint="eastAsia"/>
          <w:b/>
          <w:color w:val="FF0000"/>
          <w:sz w:val="24"/>
          <w:szCs w:val="28"/>
        </w:rPr>
        <w:t>导读如何写，小标题如何取</w:t>
      </w:r>
      <w:r w:rsidR="00C97601" w:rsidRPr="001B0A19">
        <w:rPr>
          <w:rFonts w:hint="eastAsia"/>
          <w:b/>
          <w:color w:val="FF0000"/>
          <w:sz w:val="24"/>
          <w:szCs w:val="28"/>
        </w:rPr>
        <w:t>等</w:t>
      </w:r>
      <w:r w:rsidRPr="001B0A19">
        <w:rPr>
          <w:rFonts w:hint="eastAsia"/>
          <w:b/>
          <w:color w:val="FF0000"/>
          <w:sz w:val="24"/>
          <w:szCs w:val="28"/>
        </w:rPr>
        <w:t>），该模板只提供</w:t>
      </w:r>
      <w:r w:rsidR="001B0A19">
        <w:rPr>
          <w:rFonts w:hint="eastAsia"/>
          <w:b/>
          <w:color w:val="FF0000"/>
          <w:sz w:val="24"/>
          <w:szCs w:val="28"/>
        </w:rPr>
        <w:t>参考性建议，具体如何</w:t>
      </w:r>
      <w:r w:rsidR="00C97601" w:rsidRPr="001B0A19">
        <w:rPr>
          <w:rFonts w:hint="eastAsia"/>
          <w:b/>
          <w:color w:val="FF0000"/>
          <w:sz w:val="24"/>
          <w:szCs w:val="28"/>
        </w:rPr>
        <w:t>撰写由</w:t>
      </w:r>
      <w:r w:rsidR="00400C09" w:rsidRPr="001B0A19">
        <w:rPr>
          <w:rFonts w:hint="eastAsia"/>
          <w:b/>
          <w:color w:val="FF0000"/>
          <w:sz w:val="24"/>
          <w:szCs w:val="28"/>
        </w:rPr>
        <w:t>撰稿人决定，但必须有这些模块</w:t>
      </w:r>
      <w:r w:rsidRPr="001B0A19">
        <w:rPr>
          <w:rFonts w:hint="eastAsia"/>
          <w:b/>
          <w:color w:val="FF0000"/>
          <w:sz w:val="24"/>
          <w:szCs w:val="28"/>
        </w:rPr>
        <w:t>。</w:t>
      </w:r>
    </w:p>
    <w:p w14:paraId="04C111F2" w14:textId="77F39413" w:rsidR="00B03639" w:rsidRDefault="00B03639" w:rsidP="00400C09">
      <w:pPr>
        <w:pStyle w:val="ListParagraph"/>
        <w:numPr>
          <w:ilvl w:val="0"/>
          <w:numId w:val="7"/>
        </w:numPr>
        <w:ind w:firstLineChars="0"/>
        <w:rPr>
          <w:b/>
          <w:color w:val="FF0000"/>
          <w:sz w:val="24"/>
          <w:szCs w:val="28"/>
        </w:rPr>
      </w:pPr>
      <w:r>
        <w:rPr>
          <w:rFonts w:hint="eastAsia"/>
          <w:b/>
          <w:color w:val="FF0000"/>
          <w:sz w:val="24"/>
          <w:szCs w:val="28"/>
        </w:rPr>
        <w:t>字数控制在</w:t>
      </w:r>
      <w:r>
        <w:rPr>
          <w:rFonts w:hint="eastAsia"/>
          <w:b/>
          <w:color w:val="FF0000"/>
          <w:sz w:val="24"/>
          <w:szCs w:val="28"/>
        </w:rPr>
        <w:t>1500</w:t>
      </w:r>
      <w:r>
        <w:rPr>
          <w:rFonts w:hint="eastAsia"/>
          <w:b/>
          <w:color w:val="FF0000"/>
          <w:sz w:val="24"/>
          <w:szCs w:val="28"/>
        </w:rPr>
        <w:t>到</w:t>
      </w:r>
      <w:r w:rsidR="006A4CE8">
        <w:rPr>
          <w:rFonts w:hint="eastAsia"/>
          <w:b/>
          <w:color w:val="FF0000"/>
          <w:sz w:val="24"/>
          <w:szCs w:val="28"/>
        </w:rPr>
        <w:t>25</w:t>
      </w:r>
      <w:r>
        <w:rPr>
          <w:rFonts w:hint="eastAsia"/>
          <w:b/>
          <w:color w:val="FF0000"/>
          <w:sz w:val="24"/>
          <w:szCs w:val="28"/>
        </w:rPr>
        <w:t>00</w:t>
      </w:r>
      <w:r w:rsidR="00BB3F54">
        <w:rPr>
          <w:rFonts w:hint="eastAsia"/>
          <w:b/>
          <w:color w:val="FF0000"/>
          <w:sz w:val="24"/>
          <w:szCs w:val="28"/>
        </w:rPr>
        <w:t>，文档命名为“第</w:t>
      </w:r>
      <w:r w:rsidR="00BB3F54">
        <w:rPr>
          <w:rFonts w:hint="eastAsia"/>
          <w:b/>
          <w:color w:val="FF0000"/>
          <w:sz w:val="24"/>
          <w:szCs w:val="28"/>
        </w:rPr>
        <w:t>*</w:t>
      </w:r>
      <w:r w:rsidR="00BB3F54">
        <w:rPr>
          <w:rFonts w:hint="eastAsia"/>
          <w:b/>
          <w:color w:val="FF0000"/>
          <w:sz w:val="24"/>
          <w:szCs w:val="28"/>
        </w:rPr>
        <w:t>周推文</w:t>
      </w:r>
      <w:r w:rsidR="00BB3F54">
        <w:rPr>
          <w:rFonts w:hint="eastAsia"/>
          <w:b/>
          <w:color w:val="FF0000"/>
          <w:sz w:val="24"/>
          <w:szCs w:val="28"/>
        </w:rPr>
        <w:t>+</w:t>
      </w:r>
      <w:r w:rsidR="00F10BCD">
        <w:rPr>
          <w:rFonts w:hint="eastAsia"/>
          <w:b/>
          <w:color w:val="FF0000"/>
          <w:sz w:val="24"/>
          <w:szCs w:val="28"/>
        </w:rPr>
        <w:t>英语文献课班级</w:t>
      </w:r>
      <w:r w:rsidR="00F10BCD">
        <w:rPr>
          <w:rFonts w:hint="eastAsia"/>
          <w:b/>
          <w:color w:val="FF0000"/>
          <w:sz w:val="24"/>
          <w:szCs w:val="28"/>
        </w:rPr>
        <w:t>+</w:t>
      </w:r>
      <w:r w:rsidR="00BB3F54">
        <w:rPr>
          <w:rFonts w:hint="eastAsia"/>
          <w:b/>
          <w:color w:val="FF0000"/>
          <w:sz w:val="24"/>
          <w:szCs w:val="28"/>
        </w:rPr>
        <w:t>姓名”</w:t>
      </w:r>
      <w:r>
        <w:rPr>
          <w:rFonts w:hint="eastAsia"/>
          <w:b/>
          <w:color w:val="FF0000"/>
          <w:sz w:val="24"/>
          <w:szCs w:val="28"/>
        </w:rPr>
        <w:t>。</w:t>
      </w:r>
    </w:p>
    <w:p w14:paraId="7DDA11A7" w14:textId="77777777" w:rsidR="00384E6D" w:rsidRDefault="00384E6D" w:rsidP="00400C09">
      <w:pPr>
        <w:pStyle w:val="ListParagraph"/>
        <w:numPr>
          <w:ilvl w:val="0"/>
          <w:numId w:val="7"/>
        </w:numPr>
        <w:ind w:firstLineChars="0"/>
        <w:rPr>
          <w:b/>
          <w:color w:val="FF0000"/>
          <w:sz w:val="24"/>
          <w:szCs w:val="28"/>
        </w:rPr>
      </w:pPr>
      <w:r w:rsidRPr="00384E6D">
        <w:rPr>
          <w:rFonts w:hint="eastAsia"/>
          <w:b/>
          <w:color w:val="FF0000"/>
          <w:sz w:val="24"/>
          <w:szCs w:val="28"/>
        </w:rPr>
        <w:t>文中所有的英文术语在第一次出现时应注明其中文名称。如：</w:t>
      </w:r>
      <w:r w:rsidRPr="00384E6D">
        <w:rPr>
          <w:rFonts w:hint="eastAsia"/>
          <w:b/>
          <w:color w:val="FF0000"/>
          <w:sz w:val="24"/>
          <w:szCs w:val="28"/>
        </w:rPr>
        <w:t>CNN</w:t>
      </w:r>
      <w:r w:rsidRPr="00384E6D">
        <w:rPr>
          <w:rFonts w:hint="eastAsia"/>
          <w:b/>
          <w:color w:val="FF0000"/>
          <w:sz w:val="24"/>
          <w:szCs w:val="28"/>
        </w:rPr>
        <w:t>（卷积神经网络）</w:t>
      </w:r>
      <w:r>
        <w:rPr>
          <w:rFonts w:hint="eastAsia"/>
          <w:b/>
          <w:color w:val="FF0000"/>
          <w:sz w:val="24"/>
          <w:szCs w:val="28"/>
        </w:rPr>
        <w:t>之后再次出现时可直接书写英文名。</w:t>
      </w:r>
    </w:p>
    <w:p w14:paraId="31E44255" w14:textId="037EFD52" w:rsidR="007F38FB" w:rsidRPr="001B0A19" w:rsidRDefault="00663B6D" w:rsidP="00400C09">
      <w:pPr>
        <w:pStyle w:val="ListParagraph"/>
        <w:numPr>
          <w:ilvl w:val="0"/>
          <w:numId w:val="7"/>
        </w:numPr>
        <w:ind w:firstLineChars="0"/>
        <w:rPr>
          <w:b/>
          <w:color w:val="FF0000"/>
          <w:sz w:val="24"/>
          <w:szCs w:val="28"/>
        </w:rPr>
      </w:pPr>
      <w:r>
        <w:rPr>
          <w:rFonts w:hint="eastAsia"/>
          <w:b/>
          <w:color w:val="FF0000"/>
          <w:sz w:val="24"/>
          <w:szCs w:val="28"/>
        </w:rPr>
        <w:t>务必在</w:t>
      </w:r>
      <w:r w:rsidR="003454E9">
        <w:rPr>
          <w:rFonts w:hint="eastAsia"/>
          <w:b/>
          <w:color w:val="FF0000"/>
          <w:sz w:val="24"/>
          <w:szCs w:val="28"/>
        </w:rPr>
        <w:t>个人所选截稿日期之前</w:t>
      </w:r>
      <w:r w:rsidR="007F38FB">
        <w:rPr>
          <w:rFonts w:hint="eastAsia"/>
          <w:b/>
          <w:color w:val="FF0000"/>
          <w:sz w:val="24"/>
          <w:szCs w:val="28"/>
        </w:rPr>
        <w:t>发送至邮箱</w:t>
      </w:r>
      <w:r w:rsidR="00F10BCD" w:rsidRPr="00F10BCD">
        <w:rPr>
          <w:rFonts w:ascii="Times New Roman" w:hAnsi="Times New Roman" w:cs="Times New Roman"/>
          <w:b/>
          <w:bCs/>
          <w:sz w:val="24"/>
          <w:szCs w:val="21"/>
          <w:shd w:val="clear" w:color="auto" w:fill="FFFFFF"/>
        </w:rPr>
        <w:t>3106720741</w:t>
      </w:r>
      <w:r w:rsidR="0096335F" w:rsidRPr="00F10BCD">
        <w:rPr>
          <w:rFonts w:ascii="Times New Roman" w:hAnsi="Times New Roman" w:cs="Times New Roman"/>
          <w:b/>
          <w:sz w:val="24"/>
          <w:szCs w:val="21"/>
        </w:rPr>
        <w:t>@qq.com</w:t>
      </w:r>
      <w:bookmarkStart w:id="23" w:name="_GoBack"/>
      <w:bookmarkEnd w:id="23"/>
    </w:p>
    <w:sectPr w:rsidR="007F38FB" w:rsidRPr="001B0A19" w:rsidSect="005D749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dministrator" w:date="2019-10-14T15:58:00Z" w:initials="A">
    <w:p w14:paraId="3A382FDB" w14:textId="77777777" w:rsidR="009643D5" w:rsidRDefault="009643D5">
      <w:pPr>
        <w:pStyle w:val="CommentText"/>
      </w:pPr>
      <w:r>
        <w:rPr>
          <w:rStyle w:val="CommentReference"/>
          <w:rFonts w:hint="eastAsia"/>
        </w:rPr>
        <w:annotationRef/>
      </w:r>
      <w:r>
        <w:rPr>
          <w:rFonts w:hint="eastAsia"/>
        </w:rPr>
        <w:t>科普类文章标题应联系生活、吸引人，通常以该研究的结果为内容。常为以下三种形式：</w:t>
      </w:r>
    </w:p>
    <w:p w14:paraId="1890C0B9" w14:textId="77777777" w:rsidR="009643D5" w:rsidRDefault="009643D5" w:rsidP="009643D5">
      <w:pPr>
        <w:pStyle w:val="CommentText"/>
        <w:numPr>
          <w:ilvl w:val="0"/>
          <w:numId w:val="4"/>
        </w:numPr>
      </w:pPr>
      <w:r>
        <w:rPr>
          <w:rFonts w:hint="eastAsia"/>
        </w:rPr>
        <w:t>疑问式。其特点</w:t>
      </w:r>
      <w:r w:rsidR="00853EB1">
        <w:rPr>
          <w:rFonts w:hint="eastAsia"/>
        </w:rPr>
        <w:t>为</w:t>
      </w:r>
      <w:r>
        <w:rPr>
          <w:rFonts w:hint="eastAsia"/>
        </w:rPr>
        <w:t>设置悬念，吸引读者阅读。如：“过量服用抗生素有害？”“不爱动其实</w:t>
      </w:r>
      <w:r w:rsidR="00853EB1">
        <w:rPr>
          <w:rFonts w:hint="eastAsia"/>
        </w:rPr>
        <w:t>是</w:t>
      </w:r>
      <w:r>
        <w:rPr>
          <w:rFonts w:hint="eastAsia"/>
        </w:rPr>
        <w:t>天生的？”</w:t>
      </w:r>
    </w:p>
    <w:p w14:paraId="043E3CB9" w14:textId="77777777" w:rsidR="00666080" w:rsidRDefault="009643D5" w:rsidP="009643D5">
      <w:pPr>
        <w:pStyle w:val="CommentText"/>
        <w:numPr>
          <w:ilvl w:val="0"/>
          <w:numId w:val="4"/>
        </w:numPr>
      </w:pPr>
      <w:r>
        <w:rPr>
          <w:rFonts w:hint="eastAsia"/>
        </w:rPr>
        <w:t>开门见山式。其特点</w:t>
      </w:r>
      <w:r w:rsidR="00853EB1">
        <w:rPr>
          <w:rFonts w:hint="eastAsia"/>
        </w:rPr>
        <w:t>为直接表明研究的结果，且该结果常常出乎意料。如：“年收入下降或影响大脑健康”“爸爸的精子里不仅有遗传密码，还有他的人生”</w:t>
      </w:r>
    </w:p>
    <w:p w14:paraId="62AC2B92" w14:textId="77777777" w:rsidR="00853EB1" w:rsidRDefault="00853EB1" w:rsidP="009643D5">
      <w:pPr>
        <w:pStyle w:val="CommentText"/>
        <w:numPr>
          <w:ilvl w:val="0"/>
          <w:numId w:val="4"/>
        </w:numPr>
      </w:pPr>
      <w:r>
        <w:rPr>
          <w:rFonts w:hint="eastAsia"/>
        </w:rPr>
        <w:t>欲说还休式。其特点为只透露研究结果的</w:t>
      </w:r>
      <w:r w:rsidR="00DB4DF2">
        <w:rPr>
          <w:rFonts w:hint="eastAsia"/>
        </w:rPr>
        <w:t>大体</w:t>
      </w:r>
      <w:r w:rsidR="00983790">
        <w:rPr>
          <w:rFonts w:hint="eastAsia"/>
        </w:rPr>
        <w:t>而不表明，常用于研究结果较</w:t>
      </w:r>
      <w:r>
        <w:rPr>
          <w:rFonts w:hint="eastAsia"/>
        </w:rPr>
        <w:t>复杂或大众</w:t>
      </w:r>
      <w:r w:rsidR="00D51A32">
        <w:rPr>
          <w:rFonts w:hint="eastAsia"/>
        </w:rPr>
        <w:t>对研究对象</w:t>
      </w:r>
      <w:r>
        <w:rPr>
          <w:rFonts w:hint="eastAsia"/>
        </w:rPr>
        <w:t>的熟悉度不高。如：“做过的梦为啥老记不住的原因被找到”“这种鸭子为了跑得快，选择放弃了飞行能力”。</w:t>
      </w:r>
    </w:p>
  </w:comment>
  <w:comment w:id="1" w:author="Administrator" w:date="2019-10-14T15:36:00Z" w:initials="A">
    <w:p w14:paraId="021059E2" w14:textId="77777777" w:rsidR="00D51A32" w:rsidRDefault="00D51A32">
      <w:pPr>
        <w:pStyle w:val="CommentText"/>
      </w:pPr>
      <w:r>
        <w:rPr>
          <w:rStyle w:val="CommentReference"/>
          <w:rFonts w:hint="eastAsia"/>
        </w:rPr>
        <w:annotationRef/>
      </w:r>
      <w:r w:rsidR="00DB4DF2">
        <w:rPr>
          <w:rFonts w:hint="eastAsia"/>
        </w:rPr>
        <w:t>文首插图。</w:t>
      </w:r>
      <w:r>
        <w:rPr>
          <w:rFonts w:hint="eastAsia"/>
        </w:rPr>
        <w:t>文章开始前展示一张</w:t>
      </w:r>
      <w:r w:rsidR="00DB4DF2">
        <w:rPr>
          <w:rFonts w:hint="eastAsia"/>
        </w:rPr>
        <w:t>与</w:t>
      </w:r>
      <w:r>
        <w:rPr>
          <w:rFonts w:hint="eastAsia"/>
        </w:rPr>
        <w:t>文章主要内容相关的图片，最好是简单有趣，让人一看就知道文章在讲什么。</w:t>
      </w:r>
    </w:p>
  </w:comment>
  <w:comment w:id="2" w:author="Administrator" w:date="2019-10-14T15:59:00Z" w:initials="A">
    <w:p w14:paraId="4854DE69" w14:textId="77777777" w:rsidR="00D51A32" w:rsidRDefault="00D51A32">
      <w:pPr>
        <w:pStyle w:val="CommentText"/>
      </w:pPr>
      <w:r>
        <w:rPr>
          <w:rStyle w:val="CommentReference"/>
          <w:rFonts w:hint="eastAsia"/>
        </w:rPr>
        <w:annotationRef/>
      </w:r>
      <w:r w:rsidR="00B24CAE">
        <w:rPr>
          <w:rFonts w:hint="eastAsia"/>
        </w:rPr>
        <w:t>图片注释。</w:t>
      </w:r>
      <w:r w:rsidR="00B24CAE">
        <w:rPr>
          <w:rFonts w:hint="eastAsia"/>
        </w:rPr>
        <w:t xml:space="preserve"> </w:t>
      </w:r>
      <w:r>
        <w:rPr>
          <w:rFonts w:hint="eastAsia"/>
        </w:rPr>
        <w:t>“该图片的主要内容</w:t>
      </w:r>
      <w:r w:rsidRPr="004033B1">
        <w:rPr>
          <w:rFonts w:asciiTheme="minorEastAsia" w:hAnsiTheme="minorEastAsia" w:hint="eastAsia"/>
          <w:sz w:val="20"/>
        </w:rPr>
        <w:t>︱</w:t>
      </w:r>
      <w:r w:rsidR="00983790">
        <w:rPr>
          <w:rFonts w:asciiTheme="minorEastAsia" w:hAnsiTheme="minorEastAsia" w:hint="eastAsia"/>
          <w:sz w:val="20"/>
        </w:rPr>
        <w:t>图片来源：××”。图片来源通常为某图片素材库</w:t>
      </w:r>
      <w:r>
        <w:rPr>
          <w:rFonts w:asciiTheme="minorEastAsia" w:hAnsiTheme="minorEastAsia" w:hint="eastAsia"/>
          <w:sz w:val="20"/>
        </w:rPr>
        <w:t>、网络、某论文、某报道、某书等。</w:t>
      </w:r>
    </w:p>
  </w:comment>
  <w:comment w:id="3" w:author="Administrator" w:date="2019-10-18T09:41:00Z" w:initials="A">
    <w:p w14:paraId="7AE53B88" w14:textId="77777777" w:rsidR="00572C4B" w:rsidRDefault="00572C4B">
      <w:pPr>
        <w:pStyle w:val="CommentText"/>
      </w:pPr>
      <w:r>
        <w:rPr>
          <w:rStyle w:val="CommentReference"/>
          <w:rFonts w:hint="eastAsia"/>
        </w:rPr>
        <w:annotationRef/>
      </w:r>
      <w:r>
        <w:rPr>
          <w:rFonts w:hint="eastAsia"/>
        </w:rPr>
        <w:t>换成自己的真实姓名、大学、学院。</w:t>
      </w:r>
    </w:p>
  </w:comment>
  <w:comment w:id="4" w:author="Administrator" w:date="2019-10-14T15:13:00Z" w:initials="A">
    <w:p w14:paraId="4729DBFF" w14:textId="77777777" w:rsidR="00D51A32" w:rsidRDefault="00D51A32">
      <w:pPr>
        <w:pStyle w:val="CommentText"/>
      </w:pPr>
      <w:r>
        <w:rPr>
          <w:rStyle w:val="CommentReference"/>
          <w:rFonts w:hint="eastAsia"/>
        </w:rPr>
        <w:annotationRef/>
      </w:r>
      <w:r>
        <w:rPr>
          <w:rFonts w:hint="eastAsia"/>
        </w:rPr>
        <w:t>导读部分：其特点是用通俗的语言概括整篇文章的主要内容。</w:t>
      </w:r>
    </w:p>
  </w:comment>
  <w:comment w:id="5" w:author="Administrator" w:date="2019-10-14T15:38:00Z" w:initials="A">
    <w:p w14:paraId="2BE9AEC3" w14:textId="77777777" w:rsidR="00D51A32" w:rsidRDefault="00D51A32">
      <w:pPr>
        <w:pStyle w:val="CommentText"/>
      </w:pPr>
      <w:r>
        <w:rPr>
          <w:rStyle w:val="CommentReference"/>
          <w:rFonts w:hint="eastAsia"/>
        </w:rPr>
        <w:annotationRef/>
      </w:r>
      <w:r>
        <w:rPr>
          <w:rFonts w:hint="eastAsia"/>
        </w:rPr>
        <w:t>开头部分：其特点是联系生活实际引出该文章的研究内容</w:t>
      </w:r>
      <w:r w:rsidR="00196A69">
        <w:rPr>
          <w:rFonts w:hint="eastAsia"/>
        </w:rPr>
        <w:t>和研究结果，吸引读者往下读。常为：</w:t>
      </w:r>
    </w:p>
    <w:p w14:paraId="3EE2429C" w14:textId="77777777" w:rsidR="00196A69" w:rsidRDefault="00196A69" w:rsidP="00196A69">
      <w:pPr>
        <w:pStyle w:val="CommentText"/>
        <w:numPr>
          <w:ilvl w:val="0"/>
          <w:numId w:val="5"/>
        </w:numPr>
      </w:pPr>
      <w:r>
        <w:rPr>
          <w:rFonts w:hint="eastAsia"/>
        </w:rPr>
        <w:t>陈述当今的常见现象。如“在美国，超过半数成年人会服用维生素…”</w:t>
      </w:r>
    </w:p>
    <w:p w14:paraId="0922375D" w14:textId="77777777" w:rsidR="00B24CAE" w:rsidRDefault="00196A69" w:rsidP="00B24CAE">
      <w:pPr>
        <w:pStyle w:val="CommentText"/>
        <w:numPr>
          <w:ilvl w:val="0"/>
          <w:numId w:val="5"/>
        </w:numPr>
      </w:pPr>
      <w:r>
        <w:rPr>
          <w:rFonts w:hint="eastAsia"/>
        </w:rPr>
        <w:t>联系生活实际。“暑假的时候，熊孩子们总是过不了多久就开始厌倦骑自行车…”</w:t>
      </w:r>
    </w:p>
    <w:p w14:paraId="00B2925A" w14:textId="77777777" w:rsidR="00196A69" w:rsidRDefault="00196A69" w:rsidP="00B24CAE">
      <w:pPr>
        <w:pStyle w:val="CommentText"/>
        <w:numPr>
          <w:ilvl w:val="0"/>
          <w:numId w:val="5"/>
        </w:numPr>
      </w:pPr>
      <w:r>
        <w:rPr>
          <w:rFonts w:hint="eastAsia"/>
        </w:rPr>
        <w:t>讲一个故事。“</w:t>
      </w:r>
      <w:r>
        <w:rPr>
          <w:rFonts w:hint="eastAsia"/>
        </w:rPr>
        <w:t>Hanes</w:t>
      </w:r>
      <w:r>
        <w:rPr>
          <w:rFonts w:hint="eastAsia"/>
        </w:rPr>
        <w:t>的</w:t>
      </w:r>
      <w:r>
        <w:rPr>
          <w:rFonts w:hint="eastAsia"/>
        </w:rPr>
        <w:t>5</w:t>
      </w:r>
      <w:r>
        <w:rPr>
          <w:rFonts w:hint="eastAsia"/>
        </w:rPr>
        <w:t>岁儿子最近变得很奇怪</w:t>
      </w:r>
      <w:r w:rsidR="00B24CAE">
        <w:rPr>
          <w:rFonts w:hint="eastAsia"/>
        </w:rPr>
        <w:t>…”</w:t>
      </w:r>
    </w:p>
  </w:comment>
  <w:comment w:id="6" w:author="Administrator" w:date="2019-10-14T15:38:00Z" w:initials="A">
    <w:p w14:paraId="5DA53693" w14:textId="77777777" w:rsidR="00B24CAE" w:rsidRDefault="00B24CAE">
      <w:pPr>
        <w:pStyle w:val="CommentText"/>
      </w:pPr>
      <w:r>
        <w:rPr>
          <w:rStyle w:val="CommentReference"/>
          <w:rFonts w:hint="eastAsia"/>
        </w:rPr>
        <w:annotationRef/>
      </w:r>
      <w:r>
        <w:rPr>
          <w:rFonts w:hint="eastAsia"/>
        </w:rPr>
        <w:t>第一部分小标题</w:t>
      </w:r>
      <w:r w:rsidR="00DB4DF2">
        <w:rPr>
          <w:rFonts w:hint="eastAsia"/>
        </w:rPr>
        <w:t>，概括该段主要内容。</w:t>
      </w:r>
    </w:p>
  </w:comment>
  <w:comment w:id="7" w:author="Administrator" w:date="2019-10-14T15:50:00Z" w:initials="A">
    <w:p w14:paraId="262B81DE" w14:textId="77777777" w:rsidR="00666080" w:rsidRDefault="00666080">
      <w:pPr>
        <w:pStyle w:val="CommentText"/>
      </w:pPr>
      <w:r>
        <w:rPr>
          <w:rStyle w:val="CommentReference"/>
          <w:rFonts w:hint="eastAsia"/>
        </w:rPr>
        <w:annotationRef/>
      </w:r>
      <w:r>
        <w:rPr>
          <w:rFonts w:hint="eastAsia"/>
        </w:rPr>
        <w:t>段落重点句加粗并标为蓝色。重点句应能凸显该段的主要内容。</w:t>
      </w:r>
    </w:p>
  </w:comment>
  <w:comment w:id="8" w:author="Administrator" w:date="2019-10-14T15:51:00Z" w:initials="A">
    <w:p w14:paraId="6E21E621" w14:textId="77777777" w:rsidR="00666080" w:rsidRDefault="00666080">
      <w:pPr>
        <w:pStyle w:val="CommentText"/>
      </w:pPr>
      <w:r>
        <w:rPr>
          <w:rStyle w:val="CommentReference"/>
          <w:rFonts w:hint="eastAsia"/>
        </w:rPr>
        <w:annotationRef/>
      </w:r>
      <w:r>
        <w:rPr>
          <w:rFonts w:hint="eastAsia"/>
        </w:rPr>
        <w:t>重点句加粗标蓝。</w:t>
      </w:r>
    </w:p>
  </w:comment>
  <w:comment w:id="9" w:author="Administrator" w:date="2019-10-17T10:25:00Z" w:initials="A">
    <w:p w14:paraId="258680F1" w14:textId="77777777" w:rsidR="00B24CAE" w:rsidRDefault="00B24CAE">
      <w:pPr>
        <w:pStyle w:val="CommentText"/>
      </w:pPr>
      <w:r>
        <w:rPr>
          <w:rStyle w:val="CommentReference"/>
          <w:rFonts w:hint="eastAsia"/>
        </w:rPr>
        <w:annotationRef/>
      </w:r>
      <w:r>
        <w:rPr>
          <w:rFonts w:hint="eastAsia"/>
        </w:rPr>
        <w:t>第一部分的插图。插图可以为与该段内容相关的有趣图片，使读者不易感到疲倦。也可以是该段提到的研究中的图表，以提高文章的可信度。</w:t>
      </w:r>
    </w:p>
  </w:comment>
  <w:comment w:id="10" w:author="Administrator" w:date="2019-10-14T15:34:00Z" w:initials="A">
    <w:p w14:paraId="340D6841" w14:textId="77777777" w:rsidR="00B24CAE" w:rsidRDefault="00B24CAE">
      <w:pPr>
        <w:pStyle w:val="CommentText"/>
      </w:pPr>
      <w:r>
        <w:rPr>
          <w:rStyle w:val="CommentReference"/>
          <w:rFonts w:hint="eastAsia"/>
        </w:rPr>
        <w:annotationRef/>
      </w:r>
      <w:r>
        <w:rPr>
          <w:rFonts w:hint="eastAsia"/>
        </w:rPr>
        <w:t>图片注释</w:t>
      </w:r>
    </w:p>
  </w:comment>
  <w:comment w:id="11" w:author="Administrator" w:date="2019-10-14T15:28:00Z" w:initials="A">
    <w:p w14:paraId="01656321" w14:textId="77777777" w:rsidR="00B24CAE" w:rsidRDefault="00B24CAE">
      <w:pPr>
        <w:pStyle w:val="CommentText"/>
      </w:pPr>
      <w:r>
        <w:rPr>
          <w:rStyle w:val="CommentReference"/>
          <w:rFonts w:hint="eastAsia"/>
        </w:rPr>
        <w:annotationRef/>
      </w:r>
      <w:r>
        <w:rPr>
          <w:rFonts w:hint="eastAsia"/>
        </w:rPr>
        <w:t>第二部分小标题</w:t>
      </w:r>
    </w:p>
  </w:comment>
  <w:comment w:id="12" w:author="Administrator" w:date="2019-10-14T15:51:00Z" w:initials="A">
    <w:p w14:paraId="2998907A" w14:textId="77777777" w:rsidR="00666080" w:rsidRDefault="00666080">
      <w:pPr>
        <w:pStyle w:val="CommentText"/>
      </w:pPr>
      <w:r>
        <w:rPr>
          <w:rStyle w:val="CommentReference"/>
          <w:rFonts w:hint="eastAsia"/>
        </w:rPr>
        <w:annotationRef/>
      </w:r>
      <w:r>
        <w:rPr>
          <w:rFonts w:hint="eastAsia"/>
        </w:rPr>
        <w:t>重点句加粗标蓝。</w:t>
      </w:r>
    </w:p>
  </w:comment>
  <w:comment w:id="13" w:author="Administrator" w:date="2019-10-14T15:55:00Z" w:initials="A">
    <w:p w14:paraId="5CEB6798" w14:textId="77777777" w:rsidR="00B24CAE" w:rsidRDefault="00B24CAE">
      <w:pPr>
        <w:pStyle w:val="CommentText"/>
      </w:pPr>
      <w:r>
        <w:rPr>
          <w:rStyle w:val="CommentReference"/>
          <w:rFonts w:hint="eastAsia"/>
        </w:rPr>
        <w:annotationRef/>
      </w:r>
      <w:r>
        <w:rPr>
          <w:rFonts w:hint="eastAsia"/>
        </w:rPr>
        <w:t>第二段的插图。</w:t>
      </w:r>
      <w:r w:rsidR="00666080">
        <w:rPr>
          <w:rFonts w:hint="eastAsia"/>
        </w:rPr>
        <w:t>插图不一定放在段落</w:t>
      </w:r>
      <w:r w:rsidR="00792BE7">
        <w:rPr>
          <w:rFonts w:hint="eastAsia"/>
        </w:rPr>
        <w:t>末尾。</w:t>
      </w:r>
      <w:r w:rsidR="00666080">
        <w:rPr>
          <w:rFonts w:hint="eastAsia"/>
        </w:rPr>
        <w:t>如</w:t>
      </w:r>
      <w:r w:rsidR="00792BE7">
        <w:rPr>
          <w:rFonts w:hint="eastAsia"/>
        </w:rPr>
        <w:t>与上述内容紧密相关可直接放在上述内容之后，起到解释说明的作用。</w:t>
      </w:r>
    </w:p>
  </w:comment>
  <w:comment w:id="14" w:author="Administrator" w:date="2019-10-14T15:52:00Z" w:initials="A">
    <w:p w14:paraId="4DF21E4D" w14:textId="77777777" w:rsidR="00DB4DF2" w:rsidRDefault="00DB4DF2">
      <w:pPr>
        <w:pStyle w:val="CommentText"/>
      </w:pPr>
      <w:r>
        <w:rPr>
          <w:rStyle w:val="CommentReference"/>
          <w:rFonts w:hint="eastAsia"/>
        </w:rPr>
        <w:annotationRef/>
      </w:r>
      <w:r>
        <w:rPr>
          <w:rFonts w:hint="eastAsia"/>
        </w:rPr>
        <w:t>图片注释</w:t>
      </w:r>
      <w:r w:rsidR="00666080">
        <w:rPr>
          <w:rFonts w:hint="eastAsia"/>
        </w:rPr>
        <w:t>。</w:t>
      </w:r>
    </w:p>
  </w:comment>
  <w:comment w:id="15" w:author="Administrator" w:date="2019-10-14T15:52:00Z" w:initials="A">
    <w:p w14:paraId="5C815DAB" w14:textId="77777777" w:rsidR="00666080" w:rsidRDefault="00666080">
      <w:pPr>
        <w:pStyle w:val="CommentText"/>
      </w:pPr>
      <w:r>
        <w:rPr>
          <w:rStyle w:val="CommentReference"/>
          <w:rFonts w:hint="eastAsia"/>
        </w:rPr>
        <w:annotationRef/>
      </w:r>
      <w:r>
        <w:rPr>
          <w:rFonts w:hint="eastAsia"/>
        </w:rPr>
        <w:t>重点句加粗标蓝。</w:t>
      </w:r>
    </w:p>
  </w:comment>
  <w:comment w:id="16" w:author="Administrator" w:date="2019-10-14T15:52:00Z" w:initials="A">
    <w:p w14:paraId="69F33FF6" w14:textId="77777777" w:rsidR="00B24CAE" w:rsidRDefault="00B24CAE">
      <w:pPr>
        <w:pStyle w:val="CommentText"/>
      </w:pPr>
      <w:r>
        <w:rPr>
          <w:rStyle w:val="CommentReference"/>
          <w:rFonts w:hint="eastAsia"/>
        </w:rPr>
        <w:annotationRef/>
      </w:r>
      <w:r>
        <w:rPr>
          <w:rFonts w:hint="eastAsia"/>
        </w:rPr>
        <w:t>第三部分小标题</w:t>
      </w:r>
      <w:r w:rsidR="00666080">
        <w:rPr>
          <w:rFonts w:hint="eastAsia"/>
        </w:rPr>
        <w:t>。</w:t>
      </w:r>
    </w:p>
  </w:comment>
  <w:comment w:id="17" w:author="Administrator" w:date="2019-10-14T15:52:00Z" w:initials="A">
    <w:p w14:paraId="33E9AE37" w14:textId="77777777" w:rsidR="00666080" w:rsidRDefault="00666080">
      <w:pPr>
        <w:pStyle w:val="CommentText"/>
      </w:pPr>
      <w:r>
        <w:rPr>
          <w:rStyle w:val="CommentReference"/>
          <w:rFonts w:hint="eastAsia"/>
        </w:rPr>
        <w:annotationRef/>
      </w:r>
      <w:r>
        <w:rPr>
          <w:rFonts w:hint="eastAsia"/>
        </w:rPr>
        <w:t>重点句加粗标蓝。</w:t>
      </w:r>
    </w:p>
  </w:comment>
  <w:comment w:id="18" w:author="Administrator" w:date="2019-10-14T15:52:00Z" w:initials="A">
    <w:p w14:paraId="26CD3266" w14:textId="77777777" w:rsidR="00666080" w:rsidRDefault="00666080">
      <w:pPr>
        <w:pStyle w:val="CommentText"/>
      </w:pPr>
      <w:r>
        <w:rPr>
          <w:rStyle w:val="CommentReference"/>
          <w:rFonts w:hint="eastAsia"/>
        </w:rPr>
        <w:annotationRef/>
      </w:r>
      <w:r>
        <w:rPr>
          <w:rFonts w:hint="eastAsia"/>
        </w:rPr>
        <w:t>重点句加粗标蓝。</w:t>
      </w:r>
    </w:p>
  </w:comment>
  <w:comment w:id="19" w:author="Administrator" w:date="2019-10-14T15:35:00Z" w:initials="A">
    <w:p w14:paraId="2913324C" w14:textId="77777777" w:rsidR="00DB4DF2" w:rsidRDefault="00DB4DF2">
      <w:pPr>
        <w:pStyle w:val="CommentText"/>
      </w:pPr>
      <w:r>
        <w:rPr>
          <w:rStyle w:val="CommentReference"/>
          <w:rFonts w:hint="eastAsia"/>
        </w:rPr>
        <w:annotationRef/>
      </w:r>
      <w:r>
        <w:rPr>
          <w:rFonts w:hint="eastAsia"/>
        </w:rPr>
        <w:t>第三部分插图。</w:t>
      </w:r>
    </w:p>
  </w:comment>
  <w:comment w:id="20" w:author="Administrator" w:date="2019-10-14T15:35:00Z" w:initials="A">
    <w:p w14:paraId="607D4CC6" w14:textId="77777777" w:rsidR="00DB4DF2" w:rsidRDefault="00DB4DF2">
      <w:pPr>
        <w:pStyle w:val="CommentText"/>
      </w:pPr>
      <w:r>
        <w:rPr>
          <w:rStyle w:val="CommentReference"/>
          <w:rFonts w:hint="eastAsia"/>
        </w:rPr>
        <w:annotationRef/>
      </w:r>
      <w:r>
        <w:rPr>
          <w:rFonts w:hint="eastAsia"/>
        </w:rPr>
        <w:t>图片注释。</w:t>
      </w:r>
    </w:p>
  </w:comment>
  <w:comment w:id="21" w:author="Administrator" w:date="2019-10-14T15:52:00Z" w:initials="A">
    <w:p w14:paraId="41F7267D" w14:textId="77777777" w:rsidR="00666080" w:rsidRDefault="00666080">
      <w:pPr>
        <w:pStyle w:val="CommentText"/>
      </w:pPr>
      <w:r>
        <w:rPr>
          <w:rStyle w:val="CommentReference"/>
          <w:rFonts w:hint="eastAsia"/>
        </w:rPr>
        <w:annotationRef/>
      </w:r>
      <w:r>
        <w:rPr>
          <w:rFonts w:hint="eastAsia"/>
        </w:rPr>
        <w:t>重点句加粗标蓝。</w:t>
      </w:r>
    </w:p>
  </w:comment>
  <w:comment w:id="22" w:author="Administrator" w:date="2019-12-12T14:31:00Z" w:initials="A">
    <w:p w14:paraId="418C6C17" w14:textId="77777777" w:rsidR="00384E6D" w:rsidRDefault="00384E6D">
      <w:pPr>
        <w:pStyle w:val="CommentText"/>
      </w:pPr>
      <w:r>
        <w:rPr>
          <w:rStyle w:val="CommentReference"/>
          <w:rFonts w:hint="eastAsia"/>
        </w:rPr>
        <w:annotationRef/>
      </w:r>
      <w:r>
        <w:rPr>
          <w:rFonts w:hint="eastAsia"/>
        </w:rPr>
        <w:t>该推文的来源文献，写为</w:t>
      </w:r>
      <w:r>
        <w:rPr>
          <w:rFonts w:hint="eastAsia"/>
        </w:rPr>
        <w:t>APA</w:t>
      </w:r>
      <w:r>
        <w:rPr>
          <w:rFonts w:hint="eastAsia"/>
        </w:rPr>
        <w:t>格式。最好写两篇及以上。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2AC2B92" w15:done="0"/>
  <w15:commentEx w15:paraId="021059E2" w15:done="0"/>
  <w15:commentEx w15:paraId="4854DE69" w15:done="0"/>
  <w15:commentEx w15:paraId="7AE53B88" w15:done="0"/>
  <w15:commentEx w15:paraId="4729DBFF" w15:done="0"/>
  <w15:commentEx w15:paraId="00B2925A" w15:done="0"/>
  <w15:commentEx w15:paraId="5DA53693" w15:done="0"/>
  <w15:commentEx w15:paraId="262B81DE" w15:done="0"/>
  <w15:commentEx w15:paraId="6E21E621" w15:done="0"/>
  <w15:commentEx w15:paraId="258680F1" w15:done="0"/>
  <w15:commentEx w15:paraId="340D6841" w15:done="0"/>
  <w15:commentEx w15:paraId="01656321" w15:done="0"/>
  <w15:commentEx w15:paraId="2998907A" w15:done="0"/>
  <w15:commentEx w15:paraId="5CEB6798" w15:done="0"/>
  <w15:commentEx w15:paraId="4DF21E4D" w15:done="0"/>
  <w15:commentEx w15:paraId="5C815DAB" w15:done="0"/>
  <w15:commentEx w15:paraId="69F33FF6" w15:done="0"/>
  <w15:commentEx w15:paraId="33E9AE37" w15:done="0"/>
  <w15:commentEx w15:paraId="26CD3266" w15:done="0"/>
  <w15:commentEx w15:paraId="2913324C" w15:done="0"/>
  <w15:commentEx w15:paraId="607D4CC6" w15:done="0"/>
  <w15:commentEx w15:paraId="41F7267D" w15:done="0"/>
  <w15:commentEx w15:paraId="418C6C1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2AC2B92" w16cid:durableId="22FF4AE4"/>
  <w16cid:commentId w16cid:paraId="021059E2" w16cid:durableId="22FF4AE5"/>
  <w16cid:commentId w16cid:paraId="4854DE69" w16cid:durableId="22FF4AE6"/>
  <w16cid:commentId w16cid:paraId="7AE53B88" w16cid:durableId="22FF4AE7"/>
  <w16cid:commentId w16cid:paraId="4729DBFF" w16cid:durableId="22FF4AE8"/>
  <w16cid:commentId w16cid:paraId="00B2925A" w16cid:durableId="22FF4AE9"/>
  <w16cid:commentId w16cid:paraId="5DA53693" w16cid:durableId="22FF4AEA"/>
  <w16cid:commentId w16cid:paraId="262B81DE" w16cid:durableId="22FF4AEB"/>
  <w16cid:commentId w16cid:paraId="6E21E621" w16cid:durableId="22FF4AEC"/>
  <w16cid:commentId w16cid:paraId="258680F1" w16cid:durableId="22FF4AED"/>
  <w16cid:commentId w16cid:paraId="340D6841" w16cid:durableId="22FF4AEE"/>
  <w16cid:commentId w16cid:paraId="01656321" w16cid:durableId="22FF4AEF"/>
  <w16cid:commentId w16cid:paraId="2998907A" w16cid:durableId="22FF4AF0"/>
  <w16cid:commentId w16cid:paraId="5CEB6798" w16cid:durableId="22FF4AF1"/>
  <w16cid:commentId w16cid:paraId="4DF21E4D" w16cid:durableId="22FF4AF2"/>
  <w16cid:commentId w16cid:paraId="5C815DAB" w16cid:durableId="22FF4AF3"/>
  <w16cid:commentId w16cid:paraId="69F33FF6" w16cid:durableId="22FF4AF4"/>
  <w16cid:commentId w16cid:paraId="33E9AE37" w16cid:durableId="22FF4AF5"/>
  <w16cid:commentId w16cid:paraId="26CD3266" w16cid:durableId="22FF4AF6"/>
  <w16cid:commentId w16cid:paraId="2913324C" w16cid:durableId="22FF4AF7"/>
  <w16cid:commentId w16cid:paraId="607D4CC6" w16cid:durableId="22FF4AF8"/>
  <w16cid:commentId w16cid:paraId="41F7267D" w16cid:durableId="22FF4AF9"/>
  <w16cid:commentId w16cid:paraId="418C6C17" w16cid:durableId="22FF4AFA"/>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C1DE7A" w14:textId="77777777" w:rsidR="004218F4" w:rsidRDefault="004218F4" w:rsidP="0096335F">
      <w:r>
        <w:separator/>
      </w:r>
    </w:p>
  </w:endnote>
  <w:endnote w:type="continuationSeparator" w:id="0">
    <w:p w14:paraId="5380A19D" w14:textId="77777777" w:rsidR="004218F4" w:rsidRDefault="004218F4" w:rsidP="00963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75FC84" w14:textId="77777777" w:rsidR="004218F4" w:rsidRDefault="004218F4" w:rsidP="0096335F">
      <w:r>
        <w:separator/>
      </w:r>
    </w:p>
  </w:footnote>
  <w:footnote w:type="continuationSeparator" w:id="0">
    <w:p w14:paraId="3AED7037" w14:textId="77777777" w:rsidR="004218F4" w:rsidRDefault="004218F4" w:rsidP="009633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35EFE"/>
    <w:multiLevelType w:val="hybridMultilevel"/>
    <w:tmpl w:val="AD007866"/>
    <w:lvl w:ilvl="0" w:tplc="6A7EDC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13C5D4C"/>
    <w:multiLevelType w:val="hybridMultilevel"/>
    <w:tmpl w:val="A7ACE7A2"/>
    <w:lvl w:ilvl="0" w:tplc="85347D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441548"/>
    <w:multiLevelType w:val="hybridMultilevel"/>
    <w:tmpl w:val="4DECDFAC"/>
    <w:lvl w:ilvl="0" w:tplc="89888ADA">
      <w:start w:val="1"/>
      <w:numFmt w:val="decimal"/>
      <w:lvlText w:val="%1."/>
      <w:lvlJc w:val="left"/>
      <w:pPr>
        <w:ind w:left="360" w:hanging="360"/>
      </w:pPr>
      <w:rPr>
        <w:rFonts w:hint="default"/>
        <w:b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414DD4"/>
    <w:multiLevelType w:val="hybridMultilevel"/>
    <w:tmpl w:val="54440CF4"/>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4" w15:restartNumberingAfterBreak="0">
    <w:nsid w:val="3B091067"/>
    <w:multiLevelType w:val="hybridMultilevel"/>
    <w:tmpl w:val="496645C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5" w15:restartNumberingAfterBreak="0">
    <w:nsid w:val="3EF926B2"/>
    <w:multiLevelType w:val="hybridMultilevel"/>
    <w:tmpl w:val="8E548E92"/>
    <w:lvl w:ilvl="0" w:tplc="0E648D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FA2500B"/>
    <w:multiLevelType w:val="hybridMultilevel"/>
    <w:tmpl w:val="C478AC88"/>
    <w:lvl w:ilvl="0" w:tplc="6CBCED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4"/>
  </w:num>
  <w:num w:numId="4">
    <w:abstractNumId w:val="1"/>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3DF1"/>
    <w:rsid w:val="000B2274"/>
    <w:rsid w:val="000E08C6"/>
    <w:rsid w:val="00196A69"/>
    <w:rsid w:val="001B0A19"/>
    <w:rsid w:val="001D5CBA"/>
    <w:rsid w:val="0020400D"/>
    <w:rsid w:val="00212B91"/>
    <w:rsid w:val="002A55E6"/>
    <w:rsid w:val="003454E9"/>
    <w:rsid w:val="00364692"/>
    <w:rsid w:val="00384E6D"/>
    <w:rsid w:val="003E0148"/>
    <w:rsid w:val="00400C09"/>
    <w:rsid w:val="004033B1"/>
    <w:rsid w:val="004173B8"/>
    <w:rsid w:val="004218F4"/>
    <w:rsid w:val="00572C4B"/>
    <w:rsid w:val="005D7497"/>
    <w:rsid w:val="00617E45"/>
    <w:rsid w:val="00663B6D"/>
    <w:rsid w:val="00666080"/>
    <w:rsid w:val="006678E7"/>
    <w:rsid w:val="006900AC"/>
    <w:rsid w:val="006A4CE8"/>
    <w:rsid w:val="00743D7D"/>
    <w:rsid w:val="00792BE7"/>
    <w:rsid w:val="007F38FB"/>
    <w:rsid w:val="00853EB1"/>
    <w:rsid w:val="008C0881"/>
    <w:rsid w:val="00907895"/>
    <w:rsid w:val="0096335F"/>
    <w:rsid w:val="009643D5"/>
    <w:rsid w:val="00983790"/>
    <w:rsid w:val="009A6104"/>
    <w:rsid w:val="009C12FA"/>
    <w:rsid w:val="00AE2E88"/>
    <w:rsid w:val="00B03639"/>
    <w:rsid w:val="00B24CAE"/>
    <w:rsid w:val="00BB3F54"/>
    <w:rsid w:val="00BC742F"/>
    <w:rsid w:val="00C03DF1"/>
    <w:rsid w:val="00C951BE"/>
    <w:rsid w:val="00C97601"/>
    <w:rsid w:val="00CD2F26"/>
    <w:rsid w:val="00D22AF2"/>
    <w:rsid w:val="00D51A32"/>
    <w:rsid w:val="00DB4DF2"/>
    <w:rsid w:val="00E10F1D"/>
    <w:rsid w:val="00F10B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E0EC2B"/>
  <w15:docId w15:val="{6E2E6F22-5879-4429-8B2C-EA7A0ED08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7497"/>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3DF1"/>
    <w:pPr>
      <w:ind w:firstLineChars="200" w:firstLine="420"/>
    </w:pPr>
  </w:style>
  <w:style w:type="paragraph" w:styleId="BalloonText">
    <w:name w:val="Balloon Text"/>
    <w:basedOn w:val="Normal"/>
    <w:link w:val="BalloonTextChar"/>
    <w:uiPriority w:val="99"/>
    <w:semiHidden/>
    <w:unhideWhenUsed/>
    <w:rsid w:val="002A55E6"/>
    <w:rPr>
      <w:sz w:val="18"/>
      <w:szCs w:val="18"/>
    </w:rPr>
  </w:style>
  <w:style w:type="character" w:customStyle="1" w:styleId="BalloonTextChar">
    <w:name w:val="Balloon Text Char"/>
    <w:basedOn w:val="DefaultParagraphFont"/>
    <w:link w:val="BalloonText"/>
    <w:uiPriority w:val="99"/>
    <w:semiHidden/>
    <w:rsid w:val="002A55E6"/>
    <w:rPr>
      <w:sz w:val="18"/>
      <w:szCs w:val="18"/>
    </w:rPr>
  </w:style>
  <w:style w:type="character" w:styleId="CommentReference">
    <w:name w:val="annotation reference"/>
    <w:basedOn w:val="DefaultParagraphFont"/>
    <w:uiPriority w:val="99"/>
    <w:semiHidden/>
    <w:unhideWhenUsed/>
    <w:rsid w:val="009643D5"/>
    <w:rPr>
      <w:sz w:val="21"/>
      <w:szCs w:val="21"/>
    </w:rPr>
  </w:style>
  <w:style w:type="paragraph" w:styleId="CommentText">
    <w:name w:val="annotation text"/>
    <w:basedOn w:val="Normal"/>
    <w:link w:val="CommentTextChar"/>
    <w:uiPriority w:val="99"/>
    <w:semiHidden/>
    <w:unhideWhenUsed/>
    <w:rsid w:val="009643D5"/>
    <w:pPr>
      <w:jc w:val="left"/>
    </w:pPr>
  </w:style>
  <w:style w:type="character" w:customStyle="1" w:styleId="CommentTextChar">
    <w:name w:val="Comment Text Char"/>
    <w:basedOn w:val="DefaultParagraphFont"/>
    <w:link w:val="CommentText"/>
    <w:uiPriority w:val="99"/>
    <w:semiHidden/>
    <w:rsid w:val="009643D5"/>
  </w:style>
  <w:style w:type="paragraph" w:styleId="CommentSubject">
    <w:name w:val="annotation subject"/>
    <w:basedOn w:val="CommentText"/>
    <w:next w:val="CommentText"/>
    <w:link w:val="CommentSubjectChar"/>
    <w:uiPriority w:val="99"/>
    <w:semiHidden/>
    <w:unhideWhenUsed/>
    <w:rsid w:val="009643D5"/>
    <w:rPr>
      <w:b/>
      <w:bCs/>
    </w:rPr>
  </w:style>
  <w:style w:type="character" w:customStyle="1" w:styleId="CommentSubjectChar">
    <w:name w:val="Comment Subject Char"/>
    <w:basedOn w:val="CommentTextChar"/>
    <w:link w:val="CommentSubject"/>
    <w:uiPriority w:val="99"/>
    <w:semiHidden/>
    <w:rsid w:val="009643D5"/>
    <w:rPr>
      <w:b/>
      <w:bCs/>
    </w:rPr>
  </w:style>
  <w:style w:type="paragraph" w:styleId="Revision">
    <w:name w:val="Revision"/>
    <w:hidden/>
    <w:uiPriority w:val="99"/>
    <w:semiHidden/>
    <w:rsid w:val="00B24CAE"/>
  </w:style>
  <w:style w:type="character" w:styleId="Hyperlink">
    <w:name w:val="Hyperlink"/>
    <w:basedOn w:val="DefaultParagraphFont"/>
    <w:uiPriority w:val="99"/>
    <w:unhideWhenUsed/>
    <w:rsid w:val="00C97601"/>
    <w:rPr>
      <w:color w:val="0000FF" w:themeColor="hyperlink"/>
      <w:u w:val="single"/>
    </w:rPr>
  </w:style>
  <w:style w:type="paragraph" w:styleId="Header">
    <w:name w:val="header"/>
    <w:basedOn w:val="Normal"/>
    <w:link w:val="HeaderChar"/>
    <w:uiPriority w:val="99"/>
    <w:unhideWhenUsed/>
    <w:rsid w:val="0096335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96335F"/>
    <w:rPr>
      <w:sz w:val="18"/>
      <w:szCs w:val="18"/>
    </w:rPr>
  </w:style>
  <w:style w:type="paragraph" w:styleId="Footer">
    <w:name w:val="footer"/>
    <w:basedOn w:val="Normal"/>
    <w:link w:val="FooterChar"/>
    <w:uiPriority w:val="99"/>
    <w:unhideWhenUsed/>
    <w:rsid w:val="0096335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96335F"/>
    <w:rPr>
      <w:sz w:val="18"/>
      <w:szCs w:val="18"/>
    </w:rPr>
  </w:style>
  <w:style w:type="character" w:customStyle="1" w:styleId="UnresolvedMention">
    <w:name w:val="Unresolved Mention"/>
    <w:basedOn w:val="DefaultParagraphFont"/>
    <w:uiPriority w:val="99"/>
    <w:semiHidden/>
    <w:unhideWhenUsed/>
    <w:rsid w:val="00BB3F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498C315-4A79-407F-AE5F-5E24FFE82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Gao Sunny</cp:lastModifiedBy>
  <cp:revision>2</cp:revision>
  <cp:lastPrinted>2019-10-18T01:22:00Z</cp:lastPrinted>
  <dcterms:created xsi:type="dcterms:W3CDTF">2020-09-07T09:40:00Z</dcterms:created>
  <dcterms:modified xsi:type="dcterms:W3CDTF">2020-09-07T09:40:00Z</dcterms:modified>
</cp:coreProperties>
</file>