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92D" w:rsidRDefault="00EE192D"/>
    <w:tbl>
      <w:tblPr>
        <w:tblW w:w="12432" w:type="dxa"/>
        <w:tblInd w:w="-1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32"/>
      </w:tblGrid>
      <w:tr w:rsidR="00EE192D" w:rsidTr="005600EF">
        <w:trPr>
          <w:trHeight w:val="1691"/>
        </w:trPr>
        <w:tc>
          <w:tcPr>
            <w:tcW w:w="12432" w:type="dxa"/>
          </w:tcPr>
          <w:p w:rsidR="00952B76" w:rsidRDefault="00C90B6F" w:rsidP="00952B76">
            <w:pPr>
              <w:ind w:left="162"/>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1" locked="0" layoutInCell="1" allowOverlap="1" wp14:anchorId="4C1343C1" wp14:editId="1A1B1D41">
                  <wp:simplePos x="0" y="0"/>
                  <wp:positionH relativeFrom="column">
                    <wp:posOffset>267970</wp:posOffset>
                  </wp:positionH>
                  <wp:positionV relativeFrom="paragraph">
                    <wp:posOffset>62865</wp:posOffset>
                  </wp:positionV>
                  <wp:extent cx="1282700" cy="141605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ry Science logo 4C.jpeg"/>
                          <pic:cNvPicPr/>
                        </pic:nvPicPr>
                        <pic:blipFill>
                          <a:blip r:embed="rId7">
                            <a:extLst>
                              <a:ext uri="{28A0092B-C50C-407E-A947-70E740481C1C}">
                                <a14:useLocalDpi xmlns:a14="http://schemas.microsoft.com/office/drawing/2010/main" val="0"/>
                              </a:ext>
                            </a:extLst>
                          </a:blip>
                          <a:stretch>
                            <a:fillRect/>
                          </a:stretch>
                        </pic:blipFill>
                        <pic:spPr>
                          <a:xfrm>
                            <a:off x="0" y="0"/>
                            <a:ext cx="1282700" cy="1416050"/>
                          </a:xfrm>
                          <a:prstGeom prst="rect">
                            <a:avLst/>
                          </a:prstGeom>
                        </pic:spPr>
                      </pic:pic>
                    </a:graphicData>
                  </a:graphic>
                </wp:anchor>
              </w:drawing>
            </w:r>
            <w:r>
              <w:rPr>
                <w:rFonts w:ascii="Times New Roman" w:hAnsi="Times New Roman" w:cs="Times New Roman"/>
                <w:b/>
                <w:noProof/>
                <w:sz w:val="28"/>
                <w:szCs w:val="28"/>
              </w:rPr>
              <w:drawing>
                <wp:anchor distT="0" distB="0" distL="114300" distR="114300" simplePos="0" relativeHeight="251657216" behindDoc="1" locked="0" layoutInCell="1" allowOverlap="1" wp14:anchorId="1D3E0DCC" wp14:editId="70A41403">
                  <wp:simplePos x="0" y="0"/>
                  <wp:positionH relativeFrom="column">
                    <wp:posOffset>5532120</wp:posOffset>
                  </wp:positionH>
                  <wp:positionV relativeFrom="paragraph">
                    <wp:posOffset>-635</wp:posOffset>
                  </wp:positionV>
                  <wp:extent cx="2016125" cy="1543050"/>
                  <wp:effectExtent l="1905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ry Challenge logo.jpg"/>
                          <pic:cNvPicPr/>
                        </pic:nvPicPr>
                        <pic:blipFill>
                          <a:blip r:embed="rId8">
                            <a:extLst>
                              <a:ext uri="{28A0092B-C50C-407E-A947-70E740481C1C}">
                                <a14:useLocalDpi xmlns:a14="http://schemas.microsoft.com/office/drawing/2010/main" val="0"/>
                              </a:ext>
                            </a:extLst>
                          </a:blip>
                          <a:stretch>
                            <a:fillRect/>
                          </a:stretch>
                        </pic:blipFill>
                        <pic:spPr>
                          <a:xfrm>
                            <a:off x="0" y="0"/>
                            <a:ext cx="2016125" cy="1543050"/>
                          </a:xfrm>
                          <a:prstGeom prst="rect">
                            <a:avLst/>
                          </a:prstGeom>
                        </pic:spPr>
                      </pic:pic>
                    </a:graphicData>
                  </a:graphic>
                </wp:anchor>
              </w:drawing>
            </w:r>
          </w:p>
          <w:p w:rsidR="00EE192D" w:rsidRDefault="00EE192D" w:rsidP="00952B76">
            <w:pPr>
              <w:ind w:left="162"/>
              <w:jc w:val="center"/>
              <w:rPr>
                <w:rFonts w:ascii="Times New Roman" w:hAnsi="Times New Roman" w:cs="Times New Roman"/>
                <w:b/>
                <w:sz w:val="28"/>
                <w:szCs w:val="28"/>
              </w:rPr>
            </w:pPr>
            <w:r w:rsidRPr="00F26A1C">
              <w:rPr>
                <w:rFonts w:ascii="Times New Roman" w:hAnsi="Times New Roman" w:cs="Times New Roman"/>
                <w:b/>
                <w:sz w:val="28"/>
                <w:szCs w:val="28"/>
              </w:rPr>
              <w:t xml:space="preserve">2013 </w:t>
            </w:r>
            <w:r w:rsidR="007A1E0A">
              <w:rPr>
                <w:rFonts w:ascii="Times New Roman" w:hAnsi="Times New Roman" w:cs="Times New Roman"/>
                <w:b/>
                <w:sz w:val="28"/>
                <w:szCs w:val="28"/>
              </w:rPr>
              <w:t xml:space="preserve">BADGER </w:t>
            </w:r>
            <w:r w:rsidRPr="00F26A1C">
              <w:rPr>
                <w:rFonts w:ascii="Times New Roman" w:hAnsi="Times New Roman" w:cs="Times New Roman"/>
                <w:b/>
                <w:sz w:val="28"/>
                <w:szCs w:val="28"/>
              </w:rPr>
              <w:t>DAIRY CHALLENGE</w:t>
            </w:r>
          </w:p>
          <w:p w:rsidR="007A1E0A" w:rsidRDefault="007A1E0A" w:rsidP="00E471D0">
            <w:pPr>
              <w:jc w:val="center"/>
              <w:rPr>
                <w:rFonts w:ascii="Times New Roman" w:hAnsi="Times New Roman" w:cs="Times New Roman"/>
                <w:b/>
                <w:sz w:val="28"/>
                <w:szCs w:val="28"/>
              </w:rPr>
            </w:pPr>
          </w:p>
          <w:p w:rsidR="007A1E0A" w:rsidRPr="007A1E0A" w:rsidRDefault="007A1E0A" w:rsidP="00E471D0">
            <w:pPr>
              <w:jc w:val="center"/>
              <w:rPr>
                <w:rFonts w:ascii="Times New Roman" w:hAnsi="Times New Roman" w:cs="Times New Roman"/>
                <w:b/>
                <w:i/>
                <w:sz w:val="28"/>
                <w:szCs w:val="28"/>
              </w:rPr>
            </w:pPr>
            <w:r>
              <w:rPr>
                <w:rFonts w:ascii="Times New Roman" w:hAnsi="Times New Roman" w:cs="Times New Roman"/>
                <w:b/>
                <w:i/>
                <w:sz w:val="28"/>
                <w:szCs w:val="28"/>
              </w:rPr>
              <w:t xml:space="preserve">NOVEMBER </w:t>
            </w:r>
            <w:r w:rsidRPr="007A1E0A">
              <w:rPr>
                <w:rFonts w:ascii="Times New Roman" w:hAnsi="Times New Roman" w:cs="Times New Roman"/>
                <w:b/>
                <w:i/>
                <w:sz w:val="28"/>
                <w:szCs w:val="28"/>
              </w:rPr>
              <w:t>15 &amp; 22</w:t>
            </w:r>
            <w:r>
              <w:rPr>
                <w:rFonts w:ascii="Times New Roman" w:hAnsi="Times New Roman" w:cs="Times New Roman"/>
                <w:b/>
                <w:i/>
                <w:sz w:val="28"/>
                <w:szCs w:val="28"/>
              </w:rPr>
              <w:t>, 2013</w:t>
            </w:r>
          </w:p>
          <w:p w:rsidR="00EE192D" w:rsidRDefault="00EE192D" w:rsidP="00E471D0">
            <w:pPr>
              <w:jc w:val="center"/>
              <w:rPr>
                <w:rFonts w:ascii="Times New Roman" w:hAnsi="Times New Roman" w:cs="Times New Roman"/>
              </w:rPr>
            </w:pPr>
          </w:p>
          <w:p w:rsidR="00EE192D" w:rsidRPr="000D6D6E" w:rsidRDefault="00EE192D" w:rsidP="00E471D0">
            <w:pPr>
              <w:jc w:val="center"/>
              <w:rPr>
                <w:rFonts w:ascii="Times New Roman" w:hAnsi="Times New Roman" w:cs="Times New Roman"/>
                <w:b/>
              </w:rPr>
            </w:pPr>
            <w:r w:rsidRPr="000D6D6E">
              <w:rPr>
                <w:rFonts w:ascii="Times New Roman" w:hAnsi="Times New Roman" w:cs="Times New Roman"/>
                <w:b/>
              </w:rPr>
              <w:t>RULES and REGULATIONS for DAIRY CHALLENGE EVENTS</w:t>
            </w:r>
          </w:p>
          <w:p w:rsidR="00EE192D" w:rsidRDefault="00EE192D" w:rsidP="00EE192D">
            <w:pPr>
              <w:jc w:val="center"/>
              <w:rPr>
                <w:rFonts w:ascii="Times New Roman" w:hAnsi="Times New Roman" w:cs="Times New Roman"/>
                <w:b/>
                <w:sz w:val="28"/>
                <w:szCs w:val="28"/>
              </w:rPr>
            </w:pPr>
          </w:p>
        </w:tc>
      </w:tr>
    </w:tbl>
    <w:p w:rsidR="00EE192D" w:rsidRDefault="00EE192D" w:rsidP="00F26A1C">
      <w:pPr>
        <w:jc w:val="center"/>
        <w:rPr>
          <w:rFonts w:ascii="Times New Roman" w:hAnsi="Times New Roman" w:cs="Times New Roman"/>
        </w:rPr>
      </w:pPr>
    </w:p>
    <w:p w:rsidR="005600EF" w:rsidRDefault="005600EF" w:rsidP="00F26A1C">
      <w:pPr>
        <w:jc w:val="center"/>
        <w:rPr>
          <w:rFonts w:ascii="Times New Roman" w:hAnsi="Times New Roman" w:cs="Times New Roman"/>
        </w:rPr>
      </w:pPr>
    </w:p>
    <w:p w:rsidR="005600EF" w:rsidRDefault="005600EF" w:rsidP="00F26A1C">
      <w:pPr>
        <w:jc w:val="center"/>
        <w:rPr>
          <w:rFonts w:ascii="Times New Roman" w:hAnsi="Times New Roman" w:cs="Times New Roman"/>
        </w:rPr>
      </w:pPr>
    </w:p>
    <w:p w:rsidR="00F26A1C" w:rsidRDefault="00F26A1C" w:rsidP="00952B76">
      <w:pPr>
        <w:outlineLvl w:val="0"/>
        <w:rPr>
          <w:rFonts w:ascii="Times New Roman" w:hAnsi="Times New Roman" w:cs="Times New Roman"/>
        </w:rPr>
      </w:pPr>
      <w:r w:rsidRPr="00F26A1C">
        <w:rPr>
          <w:rFonts w:ascii="Times New Roman" w:hAnsi="Times New Roman" w:cs="Times New Roman"/>
          <w:b/>
          <w:u w:val="single"/>
        </w:rPr>
        <w:t>MISSION</w:t>
      </w:r>
      <w:r>
        <w:rPr>
          <w:rFonts w:ascii="Times New Roman" w:hAnsi="Times New Roman" w:cs="Times New Roman"/>
          <w:b/>
          <w:u w:val="single"/>
        </w:rPr>
        <w:t xml:space="preserve">  </w:t>
      </w:r>
    </w:p>
    <w:p w:rsidR="00F26A1C" w:rsidRDefault="00F26A1C" w:rsidP="00F26A1C">
      <w:pPr>
        <w:rPr>
          <w:rFonts w:ascii="Times New Roman" w:hAnsi="Times New Roman" w:cs="Times New Roman"/>
        </w:rPr>
      </w:pPr>
    </w:p>
    <w:p w:rsidR="00F26A1C" w:rsidRDefault="00F26A1C" w:rsidP="00F26A1C">
      <w:pPr>
        <w:rPr>
          <w:rFonts w:ascii="Times New Roman" w:hAnsi="Times New Roman" w:cs="Times New Roman"/>
        </w:rPr>
      </w:pPr>
      <w:r>
        <w:rPr>
          <w:rFonts w:ascii="Times New Roman" w:hAnsi="Times New Roman" w:cs="Times New Roman"/>
        </w:rPr>
        <w:t xml:space="preserve">To allow students to apply their dairy management skills learned at the </w:t>
      </w:r>
      <w:r w:rsidR="009E07C1">
        <w:rPr>
          <w:rFonts w:ascii="Times New Roman" w:hAnsi="Times New Roman" w:cs="Times New Roman"/>
        </w:rPr>
        <w:t xml:space="preserve">University of Wisconsin-Madison in </w:t>
      </w:r>
      <w:r>
        <w:rPr>
          <w:rFonts w:ascii="Times New Roman" w:hAnsi="Times New Roman" w:cs="Times New Roman"/>
        </w:rPr>
        <w:t xml:space="preserve">an applied practical setting.  </w:t>
      </w:r>
    </w:p>
    <w:p w:rsidR="00F26A1C" w:rsidRPr="00F26A1C" w:rsidRDefault="00F26A1C" w:rsidP="00F26A1C">
      <w:pPr>
        <w:rPr>
          <w:rFonts w:ascii="Times New Roman" w:hAnsi="Times New Roman" w:cs="Times New Roman"/>
          <w:b/>
          <w:u w:val="single"/>
        </w:rPr>
      </w:pPr>
    </w:p>
    <w:p w:rsidR="00F26A1C" w:rsidRDefault="00F26A1C" w:rsidP="00952B76">
      <w:pPr>
        <w:outlineLvl w:val="0"/>
        <w:rPr>
          <w:rFonts w:ascii="Times New Roman" w:hAnsi="Times New Roman" w:cs="Times New Roman"/>
          <w:b/>
          <w:u w:val="single"/>
        </w:rPr>
      </w:pPr>
      <w:r w:rsidRPr="00F26A1C">
        <w:rPr>
          <w:rFonts w:ascii="Times New Roman" w:hAnsi="Times New Roman" w:cs="Times New Roman"/>
          <w:b/>
          <w:u w:val="single"/>
        </w:rPr>
        <w:t>ENTRIES</w:t>
      </w:r>
    </w:p>
    <w:p w:rsidR="00F26A1C" w:rsidRDefault="00F26A1C" w:rsidP="00F26A1C">
      <w:pPr>
        <w:rPr>
          <w:rFonts w:ascii="Times New Roman" w:hAnsi="Times New Roman" w:cs="Times New Roman"/>
          <w:b/>
          <w:u w:val="single"/>
        </w:rPr>
      </w:pPr>
    </w:p>
    <w:p w:rsidR="00F26A1C" w:rsidRPr="000D6D6E" w:rsidRDefault="006841E5" w:rsidP="00F26A1C">
      <w:pPr>
        <w:rPr>
          <w:rFonts w:ascii="Times New Roman" w:hAnsi="Times New Roman" w:cs="Times New Roman"/>
          <w:b/>
          <w:u w:val="single"/>
        </w:rPr>
      </w:pPr>
      <w:r w:rsidRPr="000D6D6E">
        <w:rPr>
          <w:rFonts w:ascii="Times New Roman" w:hAnsi="Times New Roman" w:cs="Times New Roman"/>
          <w:b/>
          <w:u w:val="single"/>
        </w:rPr>
        <w:t xml:space="preserve">An entry form must be completed and returned by </w:t>
      </w:r>
      <w:r w:rsidR="001E43A8">
        <w:rPr>
          <w:rFonts w:ascii="Times New Roman" w:hAnsi="Times New Roman" w:cs="Times New Roman"/>
          <w:b/>
          <w:u w:val="single"/>
        </w:rPr>
        <w:t>Wednesday</w:t>
      </w:r>
      <w:r w:rsidR="000D6D6E" w:rsidRPr="000D6D6E">
        <w:rPr>
          <w:rFonts w:ascii="Times New Roman" w:hAnsi="Times New Roman" w:cs="Times New Roman"/>
          <w:b/>
          <w:u w:val="single"/>
        </w:rPr>
        <w:t xml:space="preserve">, </w:t>
      </w:r>
      <w:r w:rsidRPr="000D6D6E">
        <w:rPr>
          <w:rFonts w:ascii="Times New Roman" w:hAnsi="Times New Roman" w:cs="Times New Roman"/>
          <w:b/>
          <w:u w:val="single"/>
        </w:rPr>
        <w:t>November 1</w:t>
      </w:r>
      <w:r w:rsidR="007B0A99">
        <w:rPr>
          <w:rFonts w:ascii="Times New Roman" w:hAnsi="Times New Roman" w:cs="Times New Roman"/>
          <w:b/>
          <w:u w:val="single"/>
        </w:rPr>
        <w:t>3</w:t>
      </w:r>
      <w:r w:rsidRPr="000D6D6E">
        <w:rPr>
          <w:rFonts w:ascii="Times New Roman" w:hAnsi="Times New Roman" w:cs="Times New Roman"/>
          <w:b/>
          <w:u w:val="single"/>
          <w:vertAlign w:val="superscript"/>
        </w:rPr>
        <w:t>th</w:t>
      </w:r>
      <w:r w:rsidRPr="000D6D6E">
        <w:rPr>
          <w:rFonts w:ascii="Times New Roman" w:hAnsi="Times New Roman" w:cs="Times New Roman"/>
          <w:b/>
          <w:u w:val="single"/>
        </w:rPr>
        <w:t xml:space="preserve"> at noon </w:t>
      </w:r>
      <w:r w:rsidR="001E43A8">
        <w:rPr>
          <w:rFonts w:ascii="Times New Roman" w:hAnsi="Times New Roman" w:cs="Times New Roman"/>
          <w:b/>
          <w:u w:val="single"/>
        </w:rPr>
        <w:t>in</w:t>
      </w:r>
      <w:bookmarkStart w:id="0" w:name="_GoBack"/>
      <w:bookmarkEnd w:id="0"/>
      <w:r w:rsidRPr="000D6D6E">
        <w:rPr>
          <w:rFonts w:ascii="Times New Roman" w:hAnsi="Times New Roman" w:cs="Times New Roman"/>
          <w:b/>
          <w:u w:val="single"/>
        </w:rPr>
        <w:t xml:space="preserve"> the Dairy Science office (266 Animal Sciences). </w:t>
      </w:r>
    </w:p>
    <w:p w:rsidR="006841E5" w:rsidRDefault="006841E5" w:rsidP="00F26A1C">
      <w:pPr>
        <w:rPr>
          <w:rFonts w:ascii="Times New Roman" w:hAnsi="Times New Roman" w:cs="Times New Roman"/>
        </w:rPr>
      </w:pPr>
    </w:p>
    <w:p w:rsidR="006841E5" w:rsidRDefault="006841E5" w:rsidP="00952B76">
      <w:pPr>
        <w:outlineLvl w:val="0"/>
        <w:rPr>
          <w:rFonts w:ascii="Times New Roman" w:hAnsi="Times New Roman" w:cs="Times New Roman"/>
          <w:b/>
          <w:u w:val="single"/>
        </w:rPr>
      </w:pPr>
      <w:r w:rsidRPr="006841E5">
        <w:rPr>
          <w:rFonts w:ascii="Times New Roman" w:hAnsi="Times New Roman" w:cs="Times New Roman"/>
          <w:b/>
          <w:u w:val="single"/>
        </w:rPr>
        <w:t>MEALS</w:t>
      </w:r>
    </w:p>
    <w:p w:rsidR="006841E5" w:rsidRDefault="006841E5" w:rsidP="00F26A1C">
      <w:pPr>
        <w:rPr>
          <w:rFonts w:ascii="Times New Roman" w:hAnsi="Times New Roman" w:cs="Times New Roman"/>
          <w:b/>
          <w:u w:val="single"/>
        </w:rPr>
      </w:pPr>
    </w:p>
    <w:p w:rsidR="006841E5" w:rsidRDefault="006841E5" w:rsidP="00F26A1C">
      <w:pPr>
        <w:rPr>
          <w:rFonts w:ascii="Times New Roman" w:hAnsi="Times New Roman" w:cs="Times New Roman"/>
        </w:rPr>
      </w:pPr>
      <w:r>
        <w:rPr>
          <w:rFonts w:ascii="Times New Roman" w:hAnsi="Times New Roman" w:cs="Times New Roman"/>
        </w:rPr>
        <w:t>The participants will be provided snacks and refreshments during the farm visit on November 15</w:t>
      </w:r>
      <w:r w:rsidRPr="006841E5">
        <w:rPr>
          <w:rFonts w:ascii="Times New Roman" w:hAnsi="Times New Roman" w:cs="Times New Roman"/>
          <w:vertAlign w:val="superscript"/>
        </w:rPr>
        <w:t>th</w:t>
      </w:r>
      <w:r>
        <w:rPr>
          <w:rFonts w:ascii="Times New Roman" w:hAnsi="Times New Roman" w:cs="Times New Roman"/>
        </w:rPr>
        <w:t>.  On November 22</w:t>
      </w:r>
      <w:r w:rsidRPr="006841E5">
        <w:rPr>
          <w:rFonts w:ascii="Times New Roman" w:hAnsi="Times New Roman" w:cs="Times New Roman"/>
          <w:vertAlign w:val="superscript"/>
        </w:rPr>
        <w:t>nd</w:t>
      </w:r>
      <w:r>
        <w:rPr>
          <w:rFonts w:ascii="Times New Roman" w:hAnsi="Times New Roman" w:cs="Times New Roman"/>
        </w:rPr>
        <w:t>, pizza and beverages will be serve</w:t>
      </w:r>
      <w:r w:rsidR="000D6D6E">
        <w:rPr>
          <w:rFonts w:ascii="Times New Roman" w:hAnsi="Times New Roman" w:cs="Times New Roman"/>
        </w:rPr>
        <w:t xml:space="preserve">d after the </w:t>
      </w:r>
      <w:proofErr w:type="gramStart"/>
      <w:r w:rsidR="000D6D6E">
        <w:rPr>
          <w:rFonts w:ascii="Times New Roman" w:hAnsi="Times New Roman" w:cs="Times New Roman"/>
        </w:rPr>
        <w:t>presentations</w:t>
      </w:r>
      <w:proofErr w:type="gramEnd"/>
      <w:r>
        <w:rPr>
          <w:rFonts w:ascii="Times New Roman" w:hAnsi="Times New Roman" w:cs="Times New Roman"/>
        </w:rPr>
        <w:t xml:space="preserve">.  </w:t>
      </w:r>
    </w:p>
    <w:p w:rsidR="006841E5" w:rsidRPr="006841E5" w:rsidRDefault="006841E5" w:rsidP="00F26A1C">
      <w:pPr>
        <w:rPr>
          <w:rFonts w:ascii="Times New Roman" w:hAnsi="Times New Roman" w:cs="Times New Roman"/>
          <w:b/>
          <w:u w:val="single"/>
        </w:rPr>
      </w:pPr>
    </w:p>
    <w:p w:rsidR="006841E5" w:rsidRDefault="006841E5" w:rsidP="00952B76">
      <w:pPr>
        <w:outlineLvl w:val="0"/>
        <w:rPr>
          <w:rFonts w:ascii="Times New Roman" w:hAnsi="Times New Roman" w:cs="Times New Roman"/>
          <w:b/>
          <w:u w:val="single"/>
        </w:rPr>
      </w:pPr>
      <w:r w:rsidRPr="006841E5">
        <w:rPr>
          <w:rFonts w:ascii="Times New Roman" w:hAnsi="Times New Roman" w:cs="Times New Roman"/>
          <w:b/>
          <w:u w:val="single"/>
        </w:rPr>
        <w:t>CONTEST WAIVER</w:t>
      </w:r>
    </w:p>
    <w:p w:rsidR="006841E5" w:rsidRDefault="006841E5" w:rsidP="00F26A1C">
      <w:pPr>
        <w:rPr>
          <w:rFonts w:ascii="Times New Roman" w:hAnsi="Times New Roman" w:cs="Times New Roman"/>
          <w:b/>
          <w:u w:val="single"/>
        </w:rPr>
      </w:pPr>
    </w:p>
    <w:p w:rsidR="006841E5" w:rsidRDefault="006841E5" w:rsidP="00F26A1C">
      <w:pPr>
        <w:rPr>
          <w:rFonts w:ascii="Times New Roman" w:hAnsi="Times New Roman" w:cs="Times New Roman"/>
        </w:rPr>
      </w:pPr>
      <w:r w:rsidRPr="000D6D6E">
        <w:rPr>
          <w:rFonts w:ascii="Times New Roman" w:hAnsi="Times New Roman" w:cs="Times New Roman"/>
          <w:u w:val="single"/>
        </w:rPr>
        <w:t>Each contestant will be required to sign a liability waiv</w:t>
      </w:r>
      <w:r w:rsidR="00FC2338" w:rsidRPr="000D6D6E">
        <w:rPr>
          <w:rFonts w:ascii="Times New Roman" w:hAnsi="Times New Roman" w:cs="Times New Roman"/>
          <w:u w:val="single"/>
        </w:rPr>
        <w:t xml:space="preserve">er and turn it in alongside </w:t>
      </w:r>
      <w:r w:rsidRPr="000D6D6E">
        <w:rPr>
          <w:rFonts w:ascii="Times New Roman" w:hAnsi="Times New Roman" w:cs="Times New Roman"/>
          <w:u w:val="single"/>
        </w:rPr>
        <w:t>their registration.</w:t>
      </w:r>
      <w:r w:rsidR="000D6D6E">
        <w:rPr>
          <w:rFonts w:ascii="Times New Roman" w:hAnsi="Times New Roman" w:cs="Times New Roman"/>
        </w:rPr>
        <w:t xml:space="preserve"> </w:t>
      </w:r>
    </w:p>
    <w:p w:rsidR="006841E5" w:rsidRPr="006841E5" w:rsidRDefault="006841E5" w:rsidP="00F26A1C">
      <w:pPr>
        <w:rPr>
          <w:rFonts w:ascii="Times New Roman" w:hAnsi="Times New Roman" w:cs="Times New Roman"/>
          <w:b/>
          <w:u w:val="single"/>
        </w:rPr>
      </w:pPr>
    </w:p>
    <w:p w:rsidR="006841E5" w:rsidRDefault="006841E5" w:rsidP="00952B76">
      <w:pPr>
        <w:outlineLvl w:val="0"/>
        <w:rPr>
          <w:rFonts w:ascii="Times New Roman" w:hAnsi="Times New Roman" w:cs="Times New Roman"/>
          <w:b/>
          <w:u w:val="single"/>
        </w:rPr>
      </w:pPr>
      <w:r w:rsidRPr="006841E5">
        <w:rPr>
          <w:rFonts w:ascii="Times New Roman" w:hAnsi="Times New Roman" w:cs="Times New Roman"/>
          <w:b/>
          <w:u w:val="single"/>
        </w:rPr>
        <w:t>TEAMS</w:t>
      </w:r>
    </w:p>
    <w:p w:rsidR="00FC2338" w:rsidRDefault="00FC2338" w:rsidP="00F26A1C">
      <w:pPr>
        <w:rPr>
          <w:rFonts w:ascii="Times New Roman" w:hAnsi="Times New Roman" w:cs="Times New Roman"/>
          <w:b/>
          <w:u w:val="single"/>
        </w:rPr>
      </w:pPr>
    </w:p>
    <w:p w:rsidR="00FC2338" w:rsidRDefault="007A1E0A" w:rsidP="00FC2338">
      <w:pPr>
        <w:rPr>
          <w:rFonts w:ascii="Times New Roman" w:hAnsi="Times New Roman" w:cs="Times New Roman"/>
        </w:rPr>
      </w:pPr>
      <w:r>
        <w:rPr>
          <w:rFonts w:ascii="Times New Roman" w:hAnsi="Times New Roman" w:cs="Times New Roman"/>
          <w:b/>
        </w:rPr>
        <w:t xml:space="preserve">A maximum of seven </w:t>
      </w:r>
      <w:r w:rsidR="000D6D6E" w:rsidRPr="000D6D6E">
        <w:rPr>
          <w:rFonts w:ascii="Times New Roman" w:hAnsi="Times New Roman" w:cs="Times New Roman"/>
          <w:b/>
        </w:rPr>
        <w:t>tea</w:t>
      </w:r>
      <w:r>
        <w:rPr>
          <w:rFonts w:ascii="Times New Roman" w:hAnsi="Times New Roman" w:cs="Times New Roman"/>
          <w:b/>
        </w:rPr>
        <w:t xml:space="preserve">ms can participate in either of the </w:t>
      </w:r>
      <w:r w:rsidR="00A65EE0">
        <w:rPr>
          <w:rFonts w:ascii="Times New Roman" w:hAnsi="Times New Roman" w:cs="Times New Roman"/>
          <w:b/>
        </w:rPr>
        <w:t xml:space="preserve">contest’s two divisions. </w:t>
      </w:r>
      <w:r w:rsidR="009E07C1">
        <w:rPr>
          <w:rFonts w:ascii="Times New Roman" w:hAnsi="Times New Roman" w:cs="Times New Roman"/>
        </w:rPr>
        <w:t xml:space="preserve">The </w:t>
      </w:r>
      <w:r w:rsidR="009E07C1" w:rsidRPr="00A65EE0">
        <w:rPr>
          <w:rFonts w:ascii="Times New Roman" w:hAnsi="Times New Roman" w:cs="Times New Roman"/>
          <w:b/>
        </w:rPr>
        <w:t>Legends Division</w:t>
      </w:r>
      <w:r w:rsidR="009E07C1">
        <w:rPr>
          <w:rFonts w:ascii="Times New Roman" w:hAnsi="Times New Roman" w:cs="Times New Roman"/>
        </w:rPr>
        <w:t xml:space="preserve"> will be made up of students with senior standing or any students who have successfully completed Dairy Science 433, Dairy Herd Management. The </w:t>
      </w:r>
      <w:r w:rsidR="00EE192D" w:rsidRPr="00A65EE0">
        <w:rPr>
          <w:rFonts w:ascii="Times New Roman" w:hAnsi="Times New Roman" w:cs="Times New Roman"/>
          <w:b/>
        </w:rPr>
        <w:t>Leaders D</w:t>
      </w:r>
      <w:r w:rsidR="00FC2338" w:rsidRPr="00A65EE0">
        <w:rPr>
          <w:rFonts w:ascii="Times New Roman" w:hAnsi="Times New Roman" w:cs="Times New Roman"/>
          <w:b/>
        </w:rPr>
        <w:t xml:space="preserve">ivision </w:t>
      </w:r>
      <w:r w:rsidR="009E07C1">
        <w:rPr>
          <w:rFonts w:ascii="Times New Roman" w:hAnsi="Times New Roman" w:cs="Times New Roman"/>
        </w:rPr>
        <w:t xml:space="preserve">is open for all other undergraduates or second year Farm and Industry Short Course students. In order to be eligible to </w:t>
      </w:r>
      <w:r w:rsidR="00FC2338">
        <w:rPr>
          <w:rFonts w:ascii="Times New Roman" w:hAnsi="Times New Roman" w:cs="Times New Roman"/>
        </w:rPr>
        <w:t xml:space="preserve">participate in the </w:t>
      </w:r>
      <w:r w:rsidR="009E07C1">
        <w:rPr>
          <w:rFonts w:ascii="Times New Roman" w:hAnsi="Times New Roman" w:cs="Times New Roman"/>
        </w:rPr>
        <w:t>Badger Dairy Challenge</w:t>
      </w:r>
      <w:r w:rsidR="00FC2338">
        <w:rPr>
          <w:rFonts w:ascii="Times New Roman" w:hAnsi="Times New Roman" w:cs="Times New Roman"/>
        </w:rPr>
        <w:t xml:space="preserve">, a student must be </w:t>
      </w:r>
      <w:r w:rsidR="009E07C1">
        <w:rPr>
          <w:rFonts w:ascii="Times New Roman" w:hAnsi="Times New Roman" w:cs="Times New Roman"/>
        </w:rPr>
        <w:t xml:space="preserve">a </w:t>
      </w:r>
      <w:r w:rsidR="00FC2338">
        <w:rPr>
          <w:rFonts w:ascii="Times New Roman" w:hAnsi="Times New Roman" w:cs="Times New Roman"/>
        </w:rPr>
        <w:t xml:space="preserve">full-time </w:t>
      </w:r>
      <w:r w:rsidR="009E07C1">
        <w:rPr>
          <w:rFonts w:ascii="Times New Roman" w:hAnsi="Times New Roman" w:cs="Times New Roman"/>
        </w:rPr>
        <w:t xml:space="preserve">undergraduate </w:t>
      </w:r>
      <w:r w:rsidR="000D6D6E">
        <w:rPr>
          <w:rFonts w:ascii="Times New Roman" w:hAnsi="Times New Roman" w:cs="Times New Roman"/>
        </w:rPr>
        <w:t xml:space="preserve">student </w:t>
      </w:r>
      <w:r w:rsidR="00FC2338">
        <w:rPr>
          <w:rFonts w:ascii="Times New Roman" w:hAnsi="Times New Roman" w:cs="Times New Roman"/>
        </w:rPr>
        <w:t xml:space="preserve">or </w:t>
      </w:r>
      <w:r w:rsidR="009E07C1">
        <w:rPr>
          <w:rFonts w:ascii="Times New Roman" w:hAnsi="Times New Roman" w:cs="Times New Roman"/>
        </w:rPr>
        <w:t xml:space="preserve">in their </w:t>
      </w:r>
      <w:r w:rsidR="00FC2338">
        <w:rPr>
          <w:rFonts w:ascii="Times New Roman" w:hAnsi="Times New Roman" w:cs="Times New Roman"/>
        </w:rPr>
        <w:t>second year</w:t>
      </w:r>
      <w:r>
        <w:rPr>
          <w:rFonts w:ascii="Times New Roman" w:hAnsi="Times New Roman" w:cs="Times New Roman"/>
        </w:rPr>
        <w:t xml:space="preserve"> of </w:t>
      </w:r>
      <w:r w:rsidR="009E07C1">
        <w:rPr>
          <w:rFonts w:ascii="Times New Roman" w:hAnsi="Times New Roman" w:cs="Times New Roman"/>
        </w:rPr>
        <w:t>Farm and Industry Short Course</w:t>
      </w:r>
      <w:r w:rsidR="00FC2338">
        <w:rPr>
          <w:rFonts w:ascii="Times New Roman" w:hAnsi="Times New Roman" w:cs="Times New Roman"/>
        </w:rPr>
        <w:t xml:space="preserve">.  Teams </w:t>
      </w:r>
      <w:r w:rsidR="009E07C1">
        <w:rPr>
          <w:rFonts w:ascii="Times New Roman" w:hAnsi="Times New Roman" w:cs="Times New Roman"/>
        </w:rPr>
        <w:t xml:space="preserve">will </w:t>
      </w:r>
      <w:r w:rsidR="00A65EE0">
        <w:rPr>
          <w:rFonts w:ascii="Times New Roman" w:hAnsi="Times New Roman" w:cs="Times New Roman"/>
        </w:rPr>
        <w:t xml:space="preserve">consist of four </w:t>
      </w:r>
      <w:r w:rsidR="00FC2338">
        <w:rPr>
          <w:rFonts w:ascii="Times New Roman" w:hAnsi="Times New Roman" w:cs="Times New Roman"/>
        </w:rPr>
        <w:t>members</w:t>
      </w:r>
      <w:r w:rsidR="009E07C1">
        <w:rPr>
          <w:rFonts w:ascii="Times New Roman" w:hAnsi="Times New Roman" w:cs="Times New Roman"/>
        </w:rPr>
        <w:t xml:space="preserve">.  Students can select the members of their team, or if </w:t>
      </w:r>
      <w:r w:rsidR="00FC2338">
        <w:rPr>
          <w:rFonts w:ascii="Times New Roman" w:hAnsi="Times New Roman" w:cs="Times New Roman"/>
        </w:rPr>
        <w:t>a student does n</w:t>
      </w:r>
      <w:r w:rsidR="009E07C1">
        <w:rPr>
          <w:rFonts w:ascii="Times New Roman" w:hAnsi="Times New Roman" w:cs="Times New Roman"/>
        </w:rPr>
        <w:t>ot have a team preference, the contest c</w:t>
      </w:r>
      <w:r w:rsidR="00FC2338">
        <w:rPr>
          <w:rFonts w:ascii="Times New Roman" w:hAnsi="Times New Roman" w:cs="Times New Roman"/>
        </w:rPr>
        <w:t>oor</w:t>
      </w:r>
      <w:r w:rsidR="009E07C1">
        <w:rPr>
          <w:rFonts w:ascii="Times New Roman" w:hAnsi="Times New Roman" w:cs="Times New Roman"/>
        </w:rPr>
        <w:t>dinator can randomly place the student</w:t>
      </w:r>
      <w:r w:rsidR="00FC2338">
        <w:rPr>
          <w:rFonts w:ascii="Times New Roman" w:hAnsi="Times New Roman" w:cs="Times New Roman"/>
        </w:rPr>
        <w:t>.  The Dairy Challenge staff reserves</w:t>
      </w:r>
      <w:r>
        <w:rPr>
          <w:rFonts w:ascii="Times New Roman" w:hAnsi="Times New Roman" w:cs="Times New Roman"/>
        </w:rPr>
        <w:t xml:space="preserve"> the right to compose teams of five</w:t>
      </w:r>
      <w:r w:rsidR="00FC2338">
        <w:rPr>
          <w:rFonts w:ascii="Times New Roman" w:hAnsi="Times New Roman" w:cs="Times New Roman"/>
        </w:rPr>
        <w:t xml:space="preserve"> if the limit of p</w:t>
      </w:r>
      <w:r w:rsidR="00EE192D">
        <w:rPr>
          <w:rFonts w:ascii="Times New Roman" w:hAnsi="Times New Roman" w:cs="Times New Roman"/>
        </w:rPr>
        <w:t>articipa</w:t>
      </w:r>
      <w:r w:rsidR="009E07C1">
        <w:rPr>
          <w:rFonts w:ascii="Times New Roman" w:hAnsi="Times New Roman" w:cs="Times New Roman"/>
        </w:rPr>
        <w:t>nts is exceeded in either d</w:t>
      </w:r>
      <w:r w:rsidR="00FC2338">
        <w:rPr>
          <w:rFonts w:ascii="Times New Roman" w:hAnsi="Times New Roman" w:cs="Times New Roman"/>
        </w:rPr>
        <w:t xml:space="preserve">ivision. </w:t>
      </w:r>
    </w:p>
    <w:p w:rsidR="006841E5" w:rsidRDefault="006841E5" w:rsidP="00F26A1C">
      <w:pPr>
        <w:rPr>
          <w:rFonts w:ascii="Times New Roman" w:hAnsi="Times New Roman" w:cs="Times New Roman"/>
        </w:rPr>
      </w:pPr>
    </w:p>
    <w:p w:rsidR="006841E5" w:rsidRPr="006841E5" w:rsidRDefault="006841E5" w:rsidP="00952B76">
      <w:pPr>
        <w:outlineLvl w:val="0"/>
        <w:rPr>
          <w:rFonts w:ascii="Times New Roman" w:hAnsi="Times New Roman" w:cs="Times New Roman"/>
          <w:b/>
          <w:u w:val="single"/>
        </w:rPr>
      </w:pPr>
      <w:r>
        <w:rPr>
          <w:rFonts w:ascii="Times New Roman" w:hAnsi="Times New Roman" w:cs="Times New Roman"/>
          <w:b/>
          <w:u w:val="single"/>
        </w:rPr>
        <w:lastRenderedPageBreak/>
        <w:t>JUDGING SYSTEM</w:t>
      </w:r>
    </w:p>
    <w:p w:rsidR="006841E5" w:rsidRDefault="006841E5" w:rsidP="00F26A1C">
      <w:pPr>
        <w:rPr>
          <w:rFonts w:ascii="Times New Roman" w:hAnsi="Times New Roman" w:cs="Times New Roman"/>
        </w:rPr>
      </w:pPr>
    </w:p>
    <w:p w:rsidR="006841E5" w:rsidRDefault="00FC2338" w:rsidP="00F26A1C">
      <w:pPr>
        <w:rPr>
          <w:rFonts w:ascii="Times New Roman" w:hAnsi="Times New Roman" w:cs="Times New Roman"/>
        </w:rPr>
      </w:pPr>
      <w:r>
        <w:rPr>
          <w:rFonts w:ascii="Times New Roman" w:hAnsi="Times New Roman" w:cs="Times New Roman"/>
        </w:rPr>
        <w:t>A panel of five judges will hear all presentations in a division.  There will be two sets of judges; one for each division.  The judging panel will contain five individuals who have extensive dairy knowledge in the fields of production, nutrition, reproduction, genetics, housing, finance, nutrient manage</w:t>
      </w:r>
      <w:r w:rsidR="00EE192D">
        <w:rPr>
          <w:rFonts w:ascii="Times New Roman" w:hAnsi="Times New Roman" w:cs="Times New Roman"/>
        </w:rPr>
        <w:t xml:space="preserve">ment, milking procedures and on </w:t>
      </w:r>
      <w:r>
        <w:rPr>
          <w:rFonts w:ascii="Times New Roman" w:hAnsi="Times New Roman" w:cs="Times New Roman"/>
        </w:rPr>
        <w:t xml:space="preserve">farm consulting.  </w:t>
      </w:r>
    </w:p>
    <w:p w:rsidR="00FC2338" w:rsidRDefault="00FC2338" w:rsidP="00F26A1C">
      <w:pPr>
        <w:rPr>
          <w:rFonts w:ascii="Times New Roman" w:hAnsi="Times New Roman" w:cs="Times New Roman"/>
        </w:rPr>
      </w:pPr>
    </w:p>
    <w:p w:rsidR="000D6D6E" w:rsidRPr="00EE38C3" w:rsidRDefault="00FC2338" w:rsidP="00F26A1C">
      <w:pPr>
        <w:rPr>
          <w:rFonts w:ascii="Times New Roman" w:hAnsi="Times New Roman" w:cs="Times New Roman"/>
        </w:rPr>
      </w:pPr>
      <w:r>
        <w:rPr>
          <w:rFonts w:ascii="Times New Roman" w:hAnsi="Times New Roman" w:cs="Times New Roman"/>
        </w:rPr>
        <w:t>The judging panel will follow the Dairy Challenge scorecard to arrive at the final rankings.  The judging panel will provide oral feedback for eac</w:t>
      </w:r>
      <w:r w:rsidR="009E07C1">
        <w:rPr>
          <w:rFonts w:ascii="Times New Roman" w:hAnsi="Times New Roman" w:cs="Times New Roman"/>
        </w:rPr>
        <w:t xml:space="preserve">h team </w:t>
      </w:r>
      <w:r>
        <w:rPr>
          <w:rFonts w:ascii="Times New Roman" w:hAnsi="Times New Roman" w:cs="Times New Roman"/>
        </w:rPr>
        <w:t xml:space="preserve">after the conclusion of their presentation.  However, final ratings are decided at the end of the contest.  </w:t>
      </w:r>
    </w:p>
    <w:p w:rsidR="00FC2338" w:rsidRPr="00FC2338" w:rsidRDefault="00FC2338" w:rsidP="00F26A1C">
      <w:pPr>
        <w:rPr>
          <w:rFonts w:ascii="Times New Roman" w:hAnsi="Times New Roman" w:cs="Times New Roman"/>
          <w:b/>
          <w:u w:val="single"/>
        </w:rPr>
      </w:pPr>
    </w:p>
    <w:p w:rsidR="00FC2338" w:rsidRPr="00FC2338" w:rsidRDefault="00FC2338" w:rsidP="00952B76">
      <w:pPr>
        <w:outlineLvl w:val="0"/>
        <w:rPr>
          <w:rFonts w:ascii="Times New Roman" w:hAnsi="Times New Roman" w:cs="Times New Roman"/>
          <w:b/>
          <w:u w:val="single"/>
        </w:rPr>
      </w:pPr>
      <w:r w:rsidRPr="00FC2338">
        <w:rPr>
          <w:rFonts w:ascii="Times New Roman" w:hAnsi="Times New Roman" w:cs="Times New Roman"/>
          <w:b/>
          <w:u w:val="single"/>
        </w:rPr>
        <w:t>METHOD OF CONDUCT OF THE CONTEST</w:t>
      </w:r>
    </w:p>
    <w:p w:rsidR="00F26A1C" w:rsidRDefault="00F26A1C" w:rsidP="00F26A1C">
      <w:pPr>
        <w:jc w:val="center"/>
        <w:rPr>
          <w:rFonts w:ascii="Times New Roman" w:hAnsi="Times New Roman" w:cs="Times New Roman"/>
        </w:rPr>
      </w:pPr>
    </w:p>
    <w:p w:rsidR="00FC2338" w:rsidRPr="00EE38C3" w:rsidRDefault="00FC2338" w:rsidP="00952B76">
      <w:pPr>
        <w:outlineLvl w:val="0"/>
        <w:rPr>
          <w:rFonts w:ascii="Times New Roman" w:hAnsi="Times New Roman" w:cs="Times New Roman"/>
          <w:b/>
        </w:rPr>
      </w:pPr>
      <w:r w:rsidRPr="00EE38C3">
        <w:rPr>
          <w:rFonts w:ascii="Times New Roman" w:hAnsi="Times New Roman" w:cs="Times New Roman"/>
          <w:b/>
        </w:rPr>
        <w:t>GENERAL RULES</w:t>
      </w:r>
    </w:p>
    <w:p w:rsidR="00FC2338" w:rsidRPr="00FC2338" w:rsidRDefault="00FC2338" w:rsidP="00FC2338">
      <w:pPr>
        <w:rPr>
          <w:rFonts w:ascii="Times New Roman" w:hAnsi="Times New Roman" w:cs="Times New Roman"/>
        </w:rPr>
      </w:pPr>
    </w:p>
    <w:p w:rsidR="00FC2338" w:rsidRDefault="00FC2338" w:rsidP="00FC2338">
      <w:pPr>
        <w:rPr>
          <w:rFonts w:ascii="Times New Roman" w:hAnsi="Times New Roman" w:cs="Times New Roman"/>
        </w:rPr>
      </w:pPr>
      <w:r w:rsidRPr="00FC2338">
        <w:rPr>
          <w:rFonts w:ascii="Times New Roman" w:hAnsi="Times New Roman" w:cs="Times New Roman"/>
        </w:rPr>
        <w:t xml:space="preserve">Each team will work </w:t>
      </w:r>
      <w:r>
        <w:rPr>
          <w:rFonts w:ascii="Times New Roman" w:hAnsi="Times New Roman" w:cs="Times New Roman"/>
        </w:rPr>
        <w:t>independently with n</w:t>
      </w:r>
      <w:r w:rsidR="009E07C1">
        <w:rPr>
          <w:rFonts w:ascii="Times New Roman" w:hAnsi="Times New Roman" w:cs="Times New Roman"/>
        </w:rPr>
        <w:t>o aid from instructors or other individuals not on their team</w:t>
      </w:r>
      <w:r>
        <w:rPr>
          <w:rFonts w:ascii="Times New Roman" w:hAnsi="Times New Roman" w:cs="Times New Roman"/>
        </w:rPr>
        <w:t>.  No</w:t>
      </w:r>
      <w:r w:rsidR="000D6D6E">
        <w:rPr>
          <w:rFonts w:ascii="Times New Roman" w:hAnsi="Times New Roman" w:cs="Times New Roman"/>
        </w:rPr>
        <w:t xml:space="preserve"> cell phones will be allowed</w:t>
      </w:r>
      <w:r>
        <w:rPr>
          <w:rFonts w:ascii="Times New Roman" w:hAnsi="Times New Roman" w:cs="Times New Roman"/>
        </w:rPr>
        <w:t xml:space="preserve"> during the farm visits out of respect for the hosts.  </w:t>
      </w:r>
    </w:p>
    <w:p w:rsidR="00FC2338" w:rsidRPr="00FC2338" w:rsidRDefault="00FC2338" w:rsidP="00FC2338">
      <w:pPr>
        <w:rPr>
          <w:rFonts w:ascii="Times New Roman" w:hAnsi="Times New Roman" w:cs="Times New Roman"/>
          <w:b/>
          <w:u w:val="single"/>
        </w:rPr>
      </w:pPr>
    </w:p>
    <w:p w:rsidR="00FC2338" w:rsidRPr="00EE38C3" w:rsidRDefault="00FC2338" w:rsidP="00952B76">
      <w:pPr>
        <w:outlineLvl w:val="0"/>
        <w:rPr>
          <w:rFonts w:ascii="Times New Roman" w:hAnsi="Times New Roman" w:cs="Times New Roman"/>
          <w:b/>
        </w:rPr>
      </w:pPr>
      <w:r w:rsidRPr="00EE38C3">
        <w:rPr>
          <w:rFonts w:ascii="Times New Roman" w:hAnsi="Times New Roman" w:cs="Times New Roman"/>
          <w:b/>
        </w:rPr>
        <w:t>COMPUTERS</w:t>
      </w:r>
    </w:p>
    <w:p w:rsidR="00FC2338" w:rsidRDefault="00FC2338" w:rsidP="00FC2338">
      <w:pPr>
        <w:rPr>
          <w:rFonts w:ascii="Times New Roman" w:hAnsi="Times New Roman" w:cs="Times New Roman"/>
        </w:rPr>
      </w:pPr>
    </w:p>
    <w:p w:rsidR="00FC2338" w:rsidRDefault="00FC2338" w:rsidP="00FC2338">
      <w:pPr>
        <w:rPr>
          <w:rFonts w:ascii="Times New Roman" w:hAnsi="Times New Roman" w:cs="Times New Roman"/>
        </w:rPr>
      </w:pPr>
      <w:r>
        <w:rPr>
          <w:rFonts w:ascii="Times New Roman" w:hAnsi="Times New Roman" w:cs="Times New Roman"/>
        </w:rPr>
        <w:t>Personal computers will be used</w:t>
      </w:r>
      <w:r w:rsidR="00D338D4">
        <w:rPr>
          <w:rFonts w:ascii="Times New Roman" w:hAnsi="Times New Roman" w:cs="Times New Roman"/>
        </w:rPr>
        <w:t xml:space="preserve"> during the competition</w:t>
      </w:r>
      <w:r>
        <w:rPr>
          <w:rFonts w:ascii="Times New Roman" w:hAnsi="Times New Roman" w:cs="Times New Roman"/>
        </w:rPr>
        <w:t xml:space="preserve">. Software and hardware files will be made available on a website hereinafter referred to as </w:t>
      </w:r>
      <w:proofErr w:type="spellStart"/>
      <w:r>
        <w:rPr>
          <w:rFonts w:ascii="Times New Roman" w:hAnsi="Times New Roman" w:cs="Times New Roman"/>
        </w:rPr>
        <w:t>ContestLearn@UW</w:t>
      </w:r>
      <w:proofErr w:type="spellEnd"/>
      <w:r>
        <w:rPr>
          <w:rFonts w:ascii="Times New Roman" w:hAnsi="Times New Roman" w:cs="Times New Roman"/>
        </w:rPr>
        <w:t xml:space="preserve">. </w:t>
      </w:r>
    </w:p>
    <w:p w:rsidR="00D338D4" w:rsidRPr="00EE38C3" w:rsidRDefault="00D338D4" w:rsidP="00FC2338">
      <w:pPr>
        <w:rPr>
          <w:rFonts w:ascii="Times New Roman" w:hAnsi="Times New Roman" w:cs="Times New Roman"/>
        </w:rPr>
      </w:pPr>
    </w:p>
    <w:p w:rsidR="00D338D4" w:rsidRPr="00EE38C3" w:rsidRDefault="00D338D4" w:rsidP="00952B76">
      <w:pPr>
        <w:outlineLvl w:val="0"/>
        <w:rPr>
          <w:rFonts w:ascii="Times New Roman" w:hAnsi="Times New Roman" w:cs="Times New Roman"/>
          <w:b/>
        </w:rPr>
      </w:pPr>
      <w:r w:rsidRPr="00EE38C3">
        <w:rPr>
          <w:rFonts w:ascii="Times New Roman" w:hAnsi="Times New Roman" w:cs="Times New Roman"/>
          <w:b/>
        </w:rPr>
        <w:t>MATERIALS AND DATA</w:t>
      </w:r>
    </w:p>
    <w:p w:rsidR="00D338D4" w:rsidRPr="00EE38C3" w:rsidRDefault="00D338D4" w:rsidP="00FC2338">
      <w:pPr>
        <w:rPr>
          <w:rFonts w:ascii="Times New Roman" w:hAnsi="Times New Roman" w:cs="Times New Roman"/>
          <w:b/>
        </w:rPr>
      </w:pPr>
    </w:p>
    <w:p w:rsidR="00D338D4" w:rsidRDefault="00CD5299" w:rsidP="00FC2338">
      <w:pPr>
        <w:rPr>
          <w:rFonts w:ascii="Times New Roman" w:hAnsi="Times New Roman" w:cs="Times New Roman"/>
        </w:rPr>
      </w:pPr>
      <w:r>
        <w:rPr>
          <w:rFonts w:ascii="Times New Roman" w:hAnsi="Times New Roman" w:cs="Times New Roman"/>
        </w:rPr>
        <w:t>For the farm visit, e</w:t>
      </w:r>
      <w:r w:rsidR="00D338D4">
        <w:rPr>
          <w:rFonts w:ascii="Times New Roman" w:hAnsi="Times New Roman" w:cs="Times New Roman"/>
        </w:rPr>
        <w:t xml:space="preserve">ach team will be allowed to bring a digital camera, calculator, measuring tape, watch, pens, and notepads.  No other equipment will be allowed.  The </w:t>
      </w:r>
      <w:proofErr w:type="spellStart"/>
      <w:r w:rsidR="00D338D4">
        <w:rPr>
          <w:rFonts w:ascii="Times New Roman" w:hAnsi="Times New Roman" w:cs="Times New Roman"/>
        </w:rPr>
        <w:t>ContestLearn@UW</w:t>
      </w:r>
      <w:proofErr w:type="spellEnd"/>
      <w:r w:rsidR="00D338D4">
        <w:rPr>
          <w:rFonts w:ascii="Times New Roman" w:hAnsi="Times New Roman" w:cs="Times New Roman"/>
        </w:rPr>
        <w:t xml:space="preserve"> website will contain </w:t>
      </w:r>
      <w:proofErr w:type="spellStart"/>
      <w:r w:rsidR="00D338D4">
        <w:rPr>
          <w:rFonts w:ascii="Times New Roman" w:hAnsi="Times New Roman" w:cs="Times New Roman"/>
        </w:rPr>
        <w:t>DairyComp</w:t>
      </w:r>
      <w:proofErr w:type="spellEnd"/>
      <w:r w:rsidR="00D338D4">
        <w:rPr>
          <w:rFonts w:ascii="Times New Roman" w:hAnsi="Times New Roman" w:cs="Times New Roman"/>
        </w:rPr>
        <w:t xml:space="preserve"> 305 and </w:t>
      </w:r>
      <w:proofErr w:type="spellStart"/>
      <w:r w:rsidR="00D338D4">
        <w:rPr>
          <w:rFonts w:ascii="Times New Roman" w:hAnsi="Times New Roman" w:cs="Times New Roman"/>
        </w:rPr>
        <w:t>AgSourceDM</w:t>
      </w:r>
      <w:proofErr w:type="spellEnd"/>
      <w:r w:rsidR="00D338D4">
        <w:rPr>
          <w:rFonts w:ascii="Times New Roman" w:hAnsi="Times New Roman" w:cs="Times New Roman"/>
        </w:rPr>
        <w:t xml:space="preserve"> dair</w:t>
      </w:r>
      <w:r w:rsidR="000D6D6E">
        <w:rPr>
          <w:rFonts w:ascii="Times New Roman" w:hAnsi="Times New Roman" w:cs="Times New Roman"/>
        </w:rPr>
        <w:t>y management programs.  In the Legends D</w:t>
      </w:r>
      <w:r w:rsidR="00D338D4">
        <w:rPr>
          <w:rFonts w:ascii="Times New Roman" w:hAnsi="Times New Roman" w:cs="Times New Roman"/>
        </w:rPr>
        <w:t>ivision, students are encourage</w:t>
      </w:r>
      <w:r w:rsidR="000D6D6E">
        <w:rPr>
          <w:rFonts w:ascii="Times New Roman" w:hAnsi="Times New Roman" w:cs="Times New Roman"/>
        </w:rPr>
        <w:t xml:space="preserve">d to use </w:t>
      </w:r>
      <w:proofErr w:type="spellStart"/>
      <w:r w:rsidR="000D6D6E">
        <w:rPr>
          <w:rFonts w:ascii="Times New Roman" w:hAnsi="Times New Roman" w:cs="Times New Roman"/>
        </w:rPr>
        <w:t>DairyComp</w:t>
      </w:r>
      <w:proofErr w:type="spellEnd"/>
      <w:r w:rsidR="000D6D6E">
        <w:rPr>
          <w:rFonts w:ascii="Times New Roman" w:hAnsi="Times New Roman" w:cs="Times New Roman"/>
        </w:rPr>
        <w:t xml:space="preserve"> 305</w:t>
      </w:r>
      <w:r>
        <w:rPr>
          <w:rFonts w:ascii="Times New Roman" w:hAnsi="Times New Roman" w:cs="Times New Roman"/>
        </w:rPr>
        <w:t>.</w:t>
      </w:r>
      <w:r w:rsidR="00D338D4">
        <w:rPr>
          <w:rFonts w:ascii="Times New Roman" w:hAnsi="Times New Roman" w:cs="Times New Roman"/>
        </w:rPr>
        <w:t xml:space="preserve"> Each team will also receive the necessary da</w:t>
      </w:r>
      <w:r>
        <w:rPr>
          <w:rFonts w:ascii="Times New Roman" w:hAnsi="Times New Roman" w:cs="Times New Roman"/>
        </w:rPr>
        <w:t xml:space="preserve">ta to analyze the results of operations </w:t>
      </w:r>
      <w:r w:rsidR="00D338D4">
        <w:rPr>
          <w:rFonts w:ascii="Times New Roman" w:hAnsi="Times New Roman" w:cs="Times New Roman"/>
        </w:rPr>
        <w:t>and their herd management practices.  This data may be provided in print or electronic form, using standard industry formats.  The data will be the real on-farm data</w:t>
      </w:r>
      <w:r>
        <w:rPr>
          <w:rFonts w:ascii="Times New Roman" w:hAnsi="Times New Roman" w:cs="Times New Roman"/>
        </w:rPr>
        <w:t>,</w:t>
      </w:r>
      <w:r w:rsidR="00D338D4">
        <w:rPr>
          <w:rFonts w:ascii="Times New Roman" w:hAnsi="Times New Roman" w:cs="Times New Roman"/>
        </w:rPr>
        <w:t xml:space="preserve"> or when not available from the farm</w:t>
      </w:r>
      <w:r>
        <w:rPr>
          <w:rFonts w:ascii="Times New Roman" w:hAnsi="Times New Roman" w:cs="Times New Roman"/>
        </w:rPr>
        <w:t>,</w:t>
      </w:r>
      <w:r w:rsidR="00D338D4">
        <w:rPr>
          <w:rFonts w:ascii="Times New Roman" w:hAnsi="Times New Roman" w:cs="Times New Roman"/>
        </w:rPr>
        <w:t xml:space="preserve"> w</w:t>
      </w:r>
      <w:r>
        <w:rPr>
          <w:rFonts w:ascii="Times New Roman" w:hAnsi="Times New Roman" w:cs="Times New Roman"/>
        </w:rPr>
        <w:t>ill be simulated</w:t>
      </w:r>
      <w:r w:rsidR="00D338D4">
        <w:rPr>
          <w:rFonts w:ascii="Times New Roman" w:hAnsi="Times New Roman" w:cs="Times New Roman"/>
        </w:rPr>
        <w:t xml:space="preserve"> data provided by contest management.  </w:t>
      </w:r>
    </w:p>
    <w:p w:rsidR="00D338D4" w:rsidRDefault="00D338D4" w:rsidP="00FC2338">
      <w:pPr>
        <w:rPr>
          <w:rFonts w:ascii="Times New Roman" w:hAnsi="Times New Roman" w:cs="Times New Roman"/>
        </w:rPr>
      </w:pPr>
    </w:p>
    <w:p w:rsidR="00D338D4" w:rsidRDefault="00D338D4" w:rsidP="00FC2338">
      <w:pPr>
        <w:rPr>
          <w:rFonts w:ascii="Times New Roman" w:hAnsi="Times New Roman" w:cs="Times New Roman"/>
        </w:rPr>
      </w:pPr>
      <w:r>
        <w:rPr>
          <w:rFonts w:ascii="Times New Roman" w:hAnsi="Times New Roman" w:cs="Times New Roman"/>
        </w:rPr>
        <w:t xml:space="preserve">The data shall consist of farm goals, financial statistics, standard operating procedures, cost details or estimates, ration formulations for all feeding groups, Penn State particle separator analysis of feed, feed inventories, housing dimensions and characteristics, manure or nutrient management, milking procedures and equipment specifications, reproductive data, ancestry identification if available, production records, and herd summaries with a history of production characteristics for the last 2-3 years.  </w:t>
      </w:r>
    </w:p>
    <w:p w:rsidR="00D338D4" w:rsidRDefault="00D338D4" w:rsidP="00FC2338">
      <w:pPr>
        <w:rPr>
          <w:rFonts w:ascii="Times New Roman" w:hAnsi="Times New Roman" w:cs="Times New Roman"/>
        </w:rPr>
      </w:pPr>
    </w:p>
    <w:p w:rsidR="000D6D6E" w:rsidRDefault="000D6D6E" w:rsidP="00FC2338">
      <w:pPr>
        <w:rPr>
          <w:rFonts w:ascii="Times New Roman" w:hAnsi="Times New Roman" w:cs="Times New Roman"/>
        </w:rPr>
      </w:pPr>
    </w:p>
    <w:p w:rsidR="005600EF" w:rsidRDefault="005600EF" w:rsidP="00952B76">
      <w:pPr>
        <w:outlineLvl w:val="0"/>
        <w:rPr>
          <w:rFonts w:ascii="Times New Roman" w:hAnsi="Times New Roman" w:cs="Times New Roman"/>
          <w:b/>
        </w:rPr>
      </w:pPr>
    </w:p>
    <w:p w:rsidR="005600EF" w:rsidRDefault="005600EF" w:rsidP="00952B76">
      <w:pPr>
        <w:outlineLvl w:val="0"/>
        <w:rPr>
          <w:rFonts w:ascii="Times New Roman" w:hAnsi="Times New Roman" w:cs="Times New Roman"/>
          <w:b/>
        </w:rPr>
      </w:pPr>
    </w:p>
    <w:p w:rsidR="005600EF" w:rsidRDefault="005600EF" w:rsidP="00952B76">
      <w:pPr>
        <w:outlineLvl w:val="0"/>
        <w:rPr>
          <w:rFonts w:ascii="Times New Roman" w:hAnsi="Times New Roman" w:cs="Times New Roman"/>
          <w:b/>
        </w:rPr>
      </w:pPr>
    </w:p>
    <w:p w:rsidR="00D338D4" w:rsidRPr="00EE38C3" w:rsidRDefault="00D338D4" w:rsidP="00952B76">
      <w:pPr>
        <w:outlineLvl w:val="0"/>
        <w:rPr>
          <w:rFonts w:ascii="Times New Roman" w:hAnsi="Times New Roman" w:cs="Times New Roman"/>
          <w:b/>
        </w:rPr>
      </w:pPr>
      <w:r w:rsidRPr="00EE38C3">
        <w:rPr>
          <w:rFonts w:ascii="Times New Roman" w:hAnsi="Times New Roman" w:cs="Times New Roman"/>
          <w:b/>
        </w:rPr>
        <w:t>STRUCTURE OF VISITS</w:t>
      </w:r>
    </w:p>
    <w:p w:rsidR="00D338D4" w:rsidRDefault="00D338D4" w:rsidP="00FC2338">
      <w:pPr>
        <w:rPr>
          <w:rFonts w:ascii="Times New Roman" w:hAnsi="Times New Roman" w:cs="Times New Roman"/>
          <w:b/>
          <w:u w:val="single"/>
        </w:rPr>
      </w:pPr>
    </w:p>
    <w:p w:rsidR="00D338D4" w:rsidRDefault="00FB343A" w:rsidP="00FC2338">
      <w:pPr>
        <w:rPr>
          <w:rFonts w:ascii="Times New Roman" w:hAnsi="Times New Roman" w:cs="Times New Roman"/>
        </w:rPr>
      </w:pPr>
      <w:r>
        <w:rPr>
          <w:rFonts w:ascii="Times New Roman" w:hAnsi="Times New Roman" w:cs="Times New Roman"/>
        </w:rPr>
        <w:t xml:space="preserve">Each division will analyze separate farms. </w:t>
      </w:r>
      <w:r w:rsidR="00D338D4">
        <w:rPr>
          <w:rFonts w:ascii="Times New Roman" w:hAnsi="Times New Roman" w:cs="Times New Roman"/>
        </w:rPr>
        <w:t>By analyzing the data provided at the start of the contest, each team will have already prioritized the farm areas needing a detailed examination.  Each farm visit will consist of 120 minutes with each team deciding how to allocate their members and time to cover all areas of the far</w:t>
      </w:r>
      <w:r w:rsidR="000D6D6E">
        <w:rPr>
          <w:rFonts w:ascii="Times New Roman" w:hAnsi="Times New Roman" w:cs="Times New Roman"/>
        </w:rPr>
        <w:t>m</w:t>
      </w:r>
      <w:r w:rsidR="00D338D4">
        <w:rPr>
          <w:rFonts w:ascii="Times New Roman" w:hAnsi="Times New Roman" w:cs="Times New Roman"/>
        </w:rPr>
        <w:t>.  The judges should arrive at the farm at the same time.  At each area of the farm there will be assistant superintendents to answer questions, monitor the students and provide directions when needed.  Students are not allowed to ask the dairy owner or employees any questions while on the visit, as employees can give different answers to different team members or misleading answers.  Students will be allowed to examine most areas of the dairy but for bio-security reasons may not have access to a</w:t>
      </w:r>
      <w:r w:rsidR="000D6D6E">
        <w:rPr>
          <w:rFonts w:ascii="Times New Roman" w:hAnsi="Times New Roman" w:cs="Times New Roman"/>
        </w:rPr>
        <w:t>l</w:t>
      </w:r>
      <w:r w:rsidR="00D338D4">
        <w:rPr>
          <w:rFonts w:ascii="Times New Roman" w:hAnsi="Times New Roman" w:cs="Times New Roman"/>
        </w:rPr>
        <w:t xml:space="preserve">l areas.  Each team will then be allowed to participate in a group questioning of the farm manager or consultant for 15 minutes to get necessary information about the data provided and </w:t>
      </w:r>
      <w:r w:rsidR="00EF5D2D">
        <w:rPr>
          <w:rFonts w:ascii="Times New Roman" w:hAnsi="Times New Roman" w:cs="Times New Roman"/>
        </w:rPr>
        <w:t xml:space="preserve">acquired during </w:t>
      </w:r>
      <w:r w:rsidR="00D338D4">
        <w:rPr>
          <w:rFonts w:ascii="Times New Roman" w:hAnsi="Times New Roman" w:cs="Times New Roman"/>
        </w:rPr>
        <w:t xml:space="preserve">the visit.  </w:t>
      </w:r>
      <w:r w:rsidR="00EF5D2D">
        <w:rPr>
          <w:rFonts w:ascii="Times New Roman" w:hAnsi="Times New Roman" w:cs="Times New Roman"/>
        </w:rPr>
        <w:t xml:space="preserve">Each team   can submit two questions for the herd manager.  These must be place in the </w:t>
      </w:r>
      <w:proofErr w:type="spellStart"/>
      <w:r w:rsidR="00EF5D2D">
        <w:rPr>
          <w:rFonts w:ascii="Times New Roman" w:hAnsi="Times New Roman" w:cs="Times New Roman"/>
        </w:rPr>
        <w:t>ContestLearn@UW</w:t>
      </w:r>
      <w:proofErr w:type="spellEnd"/>
      <w:r w:rsidR="00EF5D2D">
        <w:rPr>
          <w:rFonts w:ascii="Times New Roman" w:hAnsi="Times New Roman" w:cs="Times New Roman"/>
        </w:rPr>
        <w:t xml:space="preserve"> </w:t>
      </w:r>
      <w:proofErr w:type="spellStart"/>
      <w:r w:rsidR="00EF5D2D">
        <w:rPr>
          <w:rFonts w:ascii="Times New Roman" w:hAnsi="Times New Roman" w:cs="Times New Roman"/>
        </w:rPr>
        <w:t>dropbox</w:t>
      </w:r>
      <w:proofErr w:type="spellEnd"/>
      <w:r w:rsidR="00EF5D2D">
        <w:rPr>
          <w:rFonts w:ascii="Times New Roman" w:hAnsi="Times New Roman" w:cs="Times New Roman"/>
        </w:rPr>
        <w:t xml:space="preserve"> by midnight on November 15. </w:t>
      </w:r>
      <w:r w:rsidR="00C5357E">
        <w:rPr>
          <w:rFonts w:ascii="Times New Roman" w:hAnsi="Times New Roman" w:cs="Times New Roman"/>
        </w:rPr>
        <w:t xml:space="preserve">The judges’ panel will have a separate interview with the manager to determine their official recommendations.  The judges will ask the farm manager questions that pertain to the herd goals, their observations, and information in the data set provided. </w:t>
      </w:r>
    </w:p>
    <w:p w:rsidR="00C5357E" w:rsidRPr="00C5357E" w:rsidRDefault="00C5357E" w:rsidP="00FC2338">
      <w:pPr>
        <w:rPr>
          <w:rFonts w:ascii="Times New Roman" w:hAnsi="Times New Roman" w:cs="Times New Roman"/>
          <w:b/>
          <w:u w:val="single"/>
        </w:rPr>
      </w:pPr>
    </w:p>
    <w:p w:rsidR="00C5357E" w:rsidRPr="00EE38C3" w:rsidRDefault="00C5357E" w:rsidP="00952B76">
      <w:pPr>
        <w:outlineLvl w:val="0"/>
        <w:rPr>
          <w:rFonts w:ascii="Times New Roman" w:hAnsi="Times New Roman" w:cs="Times New Roman"/>
          <w:b/>
        </w:rPr>
      </w:pPr>
      <w:r w:rsidRPr="00EE38C3">
        <w:rPr>
          <w:rFonts w:ascii="Times New Roman" w:hAnsi="Times New Roman" w:cs="Times New Roman"/>
          <w:b/>
        </w:rPr>
        <w:t>TIME MANAGEMENT</w:t>
      </w:r>
    </w:p>
    <w:p w:rsidR="00C5357E" w:rsidRPr="00EE38C3" w:rsidRDefault="00C5357E" w:rsidP="00FC2338">
      <w:pPr>
        <w:rPr>
          <w:rFonts w:ascii="Times New Roman" w:hAnsi="Times New Roman" w:cs="Times New Roman"/>
        </w:rPr>
      </w:pPr>
    </w:p>
    <w:p w:rsidR="00C5357E" w:rsidRDefault="00C5357E" w:rsidP="00FC2338">
      <w:pPr>
        <w:rPr>
          <w:rFonts w:ascii="Times New Roman" w:hAnsi="Times New Roman" w:cs="Times New Roman"/>
        </w:rPr>
      </w:pPr>
      <w:r w:rsidRPr="00C5357E">
        <w:rPr>
          <w:rFonts w:ascii="Times New Roman" w:hAnsi="Times New Roman" w:cs="Times New Roman"/>
        </w:rPr>
        <w:t>One of the objectives of the</w:t>
      </w:r>
      <w:r>
        <w:rPr>
          <w:rFonts w:ascii="Times New Roman" w:hAnsi="Times New Roman" w:cs="Times New Roman"/>
        </w:rPr>
        <w:t xml:space="preserve"> contest is to mirror what happens to consultants in the real world of on-farm consulting.  Therefore, strict time allocati</w:t>
      </w:r>
      <w:r w:rsidR="00EF5D2D">
        <w:rPr>
          <w:rFonts w:ascii="Times New Roman" w:hAnsi="Times New Roman" w:cs="Times New Roman"/>
        </w:rPr>
        <w:t>ons are followed</w:t>
      </w:r>
      <w:r>
        <w:rPr>
          <w:rFonts w:ascii="Times New Roman" w:hAnsi="Times New Roman" w:cs="Times New Roman"/>
        </w:rPr>
        <w:t xml:space="preserve">, which are similar to what consultants would be given by a real farm manager.  Time management and prioritization of questions are very important throughout the contest.  </w:t>
      </w:r>
    </w:p>
    <w:p w:rsidR="00C5357E" w:rsidRDefault="00C5357E" w:rsidP="00FC2338">
      <w:pPr>
        <w:rPr>
          <w:rFonts w:ascii="Times New Roman" w:hAnsi="Times New Roman" w:cs="Times New Roman"/>
        </w:rPr>
      </w:pPr>
    </w:p>
    <w:p w:rsidR="00C5357E" w:rsidRDefault="00922482" w:rsidP="00FC2338">
      <w:pPr>
        <w:rPr>
          <w:rFonts w:ascii="Times New Roman" w:hAnsi="Times New Roman" w:cs="Times New Roman"/>
        </w:rPr>
      </w:pPr>
      <w:r>
        <w:rPr>
          <w:rFonts w:ascii="Times New Roman" w:hAnsi="Times New Roman" w:cs="Times New Roman"/>
        </w:rPr>
        <w:t xml:space="preserve">Each team must deposit </w:t>
      </w:r>
      <w:r w:rsidR="00C5357E">
        <w:rPr>
          <w:rFonts w:ascii="Times New Roman" w:hAnsi="Times New Roman" w:cs="Times New Roman"/>
        </w:rPr>
        <w:t>their final presenta</w:t>
      </w:r>
      <w:r>
        <w:rPr>
          <w:rFonts w:ascii="Times New Roman" w:hAnsi="Times New Roman" w:cs="Times New Roman"/>
        </w:rPr>
        <w:t xml:space="preserve">tion into the </w:t>
      </w:r>
      <w:proofErr w:type="spellStart"/>
      <w:r>
        <w:rPr>
          <w:rFonts w:ascii="Times New Roman" w:hAnsi="Times New Roman" w:cs="Times New Roman"/>
        </w:rPr>
        <w:t>ContestLearn@UW</w:t>
      </w:r>
      <w:proofErr w:type="spellEnd"/>
      <w:r>
        <w:rPr>
          <w:rFonts w:ascii="Times New Roman" w:hAnsi="Times New Roman" w:cs="Times New Roman"/>
        </w:rPr>
        <w:t xml:space="preserve"> </w:t>
      </w:r>
      <w:proofErr w:type="spellStart"/>
      <w:r>
        <w:rPr>
          <w:rFonts w:ascii="Times New Roman" w:hAnsi="Times New Roman" w:cs="Times New Roman"/>
        </w:rPr>
        <w:t>dropbox</w:t>
      </w:r>
      <w:proofErr w:type="spellEnd"/>
      <w:r>
        <w:rPr>
          <w:rFonts w:ascii="Times New Roman" w:hAnsi="Times New Roman" w:cs="Times New Roman"/>
        </w:rPr>
        <w:t xml:space="preserve"> by 9:00 AM</w:t>
      </w:r>
      <w:r w:rsidR="009128CC">
        <w:rPr>
          <w:rFonts w:ascii="Times New Roman" w:hAnsi="Times New Roman" w:cs="Times New Roman"/>
        </w:rPr>
        <w:t xml:space="preserve"> on </w:t>
      </w:r>
      <w:r w:rsidR="000D6D6E">
        <w:rPr>
          <w:rFonts w:ascii="Times New Roman" w:hAnsi="Times New Roman" w:cs="Times New Roman"/>
        </w:rPr>
        <w:t xml:space="preserve">Friday, </w:t>
      </w:r>
      <w:r w:rsidR="009128CC">
        <w:rPr>
          <w:rFonts w:ascii="Times New Roman" w:hAnsi="Times New Roman" w:cs="Times New Roman"/>
        </w:rPr>
        <w:t>November 22nd</w:t>
      </w:r>
      <w:r w:rsidR="00C5357E">
        <w:rPr>
          <w:rFonts w:ascii="Times New Roman" w:hAnsi="Times New Roman" w:cs="Times New Roman"/>
        </w:rPr>
        <w:t xml:space="preserve">.   </w:t>
      </w:r>
    </w:p>
    <w:p w:rsidR="00C5357E" w:rsidRPr="00C5357E" w:rsidRDefault="00C5357E" w:rsidP="00FC2338">
      <w:pPr>
        <w:rPr>
          <w:rFonts w:ascii="Times New Roman" w:hAnsi="Times New Roman" w:cs="Times New Roman"/>
          <w:b/>
          <w:u w:val="single"/>
        </w:rPr>
      </w:pPr>
    </w:p>
    <w:p w:rsidR="00C5357E" w:rsidRPr="00EE38C3" w:rsidRDefault="00C5357E" w:rsidP="00952B76">
      <w:pPr>
        <w:outlineLvl w:val="0"/>
        <w:rPr>
          <w:rFonts w:ascii="Times New Roman" w:hAnsi="Times New Roman" w:cs="Times New Roman"/>
          <w:b/>
        </w:rPr>
      </w:pPr>
      <w:r w:rsidRPr="00EE38C3">
        <w:rPr>
          <w:rFonts w:ascii="Times New Roman" w:hAnsi="Times New Roman" w:cs="Times New Roman"/>
          <w:b/>
        </w:rPr>
        <w:t>PRESENTATIONS</w:t>
      </w:r>
    </w:p>
    <w:p w:rsidR="00C5357E" w:rsidRDefault="00C5357E" w:rsidP="00FC2338">
      <w:pPr>
        <w:rPr>
          <w:rFonts w:ascii="Times New Roman" w:hAnsi="Times New Roman" w:cs="Times New Roman"/>
          <w:b/>
          <w:u w:val="single"/>
        </w:rPr>
      </w:pPr>
    </w:p>
    <w:p w:rsidR="00C5357E" w:rsidRDefault="00C5357E" w:rsidP="00FC2338">
      <w:pPr>
        <w:rPr>
          <w:rFonts w:ascii="Times New Roman" w:hAnsi="Times New Roman" w:cs="Times New Roman"/>
        </w:rPr>
      </w:pPr>
      <w:r>
        <w:rPr>
          <w:rFonts w:ascii="Times New Roman" w:hAnsi="Times New Roman" w:cs="Times New Roman"/>
        </w:rPr>
        <w:t xml:space="preserve">Each team will be asked to provide a presentation to a panel of five judges that recommends improvements to the operation of the dairy and/or its finances.  </w:t>
      </w:r>
      <w:r w:rsidR="00922482">
        <w:rPr>
          <w:rFonts w:ascii="Times New Roman" w:hAnsi="Times New Roman" w:cs="Times New Roman"/>
        </w:rPr>
        <w:t xml:space="preserve">Only presentations submitted in the </w:t>
      </w:r>
      <w:proofErr w:type="spellStart"/>
      <w:r w:rsidR="00922482">
        <w:rPr>
          <w:rFonts w:ascii="Times New Roman" w:hAnsi="Times New Roman" w:cs="Times New Roman"/>
        </w:rPr>
        <w:t>ContestLearn@UW</w:t>
      </w:r>
      <w:proofErr w:type="spellEnd"/>
      <w:r w:rsidR="00922482">
        <w:rPr>
          <w:rFonts w:ascii="Times New Roman" w:hAnsi="Times New Roman" w:cs="Times New Roman"/>
        </w:rPr>
        <w:t xml:space="preserve"> </w:t>
      </w:r>
      <w:proofErr w:type="spellStart"/>
      <w:r w:rsidR="00922482">
        <w:rPr>
          <w:rFonts w:ascii="Times New Roman" w:hAnsi="Times New Roman" w:cs="Times New Roman"/>
        </w:rPr>
        <w:t>dropbox</w:t>
      </w:r>
      <w:proofErr w:type="spellEnd"/>
      <w:r w:rsidR="00922482">
        <w:rPr>
          <w:rFonts w:ascii="Times New Roman" w:hAnsi="Times New Roman" w:cs="Times New Roman"/>
        </w:rPr>
        <w:t xml:space="preserve"> can be accessed.</w:t>
      </w:r>
    </w:p>
    <w:p w:rsidR="009128CC" w:rsidRDefault="009128CC" w:rsidP="00FC2338">
      <w:pPr>
        <w:rPr>
          <w:rFonts w:ascii="Times New Roman" w:hAnsi="Times New Roman" w:cs="Times New Roman"/>
        </w:rPr>
      </w:pPr>
    </w:p>
    <w:p w:rsidR="009128CC" w:rsidRDefault="009128CC" w:rsidP="00FC2338">
      <w:pPr>
        <w:rPr>
          <w:rFonts w:ascii="Times New Roman" w:hAnsi="Times New Roman" w:cs="Times New Roman"/>
        </w:rPr>
      </w:pPr>
      <w:r>
        <w:rPr>
          <w:rFonts w:ascii="Times New Roman" w:hAnsi="Times New Roman" w:cs="Times New Roman"/>
        </w:rPr>
        <w:t>The contest manag</w:t>
      </w:r>
      <w:r w:rsidR="00EE192D">
        <w:rPr>
          <w:rFonts w:ascii="Times New Roman" w:hAnsi="Times New Roman" w:cs="Times New Roman"/>
        </w:rPr>
        <w:t xml:space="preserve">ement will make photocopies of </w:t>
      </w:r>
      <w:r>
        <w:rPr>
          <w:rFonts w:ascii="Times New Roman" w:hAnsi="Times New Roman" w:cs="Times New Roman"/>
        </w:rPr>
        <w:t>the presentations for the judges’ panels and load the presentations on computer projectors in presentati</w:t>
      </w:r>
      <w:r w:rsidR="00922482">
        <w:rPr>
          <w:rFonts w:ascii="Times New Roman" w:hAnsi="Times New Roman" w:cs="Times New Roman"/>
        </w:rPr>
        <w:t>on order for each team</w:t>
      </w:r>
      <w:r>
        <w:rPr>
          <w:rFonts w:ascii="Times New Roman" w:hAnsi="Times New Roman" w:cs="Times New Roman"/>
        </w:rPr>
        <w:t>.  Dress code for November 22</w:t>
      </w:r>
      <w:r w:rsidRPr="009128CC">
        <w:rPr>
          <w:rFonts w:ascii="Times New Roman" w:hAnsi="Times New Roman" w:cs="Times New Roman"/>
          <w:vertAlign w:val="superscript"/>
        </w:rPr>
        <w:t>nd</w:t>
      </w:r>
      <w:r>
        <w:rPr>
          <w:rFonts w:ascii="Times New Roman" w:hAnsi="Times New Roman" w:cs="Times New Roman"/>
        </w:rPr>
        <w:t xml:space="preserve"> is professional.   The gentlemen are expected to wear shirt, tie, dress pants, and dress shoes.  Th</w:t>
      </w:r>
      <w:r w:rsidR="000D6D6E">
        <w:rPr>
          <w:rFonts w:ascii="Times New Roman" w:hAnsi="Times New Roman" w:cs="Times New Roman"/>
        </w:rPr>
        <w:t xml:space="preserve">e ladies are expected to wear a </w:t>
      </w:r>
      <w:r>
        <w:rPr>
          <w:rFonts w:ascii="Times New Roman" w:hAnsi="Times New Roman" w:cs="Times New Roman"/>
        </w:rPr>
        <w:t xml:space="preserve">professional equivalent.  No hats, sweatshirts, or jeans.  Dress as if going to an interview.  </w:t>
      </w:r>
    </w:p>
    <w:p w:rsidR="009128CC" w:rsidRDefault="009128CC" w:rsidP="00FC2338">
      <w:pPr>
        <w:rPr>
          <w:rFonts w:ascii="Times New Roman" w:hAnsi="Times New Roman" w:cs="Times New Roman"/>
        </w:rPr>
      </w:pPr>
      <w:r>
        <w:rPr>
          <w:rFonts w:ascii="Times New Roman" w:hAnsi="Times New Roman" w:cs="Times New Roman"/>
        </w:rPr>
        <w:t xml:space="preserve">Each team will be assigned to an afternoon presentation session.  Presentation order of the 7 teams will be by random draw.  Each team will follow in order at approximately 45 minute intervals until all teams have given their presentations.  </w:t>
      </w:r>
    </w:p>
    <w:p w:rsidR="009128CC" w:rsidRDefault="009128CC" w:rsidP="00FC2338">
      <w:pPr>
        <w:rPr>
          <w:rFonts w:ascii="Times New Roman" w:hAnsi="Times New Roman" w:cs="Times New Roman"/>
        </w:rPr>
      </w:pPr>
    </w:p>
    <w:p w:rsidR="009128CC" w:rsidRDefault="009128CC" w:rsidP="00FC2338">
      <w:pPr>
        <w:rPr>
          <w:rFonts w:ascii="Times New Roman" w:hAnsi="Times New Roman" w:cs="Times New Roman"/>
        </w:rPr>
      </w:pPr>
      <w:r>
        <w:rPr>
          <w:rFonts w:ascii="Times New Roman" w:hAnsi="Times New Roman" w:cs="Times New Roman"/>
        </w:rPr>
        <w:t xml:space="preserve">The presentations should be designed as if the team was making a presentation to the farm owner or manager.  It is not necessary to describe the farm to the person who owns the farm as an introduction.  Begin discussing benchmarks or important outcomes of your evaluation as soon as possible.  </w:t>
      </w:r>
    </w:p>
    <w:p w:rsidR="009128CC" w:rsidRDefault="009128CC" w:rsidP="00FC2338">
      <w:pPr>
        <w:rPr>
          <w:rFonts w:ascii="Times New Roman" w:hAnsi="Times New Roman" w:cs="Times New Roman"/>
        </w:rPr>
      </w:pPr>
    </w:p>
    <w:p w:rsidR="009128CC" w:rsidRDefault="00922482" w:rsidP="00FC2338">
      <w:pPr>
        <w:rPr>
          <w:rFonts w:ascii="Times New Roman" w:hAnsi="Times New Roman" w:cs="Times New Roman"/>
        </w:rPr>
      </w:pPr>
      <w:r>
        <w:rPr>
          <w:rFonts w:ascii="Times New Roman" w:hAnsi="Times New Roman" w:cs="Times New Roman"/>
        </w:rPr>
        <w:t xml:space="preserve">EACH TEAM SHOULD </w:t>
      </w:r>
      <w:r w:rsidR="009128CC">
        <w:rPr>
          <w:rFonts w:ascii="Times New Roman" w:hAnsi="Times New Roman" w:cs="Times New Roman"/>
        </w:rPr>
        <w:t xml:space="preserve">USE ACTUAL STUDENT NAMES, and should provide a team photo in their presentation slides.  </w:t>
      </w:r>
    </w:p>
    <w:p w:rsidR="009128CC" w:rsidRDefault="009128CC" w:rsidP="00FC2338">
      <w:pPr>
        <w:rPr>
          <w:rFonts w:ascii="Times New Roman" w:hAnsi="Times New Roman" w:cs="Times New Roman"/>
        </w:rPr>
      </w:pPr>
    </w:p>
    <w:p w:rsidR="009128CC" w:rsidRDefault="009128CC" w:rsidP="00FC2338">
      <w:pPr>
        <w:rPr>
          <w:rFonts w:ascii="Times New Roman" w:hAnsi="Times New Roman" w:cs="Times New Roman"/>
        </w:rPr>
      </w:pPr>
      <w:r>
        <w:rPr>
          <w:rFonts w:ascii="Times New Roman" w:hAnsi="Times New Roman" w:cs="Times New Roman"/>
        </w:rPr>
        <w:t>Each team will be allowed 20 minutes for their presentation with notices from a timer when 5 minutes and 2 minutes are left in their 20 minute time limit.  Time limits are strictly enforced and teams will be stopped even if the presentation is not complete.  An additional 10 minutes will follow for questions from the judges’ panel.  After</w:t>
      </w:r>
      <w:r w:rsidR="00922482">
        <w:rPr>
          <w:rFonts w:ascii="Times New Roman" w:hAnsi="Times New Roman" w:cs="Times New Roman"/>
        </w:rPr>
        <w:t xml:space="preserve"> the Q &amp; A period</w:t>
      </w:r>
      <w:r>
        <w:rPr>
          <w:rFonts w:ascii="Times New Roman" w:hAnsi="Times New Roman" w:cs="Times New Roman"/>
        </w:rPr>
        <w:t>, the judges will provid</w:t>
      </w:r>
      <w:r w:rsidR="00922482">
        <w:rPr>
          <w:rFonts w:ascii="Times New Roman" w:hAnsi="Times New Roman" w:cs="Times New Roman"/>
        </w:rPr>
        <w:t xml:space="preserve">e 10 minutes of feedback.   A five </w:t>
      </w:r>
      <w:r>
        <w:rPr>
          <w:rFonts w:ascii="Times New Roman" w:hAnsi="Times New Roman" w:cs="Times New Roman"/>
        </w:rPr>
        <w:t>minute transition time is allotted between group presentations.  All four of the team members must speak during some part of the presentation and during the question session.  Teams may briefly confer on a question or may choos</w:t>
      </w:r>
      <w:r w:rsidR="00922482">
        <w:rPr>
          <w:rFonts w:ascii="Times New Roman" w:hAnsi="Times New Roman" w:cs="Times New Roman"/>
        </w:rPr>
        <w:t>e not to</w:t>
      </w:r>
      <w:r>
        <w:rPr>
          <w:rFonts w:ascii="Times New Roman" w:hAnsi="Times New Roman" w:cs="Times New Roman"/>
        </w:rPr>
        <w:t xml:space="preserve">, as each team member should have a specialty area in questioning that they are responsible for.  </w:t>
      </w:r>
    </w:p>
    <w:p w:rsidR="009128CC" w:rsidRDefault="009128CC" w:rsidP="00FC2338">
      <w:pPr>
        <w:rPr>
          <w:rFonts w:ascii="Times New Roman" w:hAnsi="Times New Roman" w:cs="Times New Roman"/>
        </w:rPr>
      </w:pPr>
    </w:p>
    <w:p w:rsidR="009128CC" w:rsidRDefault="009128CC" w:rsidP="00FC2338">
      <w:pPr>
        <w:rPr>
          <w:rFonts w:ascii="Times New Roman" w:hAnsi="Times New Roman" w:cs="Times New Roman"/>
        </w:rPr>
      </w:pPr>
      <w:r>
        <w:rPr>
          <w:rFonts w:ascii="Times New Roman" w:hAnsi="Times New Roman" w:cs="Times New Roman"/>
        </w:rPr>
        <w:t xml:space="preserve">Every team will have to formulate their presentations in PowerPoint.  The contest will provide a laser pointer, projector, and computer.  No spectators will be allowed to enter or leave a room until the entire presentation is complete.  Students can view presentations AFTER they have given theirs.   </w:t>
      </w:r>
    </w:p>
    <w:p w:rsidR="00D941B1" w:rsidRDefault="00D941B1" w:rsidP="00FC2338">
      <w:pPr>
        <w:rPr>
          <w:rFonts w:ascii="Times New Roman" w:hAnsi="Times New Roman" w:cs="Times New Roman"/>
        </w:rPr>
      </w:pPr>
    </w:p>
    <w:p w:rsidR="00D941B1" w:rsidRDefault="00D941B1" w:rsidP="00FC2338">
      <w:pPr>
        <w:rPr>
          <w:rFonts w:ascii="Times New Roman" w:hAnsi="Times New Roman" w:cs="Times New Roman"/>
        </w:rPr>
      </w:pPr>
      <w:r>
        <w:rPr>
          <w:rFonts w:ascii="Times New Roman" w:hAnsi="Times New Roman" w:cs="Times New Roman"/>
        </w:rPr>
        <w:t>After every presentation the judges’ panel will privately rate each team against the scorecard.  After all presentations are complete, a</w:t>
      </w:r>
      <w:r w:rsidR="002A6152">
        <w:rPr>
          <w:rFonts w:ascii="Times New Roman" w:hAnsi="Times New Roman" w:cs="Times New Roman"/>
        </w:rPr>
        <w:t xml:space="preserve"> final ranking will be given for </w:t>
      </w:r>
      <w:r>
        <w:rPr>
          <w:rFonts w:ascii="Times New Roman" w:hAnsi="Times New Roman" w:cs="Times New Roman"/>
        </w:rPr>
        <w:t xml:space="preserve">each team.  A summary of the judges’ evaluation for each farm visit will also be provided.  Teams will receive these materials at the awards </w:t>
      </w:r>
      <w:r w:rsidR="000D6D6E">
        <w:rPr>
          <w:rFonts w:ascii="Times New Roman" w:hAnsi="Times New Roman" w:cs="Times New Roman"/>
        </w:rPr>
        <w:t>ceremony</w:t>
      </w:r>
      <w:r>
        <w:rPr>
          <w:rFonts w:ascii="Times New Roman" w:hAnsi="Times New Roman" w:cs="Times New Roman"/>
        </w:rPr>
        <w:t xml:space="preserve">.  </w:t>
      </w:r>
    </w:p>
    <w:p w:rsidR="00D941B1" w:rsidRDefault="00D941B1" w:rsidP="00FC2338">
      <w:pPr>
        <w:rPr>
          <w:rFonts w:ascii="Times New Roman" w:hAnsi="Times New Roman" w:cs="Times New Roman"/>
        </w:rPr>
      </w:pPr>
    </w:p>
    <w:p w:rsidR="00EE192D" w:rsidRDefault="00D941B1" w:rsidP="00952B76">
      <w:pPr>
        <w:outlineLvl w:val="0"/>
        <w:rPr>
          <w:rFonts w:ascii="Times New Roman" w:hAnsi="Times New Roman" w:cs="Times New Roman"/>
          <w:b/>
          <w:u w:val="single"/>
        </w:rPr>
      </w:pPr>
      <w:r w:rsidRPr="00D941B1">
        <w:rPr>
          <w:rFonts w:ascii="Times New Roman" w:hAnsi="Times New Roman" w:cs="Times New Roman"/>
          <w:b/>
          <w:u w:val="single"/>
        </w:rPr>
        <w:t>BIO-SECURITY</w:t>
      </w:r>
    </w:p>
    <w:p w:rsidR="00EE192D" w:rsidRDefault="00EE192D" w:rsidP="00EE192D">
      <w:pPr>
        <w:rPr>
          <w:rFonts w:ascii="Times New Roman" w:hAnsi="Times New Roman" w:cs="Times New Roman"/>
          <w:b/>
          <w:u w:val="single"/>
        </w:rPr>
      </w:pPr>
    </w:p>
    <w:p w:rsidR="00D941B1" w:rsidRPr="00EE192D" w:rsidRDefault="00EE192D" w:rsidP="00EE192D">
      <w:pPr>
        <w:rPr>
          <w:rFonts w:ascii="Times New Roman" w:hAnsi="Times New Roman" w:cs="Times New Roman"/>
          <w:b/>
          <w:u w:val="single"/>
        </w:rPr>
      </w:pPr>
      <w:r>
        <w:rPr>
          <w:rFonts w:ascii="Times New Roman" w:hAnsi="Times New Roman" w:cs="Times New Roman"/>
        </w:rPr>
        <w:t>All contest members are required to wear plastic boots (provided) for each farm visit and should be wearing clean, protective clothing.  Contestants should dres</w:t>
      </w:r>
      <w:r w:rsidR="000D6D6E">
        <w:rPr>
          <w:rFonts w:ascii="Times New Roman" w:hAnsi="Times New Roman" w:cs="Times New Roman"/>
        </w:rPr>
        <w:t>s appropriately for the weather.  Keep in mind that</w:t>
      </w:r>
      <w:r>
        <w:rPr>
          <w:rFonts w:ascii="Times New Roman" w:hAnsi="Times New Roman" w:cs="Times New Roman"/>
        </w:rPr>
        <w:t xml:space="preserve"> the host farms are </w:t>
      </w:r>
      <w:proofErr w:type="spellStart"/>
      <w:r>
        <w:rPr>
          <w:rFonts w:ascii="Times New Roman" w:hAnsi="Times New Roman" w:cs="Times New Roman"/>
        </w:rPr>
        <w:t>freestall</w:t>
      </w:r>
      <w:proofErr w:type="spellEnd"/>
      <w:r>
        <w:rPr>
          <w:rFonts w:ascii="Times New Roman" w:hAnsi="Times New Roman" w:cs="Times New Roman"/>
        </w:rPr>
        <w:t xml:space="preserve"> operations.  </w:t>
      </w:r>
    </w:p>
    <w:p w:rsidR="00D941B1" w:rsidRPr="00D941B1" w:rsidRDefault="00D941B1" w:rsidP="00D941B1">
      <w:pPr>
        <w:rPr>
          <w:rFonts w:ascii="Times New Roman" w:hAnsi="Times New Roman" w:cs="Times New Roman"/>
          <w:b/>
          <w:u w:val="single"/>
        </w:rPr>
      </w:pPr>
    </w:p>
    <w:p w:rsidR="00D941B1" w:rsidRDefault="00D941B1" w:rsidP="00952B76">
      <w:pPr>
        <w:outlineLvl w:val="0"/>
        <w:rPr>
          <w:rFonts w:ascii="Times New Roman" w:hAnsi="Times New Roman" w:cs="Times New Roman"/>
          <w:b/>
          <w:u w:val="single"/>
        </w:rPr>
      </w:pPr>
      <w:r w:rsidRPr="00D941B1">
        <w:rPr>
          <w:rFonts w:ascii="Times New Roman" w:hAnsi="Times New Roman" w:cs="Times New Roman"/>
          <w:b/>
          <w:u w:val="single"/>
        </w:rPr>
        <w:t>AWARDS</w:t>
      </w:r>
    </w:p>
    <w:p w:rsidR="00D941B1" w:rsidRDefault="00D941B1" w:rsidP="00D941B1">
      <w:pPr>
        <w:rPr>
          <w:rFonts w:ascii="Times New Roman" w:hAnsi="Times New Roman" w:cs="Times New Roman"/>
          <w:b/>
          <w:u w:val="single"/>
        </w:rPr>
      </w:pPr>
    </w:p>
    <w:p w:rsidR="004D6B75" w:rsidRDefault="00D941B1" w:rsidP="00630DEE">
      <w:pPr>
        <w:rPr>
          <w:rFonts w:ascii="Times New Roman" w:hAnsi="Times New Roman" w:cs="Times New Roman"/>
        </w:rPr>
      </w:pPr>
      <w:r>
        <w:rPr>
          <w:rFonts w:ascii="Times New Roman" w:hAnsi="Times New Roman" w:cs="Times New Roman"/>
        </w:rPr>
        <w:t>Teams w</w:t>
      </w:r>
      <w:r w:rsidR="00AE7A4C">
        <w:rPr>
          <w:rFonts w:ascii="Times New Roman" w:hAnsi="Times New Roman" w:cs="Times New Roman"/>
        </w:rPr>
        <w:t xml:space="preserve">ill be ranked in each </w:t>
      </w:r>
      <w:r>
        <w:rPr>
          <w:rFonts w:ascii="Times New Roman" w:hAnsi="Times New Roman" w:cs="Times New Roman"/>
        </w:rPr>
        <w:t>division, and the 1</w:t>
      </w:r>
      <w:r w:rsidRPr="00D941B1">
        <w:rPr>
          <w:rFonts w:ascii="Times New Roman" w:hAnsi="Times New Roman" w:cs="Times New Roman"/>
          <w:vertAlign w:val="superscript"/>
        </w:rPr>
        <w:t>st</w:t>
      </w:r>
      <w:r>
        <w:rPr>
          <w:rFonts w:ascii="Times New Roman" w:hAnsi="Times New Roman" w:cs="Times New Roman"/>
        </w:rPr>
        <w:t xml:space="preserve"> and 2</w:t>
      </w:r>
      <w:r w:rsidRPr="00D941B1">
        <w:rPr>
          <w:rFonts w:ascii="Times New Roman" w:hAnsi="Times New Roman" w:cs="Times New Roman"/>
          <w:vertAlign w:val="superscript"/>
        </w:rPr>
        <w:t>nd</w:t>
      </w:r>
      <w:r w:rsidR="00AE7A4C">
        <w:rPr>
          <w:rFonts w:ascii="Times New Roman" w:hAnsi="Times New Roman" w:cs="Times New Roman"/>
        </w:rPr>
        <w:t xml:space="preserve"> place teams </w:t>
      </w:r>
      <w:r>
        <w:rPr>
          <w:rFonts w:ascii="Times New Roman" w:hAnsi="Times New Roman" w:cs="Times New Roman"/>
        </w:rPr>
        <w:t>will receive gift certificates to area restaurants</w:t>
      </w:r>
      <w:r w:rsidR="00630DEE">
        <w:rPr>
          <w:rFonts w:ascii="Times New Roman" w:hAnsi="Times New Roman" w:cs="Times New Roman"/>
        </w:rPr>
        <w:t>.</w:t>
      </w:r>
      <w:r>
        <w:rPr>
          <w:rFonts w:ascii="Times New Roman" w:hAnsi="Times New Roman" w:cs="Times New Roman"/>
        </w:rPr>
        <w:t xml:space="preserve">  </w:t>
      </w:r>
      <w:r w:rsidR="00EE192D">
        <w:rPr>
          <w:rFonts w:ascii="Times New Roman" w:hAnsi="Times New Roman" w:cs="Times New Roman"/>
        </w:rPr>
        <w:t xml:space="preserve">Every participant </w:t>
      </w:r>
      <w:r w:rsidR="00AE7A4C">
        <w:rPr>
          <w:rFonts w:ascii="Times New Roman" w:hAnsi="Times New Roman" w:cs="Times New Roman"/>
        </w:rPr>
        <w:t xml:space="preserve">in the contest will receive a </w:t>
      </w:r>
      <w:r w:rsidR="00630DEE">
        <w:rPr>
          <w:rFonts w:ascii="Times New Roman" w:hAnsi="Times New Roman" w:cs="Times New Roman"/>
        </w:rPr>
        <w:t>Badger Dairy Challenge conference pad holder.</w:t>
      </w:r>
      <w:r w:rsidR="00EE192D">
        <w:rPr>
          <w:rFonts w:ascii="Times New Roman" w:hAnsi="Times New Roman" w:cs="Times New Roman"/>
        </w:rPr>
        <w:t xml:space="preserve"> </w:t>
      </w:r>
      <w:r>
        <w:rPr>
          <w:rFonts w:ascii="Times New Roman" w:hAnsi="Times New Roman" w:cs="Times New Roman"/>
        </w:rPr>
        <w:t xml:space="preserve">Team contest photos will be taken of each participating team afterward. </w:t>
      </w:r>
    </w:p>
    <w:p w:rsidR="004D6B75" w:rsidRDefault="004D6B75" w:rsidP="004D6B75">
      <w:pPr>
        <w:jc w:val="center"/>
        <w:rPr>
          <w:rFonts w:asciiTheme="majorHAnsi" w:hAnsiTheme="majorHAnsi"/>
          <w:b/>
          <w:sz w:val="36"/>
          <w:szCs w:val="36"/>
        </w:rPr>
      </w:pPr>
      <w:r>
        <w:rPr>
          <w:rFonts w:asciiTheme="majorHAnsi" w:hAnsiTheme="majorHAnsi"/>
          <w:b/>
          <w:noProof/>
          <w:sz w:val="36"/>
          <w:szCs w:val="36"/>
        </w:rPr>
        <w:drawing>
          <wp:inline distT="0" distB="0" distL="0" distR="0">
            <wp:extent cx="3339576" cy="2326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ry Challenge logo.jpg"/>
                    <pic:cNvPicPr/>
                  </pic:nvPicPr>
                  <pic:blipFill>
                    <a:blip r:embed="rId8">
                      <a:extLst>
                        <a:ext uri="{28A0092B-C50C-407E-A947-70E740481C1C}">
                          <a14:useLocalDpi xmlns:a14="http://schemas.microsoft.com/office/drawing/2010/main" val="0"/>
                        </a:ext>
                      </a:extLst>
                    </a:blip>
                    <a:stretch>
                      <a:fillRect/>
                    </a:stretch>
                  </pic:blipFill>
                  <pic:spPr>
                    <a:xfrm>
                      <a:off x="0" y="0"/>
                      <a:ext cx="3342468" cy="2328655"/>
                    </a:xfrm>
                    <a:prstGeom prst="rect">
                      <a:avLst/>
                    </a:prstGeom>
                  </pic:spPr>
                </pic:pic>
              </a:graphicData>
            </a:graphic>
          </wp:inline>
        </w:drawing>
      </w:r>
    </w:p>
    <w:p w:rsidR="004D6B75" w:rsidRPr="003C5C7D" w:rsidRDefault="004D6B75" w:rsidP="00952B76">
      <w:pPr>
        <w:jc w:val="center"/>
        <w:outlineLvl w:val="0"/>
        <w:rPr>
          <w:rFonts w:asciiTheme="majorHAnsi" w:hAnsiTheme="majorHAnsi"/>
          <w:b/>
          <w:sz w:val="36"/>
          <w:szCs w:val="36"/>
        </w:rPr>
      </w:pPr>
      <w:r w:rsidRPr="003C5C7D">
        <w:rPr>
          <w:rFonts w:asciiTheme="majorHAnsi" w:hAnsiTheme="majorHAnsi"/>
          <w:b/>
          <w:sz w:val="36"/>
          <w:szCs w:val="36"/>
        </w:rPr>
        <w:t>2013 UW-MADISON DAIRY CHALLENGE ITINERARY</w:t>
      </w:r>
    </w:p>
    <w:p w:rsidR="004D6B75" w:rsidRPr="009B42AA" w:rsidRDefault="004D6B75" w:rsidP="004D6B75">
      <w:pPr>
        <w:rPr>
          <w:rFonts w:asciiTheme="majorHAnsi" w:hAnsiTheme="majorHAnsi"/>
        </w:rPr>
      </w:pPr>
    </w:p>
    <w:p w:rsidR="004D6B75" w:rsidRPr="00FF677E" w:rsidRDefault="004D6B75" w:rsidP="00952B76">
      <w:pPr>
        <w:outlineLvl w:val="0"/>
        <w:rPr>
          <w:rFonts w:asciiTheme="majorHAnsi" w:hAnsiTheme="majorHAnsi"/>
          <w:i/>
          <w:sz w:val="32"/>
          <w:szCs w:val="32"/>
        </w:rPr>
      </w:pPr>
      <w:r w:rsidRPr="00FF677E">
        <w:rPr>
          <w:rFonts w:asciiTheme="majorHAnsi" w:hAnsiTheme="majorHAnsi"/>
          <w:i/>
          <w:sz w:val="32"/>
          <w:szCs w:val="32"/>
        </w:rPr>
        <w:t>Friday, November 15th</w:t>
      </w:r>
    </w:p>
    <w:p w:rsidR="004D6B75" w:rsidRPr="009B42AA" w:rsidRDefault="004D6B75" w:rsidP="004D6B75">
      <w:pPr>
        <w:rPr>
          <w:rFonts w:asciiTheme="majorHAnsi" w:hAnsiTheme="majorHAnsi"/>
        </w:rPr>
      </w:pPr>
    </w:p>
    <w:tbl>
      <w:tblPr>
        <w:tblStyle w:val="TableGrid"/>
        <w:tblW w:w="0" w:type="auto"/>
        <w:shd w:val="clear" w:color="auto" w:fill="A6A6A6" w:themeFill="background1" w:themeFillShade="A6"/>
        <w:tblLook w:val="04A0" w:firstRow="1" w:lastRow="0" w:firstColumn="1" w:lastColumn="0" w:noHBand="0" w:noVBand="1"/>
      </w:tblPr>
      <w:tblGrid>
        <w:gridCol w:w="4428"/>
        <w:gridCol w:w="4428"/>
      </w:tblGrid>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1:00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Buses leave Dairy Cattle Center promptly</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1:35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Arrive at farm 1 and farm 2</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1:45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Farm evaluation</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3:45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Group questions for farm manager</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4:10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Leave farm</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Pr>
                <w:rFonts w:asciiTheme="majorHAnsi" w:hAnsiTheme="majorHAnsi"/>
              </w:rPr>
              <w:t>4</w:t>
            </w:r>
            <w:r w:rsidRPr="009B42AA">
              <w:rPr>
                <w:rFonts w:asciiTheme="majorHAnsi" w:hAnsiTheme="majorHAnsi"/>
              </w:rPr>
              <w:t>:</w:t>
            </w:r>
            <w:r>
              <w:rPr>
                <w:rFonts w:asciiTheme="majorHAnsi" w:hAnsiTheme="majorHAnsi"/>
              </w:rPr>
              <w:t>45</w:t>
            </w:r>
            <w:r w:rsidRPr="009B42AA">
              <w:rPr>
                <w:rFonts w:asciiTheme="majorHAnsi" w:hAnsiTheme="majorHAnsi"/>
              </w:rPr>
              <w:t xml:space="preserve"> PM </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Arrive at UW campus</w:t>
            </w:r>
          </w:p>
        </w:tc>
      </w:tr>
    </w:tbl>
    <w:p w:rsidR="004D6B75" w:rsidRPr="009B42AA" w:rsidRDefault="004D6B75" w:rsidP="004D6B75">
      <w:pPr>
        <w:rPr>
          <w:rFonts w:asciiTheme="majorHAnsi" w:hAnsiTheme="majorHAnsi"/>
        </w:rPr>
      </w:pPr>
    </w:p>
    <w:p w:rsidR="004D6B75" w:rsidRPr="00FF677E" w:rsidRDefault="004D6B75" w:rsidP="00952B76">
      <w:pPr>
        <w:outlineLvl w:val="0"/>
        <w:rPr>
          <w:rFonts w:asciiTheme="majorHAnsi" w:hAnsiTheme="majorHAnsi"/>
          <w:i/>
          <w:sz w:val="32"/>
          <w:szCs w:val="32"/>
          <w:vertAlign w:val="superscript"/>
        </w:rPr>
      </w:pPr>
      <w:r w:rsidRPr="00FF677E">
        <w:rPr>
          <w:rFonts w:asciiTheme="majorHAnsi" w:hAnsiTheme="majorHAnsi"/>
          <w:i/>
          <w:sz w:val="32"/>
          <w:szCs w:val="32"/>
        </w:rPr>
        <w:t>Friday, November 22</w:t>
      </w:r>
      <w:r w:rsidRPr="00FF677E">
        <w:rPr>
          <w:rFonts w:asciiTheme="majorHAnsi" w:hAnsiTheme="majorHAnsi"/>
          <w:i/>
          <w:sz w:val="32"/>
          <w:szCs w:val="32"/>
          <w:vertAlign w:val="superscript"/>
        </w:rPr>
        <w:t>nd</w:t>
      </w:r>
    </w:p>
    <w:p w:rsidR="004D6B75" w:rsidRPr="00FF677E" w:rsidRDefault="004D6B75" w:rsidP="004D6B75">
      <w:pPr>
        <w:rPr>
          <w:rFonts w:asciiTheme="majorHAnsi" w:hAnsiTheme="majorHAnsi"/>
          <w:sz w:val="32"/>
          <w:szCs w:val="32"/>
          <w:vertAlign w:val="superscript"/>
        </w:rPr>
      </w:pPr>
    </w:p>
    <w:p w:rsidR="004D6B75" w:rsidRPr="00A6216A" w:rsidRDefault="004D6B75" w:rsidP="00952B76">
      <w:pPr>
        <w:outlineLvl w:val="0"/>
        <w:rPr>
          <w:rFonts w:asciiTheme="majorHAnsi" w:hAnsiTheme="majorHAnsi"/>
          <w:sz w:val="36"/>
          <w:szCs w:val="36"/>
          <w:vertAlign w:val="superscript"/>
        </w:rPr>
      </w:pPr>
      <w:r w:rsidRPr="00A6216A">
        <w:rPr>
          <w:rFonts w:asciiTheme="majorHAnsi" w:hAnsiTheme="majorHAnsi"/>
          <w:sz w:val="36"/>
          <w:szCs w:val="36"/>
          <w:vertAlign w:val="superscript"/>
        </w:rPr>
        <w:t>Location: Animal Sciences Building</w:t>
      </w:r>
    </w:p>
    <w:p w:rsidR="004D6B75" w:rsidRPr="00A6216A" w:rsidRDefault="004D6B75" w:rsidP="004D6B75">
      <w:pPr>
        <w:pStyle w:val="ListParagraph"/>
        <w:numPr>
          <w:ilvl w:val="0"/>
          <w:numId w:val="2"/>
        </w:numPr>
        <w:rPr>
          <w:rFonts w:asciiTheme="majorHAnsi" w:hAnsiTheme="majorHAnsi"/>
          <w:sz w:val="36"/>
          <w:szCs w:val="36"/>
          <w:vertAlign w:val="superscript"/>
        </w:rPr>
      </w:pPr>
      <w:r w:rsidRPr="00A6216A">
        <w:rPr>
          <w:rFonts w:asciiTheme="majorHAnsi" w:hAnsiTheme="majorHAnsi"/>
          <w:sz w:val="36"/>
          <w:szCs w:val="36"/>
          <w:vertAlign w:val="superscript"/>
        </w:rPr>
        <w:t>Legends division presentations in Animal Sciences 236</w:t>
      </w:r>
    </w:p>
    <w:p w:rsidR="004D6B75" w:rsidRPr="00A6216A" w:rsidRDefault="004D6B75" w:rsidP="004D6B75">
      <w:pPr>
        <w:pStyle w:val="ListParagraph"/>
        <w:numPr>
          <w:ilvl w:val="0"/>
          <w:numId w:val="2"/>
        </w:numPr>
        <w:rPr>
          <w:rFonts w:asciiTheme="majorHAnsi" w:hAnsiTheme="majorHAnsi"/>
          <w:sz w:val="36"/>
          <w:szCs w:val="36"/>
          <w:vertAlign w:val="superscript"/>
        </w:rPr>
      </w:pPr>
      <w:r w:rsidRPr="00A6216A">
        <w:rPr>
          <w:rFonts w:asciiTheme="majorHAnsi" w:hAnsiTheme="majorHAnsi"/>
          <w:sz w:val="36"/>
          <w:szCs w:val="36"/>
          <w:vertAlign w:val="superscript"/>
        </w:rPr>
        <w:t>Leaders division presentations in Animal Sciences 274</w:t>
      </w:r>
    </w:p>
    <w:p w:rsidR="004D6B75" w:rsidRPr="009B42AA" w:rsidRDefault="004D6B75" w:rsidP="004D6B75">
      <w:pPr>
        <w:rPr>
          <w:rFonts w:asciiTheme="majorHAnsi" w:hAnsiTheme="majorHAnsi"/>
        </w:rPr>
      </w:pPr>
    </w:p>
    <w:tbl>
      <w:tblPr>
        <w:tblStyle w:val="TableGrid"/>
        <w:tblW w:w="0" w:type="auto"/>
        <w:shd w:val="clear" w:color="auto" w:fill="A6A6A6" w:themeFill="background1" w:themeFillShade="A6"/>
        <w:tblLook w:val="04A0" w:firstRow="1" w:lastRow="0" w:firstColumn="1" w:lastColumn="0" w:noHBand="0" w:noVBand="1"/>
      </w:tblPr>
      <w:tblGrid>
        <w:gridCol w:w="4427"/>
        <w:gridCol w:w="4429"/>
      </w:tblGrid>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1:00 - 1:45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1</w:t>
            </w:r>
            <w:r w:rsidRPr="009B42AA">
              <w:rPr>
                <w:rFonts w:asciiTheme="majorHAnsi" w:hAnsiTheme="majorHAnsi"/>
                <w:vertAlign w:val="superscript"/>
              </w:rPr>
              <w:t>st</w:t>
            </w:r>
            <w:r w:rsidRPr="009B42AA">
              <w:rPr>
                <w:rFonts w:asciiTheme="majorHAnsi" w:hAnsiTheme="majorHAnsi"/>
              </w:rPr>
              <w:t xml:space="preserve"> presentation - ANSCI 236 &amp; 274</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1:45 - 2:30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2</w:t>
            </w:r>
            <w:r w:rsidRPr="009B42AA">
              <w:rPr>
                <w:rFonts w:asciiTheme="majorHAnsi" w:hAnsiTheme="majorHAnsi"/>
                <w:vertAlign w:val="superscript"/>
              </w:rPr>
              <w:t>nd</w:t>
            </w:r>
            <w:r w:rsidRPr="009B42AA">
              <w:rPr>
                <w:rFonts w:asciiTheme="majorHAnsi" w:hAnsiTheme="majorHAnsi"/>
              </w:rPr>
              <w:t xml:space="preserve"> presentation - ANSCI 236 &amp; 274</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2:30 - 3:15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3</w:t>
            </w:r>
            <w:r w:rsidRPr="009B42AA">
              <w:rPr>
                <w:rFonts w:asciiTheme="majorHAnsi" w:hAnsiTheme="majorHAnsi"/>
                <w:vertAlign w:val="superscript"/>
              </w:rPr>
              <w:t>rd</w:t>
            </w:r>
            <w:r w:rsidRPr="009B42AA">
              <w:rPr>
                <w:rFonts w:asciiTheme="majorHAnsi" w:hAnsiTheme="majorHAnsi"/>
              </w:rPr>
              <w:t xml:space="preserve"> presentation - ANSCI 236 &amp; 274</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3:15 - 3:30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15 minute break for judges</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3:30 - 4:15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4</w:t>
            </w:r>
            <w:r w:rsidRPr="009B42AA">
              <w:rPr>
                <w:rFonts w:asciiTheme="majorHAnsi" w:hAnsiTheme="majorHAnsi"/>
                <w:vertAlign w:val="superscript"/>
              </w:rPr>
              <w:t>th</w:t>
            </w:r>
            <w:r w:rsidRPr="009B42AA">
              <w:rPr>
                <w:rFonts w:asciiTheme="majorHAnsi" w:hAnsiTheme="majorHAnsi"/>
              </w:rPr>
              <w:t xml:space="preserve"> presentation - ANSCI 236 &amp; 274</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4:15 – 5:00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5</w:t>
            </w:r>
            <w:r w:rsidRPr="009B42AA">
              <w:rPr>
                <w:rFonts w:asciiTheme="majorHAnsi" w:hAnsiTheme="majorHAnsi"/>
                <w:vertAlign w:val="superscript"/>
              </w:rPr>
              <w:t>th</w:t>
            </w:r>
            <w:r w:rsidRPr="009B42AA">
              <w:rPr>
                <w:rFonts w:asciiTheme="majorHAnsi" w:hAnsiTheme="majorHAnsi"/>
              </w:rPr>
              <w:t xml:space="preserve"> presentation - ANSCI 236 &amp; 274</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5:00 – 5:45 PM</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6</w:t>
            </w:r>
            <w:r w:rsidRPr="009B42AA">
              <w:rPr>
                <w:rFonts w:asciiTheme="majorHAnsi" w:hAnsiTheme="majorHAnsi"/>
                <w:vertAlign w:val="superscript"/>
              </w:rPr>
              <w:t>th</w:t>
            </w:r>
            <w:r w:rsidRPr="009B42AA">
              <w:rPr>
                <w:rFonts w:asciiTheme="majorHAnsi" w:hAnsiTheme="majorHAnsi"/>
              </w:rPr>
              <w:t xml:space="preserve"> presentation - ANSCI 236 &amp; 274</w:t>
            </w:r>
          </w:p>
        </w:tc>
      </w:tr>
      <w:tr w:rsidR="004D6B75" w:rsidRPr="009B42AA" w:rsidTr="00A603E8">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 xml:space="preserve">5:45 – 6:30 PM </w:t>
            </w:r>
          </w:p>
        </w:tc>
        <w:tc>
          <w:tcPr>
            <w:tcW w:w="4428"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7</w:t>
            </w:r>
            <w:r w:rsidRPr="009B42AA">
              <w:rPr>
                <w:rFonts w:asciiTheme="majorHAnsi" w:hAnsiTheme="majorHAnsi"/>
                <w:vertAlign w:val="superscript"/>
              </w:rPr>
              <w:t>th</w:t>
            </w:r>
            <w:r w:rsidRPr="009B42AA">
              <w:rPr>
                <w:rFonts w:asciiTheme="majorHAnsi" w:hAnsiTheme="majorHAnsi"/>
              </w:rPr>
              <w:t xml:space="preserve"> presentation - ANSCI 236 &amp; 274</w:t>
            </w:r>
          </w:p>
        </w:tc>
      </w:tr>
      <w:tr w:rsidR="004D6B75" w:rsidRPr="009B42AA" w:rsidTr="00A603E8">
        <w:tblPrEx>
          <w:tblLook w:val="0000" w:firstRow="0" w:lastRow="0" w:firstColumn="0" w:lastColumn="0" w:noHBand="0" w:noVBand="0"/>
        </w:tblPrEx>
        <w:trPr>
          <w:trHeight w:val="334"/>
        </w:trPr>
        <w:tc>
          <w:tcPr>
            <w:tcW w:w="4427"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6:30 – 7:00 PM</w:t>
            </w:r>
          </w:p>
        </w:tc>
        <w:tc>
          <w:tcPr>
            <w:tcW w:w="4429"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Pizza party – ANSCI 212</w:t>
            </w:r>
          </w:p>
        </w:tc>
      </w:tr>
      <w:tr w:rsidR="004D6B75" w:rsidRPr="009B42AA" w:rsidTr="00A603E8">
        <w:tblPrEx>
          <w:tblLook w:val="0000" w:firstRow="0" w:lastRow="0" w:firstColumn="0" w:lastColumn="0" w:noHBand="0" w:noVBand="0"/>
        </w:tblPrEx>
        <w:trPr>
          <w:trHeight w:val="213"/>
        </w:trPr>
        <w:tc>
          <w:tcPr>
            <w:tcW w:w="4427"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 xml:space="preserve">7:00 - </w:t>
            </w:r>
          </w:p>
        </w:tc>
        <w:tc>
          <w:tcPr>
            <w:tcW w:w="4429" w:type="dxa"/>
            <w:shd w:val="clear" w:color="auto" w:fill="A6A6A6" w:themeFill="background1" w:themeFillShade="A6"/>
          </w:tcPr>
          <w:p w:rsidR="004D6B75" w:rsidRPr="009B42AA" w:rsidRDefault="004D6B75" w:rsidP="00A603E8">
            <w:pPr>
              <w:rPr>
                <w:rFonts w:asciiTheme="majorHAnsi" w:hAnsiTheme="majorHAnsi"/>
              </w:rPr>
            </w:pPr>
            <w:r w:rsidRPr="009B42AA">
              <w:rPr>
                <w:rFonts w:asciiTheme="majorHAnsi" w:hAnsiTheme="majorHAnsi"/>
              </w:rPr>
              <w:t xml:space="preserve">Awards Presentation - ANSCI 212  </w:t>
            </w:r>
          </w:p>
        </w:tc>
      </w:tr>
    </w:tbl>
    <w:p w:rsidR="003D414F" w:rsidRPr="00D941B1" w:rsidRDefault="003D414F" w:rsidP="004D6B75">
      <w:pPr>
        <w:rPr>
          <w:rFonts w:ascii="Times New Roman" w:hAnsi="Times New Roman" w:cs="Times New Roman"/>
        </w:rPr>
      </w:pPr>
    </w:p>
    <w:sectPr w:rsidR="003D414F" w:rsidRPr="00D941B1" w:rsidSect="00E471D0">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663E"/>
    <w:multiLevelType w:val="hybridMultilevel"/>
    <w:tmpl w:val="5C7A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510D3"/>
    <w:multiLevelType w:val="hybridMultilevel"/>
    <w:tmpl w:val="598E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A1C"/>
    <w:rsid w:val="000D6D6E"/>
    <w:rsid w:val="001069F6"/>
    <w:rsid w:val="001E43A8"/>
    <w:rsid w:val="002A6152"/>
    <w:rsid w:val="00364426"/>
    <w:rsid w:val="003D414F"/>
    <w:rsid w:val="00404C5F"/>
    <w:rsid w:val="004663E3"/>
    <w:rsid w:val="004D69D5"/>
    <w:rsid w:val="004D6B75"/>
    <w:rsid w:val="005600EF"/>
    <w:rsid w:val="00630DEE"/>
    <w:rsid w:val="006841E5"/>
    <w:rsid w:val="007A1E0A"/>
    <w:rsid w:val="007B0A99"/>
    <w:rsid w:val="009128CC"/>
    <w:rsid w:val="00922482"/>
    <w:rsid w:val="00952B76"/>
    <w:rsid w:val="009E07C1"/>
    <w:rsid w:val="00A11DA3"/>
    <w:rsid w:val="00A65EE0"/>
    <w:rsid w:val="00AE7A4C"/>
    <w:rsid w:val="00C5357E"/>
    <w:rsid w:val="00C90B6F"/>
    <w:rsid w:val="00CD5299"/>
    <w:rsid w:val="00D338D4"/>
    <w:rsid w:val="00D941B1"/>
    <w:rsid w:val="00E471D0"/>
    <w:rsid w:val="00EE192D"/>
    <w:rsid w:val="00EE38C3"/>
    <w:rsid w:val="00EF5D2D"/>
    <w:rsid w:val="00F26A1C"/>
    <w:rsid w:val="00FB343A"/>
    <w:rsid w:val="00FC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B1"/>
    <w:pPr>
      <w:ind w:left="720"/>
      <w:contextualSpacing/>
    </w:pPr>
  </w:style>
  <w:style w:type="paragraph" w:styleId="BalloonText">
    <w:name w:val="Balloon Text"/>
    <w:basedOn w:val="Normal"/>
    <w:link w:val="BalloonTextChar"/>
    <w:uiPriority w:val="99"/>
    <w:semiHidden/>
    <w:unhideWhenUsed/>
    <w:rsid w:val="000D6D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D6E"/>
    <w:rPr>
      <w:rFonts w:ascii="Lucida Grande" w:hAnsi="Lucida Grande" w:cs="Lucida Grande"/>
      <w:sz w:val="18"/>
      <w:szCs w:val="18"/>
    </w:rPr>
  </w:style>
  <w:style w:type="table" w:styleId="TableGrid">
    <w:name w:val="Table Grid"/>
    <w:basedOn w:val="TableNormal"/>
    <w:uiPriority w:val="59"/>
    <w:rsid w:val="00A11D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52B76"/>
    <w:rPr>
      <w:rFonts w:ascii="Tahoma" w:hAnsi="Tahoma" w:cs="Tahoma"/>
      <w:sz w:val="16"/>
      <w:szCs w:val="16"/>
    </w:rPr>
  </w:style>
  <w:style w:type="character" w:customStyle="1" w:styleId="DocumentMapChar">
    <w:name w:val="Document Map Char"/>
    <w:basedOn w:val="DefaultParagraphFont"/>
    <w:link w:val="DocumentMap"/>
    <w:uiPriority w:val="99"/>
    <w:semiHidden/>
    <w:rsid w:val="00952B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B1"/>
    <w:pPr>
      <w:ind w:left="720"/>
      <w:contextualSpacing/>
    </w:pPr>
  </w:style>
  <w:style w:type="paragraph" w:styleId="BalloonText">
    <w:name w:val="Balloon Text"/>
    <w:basedOn w:val="Normal"/>
    <w:link w:val="BalloonTextChar"/>
    <w:uiPriority w:val="99"/>
    <w:semiHidden/>
    <w:unhideWhenUsed/>
    <w:rsid w:val="000D6D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D6E"/>
    <w:rPr>
      <w:rFonts w:ascii="Lucida Grande" w:hAnsi="Lucida Grande" w:cs="Lucida Grande"/>
      <w:sz w:val="18"/>
      <w:szCs w:val="18"/>
    </w:rPr>
  </w:style>
  <w:style w:type="table" w:styleId="TableGrid">
    <w:name w:val="Table Grid"/>
    <w:basedOn w:val="TableNormal"/>
    <w:uiPriority w:val="59"/>
    <w:rsid w:val="00A11D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52B76"/>
    <w:rPr>
      <w:rFonts w:ascii="Tahoma" w:hAnsi="Tahoma" w:cs="Tahoma"/>
      <w:sz w:val="16"/>
      <w:szCs w:val="16"/>
    </w:rPr>
  </w:style>
  <w:style w:type="character" w:customStyle="1" w:styleId="DocumentMapChar">
    <w:name w:val="Document Map Char"/>
    <w:basedOn w:val="DefaultParagraphFont"/>
    <w:link w:val="DocumentMap"/>
    <w:uiPriority w:val="99"/>
    <w:semiHidden/>
    <w:rsid w:val="00952B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7DF4C-2263-4277-BA2C-DD3B6C8B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1492</Words>
  <Characters>8506</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MISSION  </vt:lpstr>
      <vt:lpstr>ENTRIES</vt:lpstr>
      <vt:lpstr>MEALS</vt:lpstr>
      <vt:lpstr>CONTEST WAIVER</vt:lpstr>
      <vt:lpstr>TEAMS</vt:lpstr>
      <vt:lpstr>JUDGING SYSTEM</vt:lpstr>
      <vt:lpstr>METHOD OF CONDUCT OF THE CONTEST</vt:lpstr>
      <vt:lpstr>GENERAL RULES</vt:lpstr>
      <vt:lpstr>COMPUTERS</vt:lpstr>
      <vt:lpstr>MATERIALS AND DATA</vt:lpstr>
      <vt:lpstr/>
      <vt:lpstr/>
      <vt:lpstr/>
      <vt:lpstr>STRUCTURE OF VISITS</vt:lpstr>
      <vt:lpstr>TIME MANAGEMENT</vt:lpstr>
      <vt:lpstr>PRESENTATIONS</vt:lpstr>
      <vt:lpstr>BIO-SECURITY</vt:lpstr>
      <vt:lpstr>AWARDS</vt:lpstr>
      <vt:lpstr>2013 UW-MADISON DAIRY CHALLENGE ITINERARY</vt:lpstr>
      <vt:lpstr>Friday, November 15th</vt:lpstr>
      <vt:lpstr>Friday, November 22nd</vt:lpstr>
      <vt:lpstr>Location: Animal Sciences Building</vt:lpstr>
    </vt:vector>
  </TitlesOfParts>
  <Company>University of Wisconsin-Madison</Company>
  <LinksUpToDate>false</LinksUpToDate>
  <CharactersWithSpaces>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Weaver</dc:creator>
  <cp:lastModifiedBy>Halbach</cp:lastModifiedBy>
  <cp:revision>6</cp:revision>
  <cp:lastPrinted>2013-10-28T19:17:00Z</cp:lastPrinted>
  <dcterms:created xsi:type="dcterms:W3CDTF">2013-11-06T13:58:00Z</dcterms:created>
  <dcterms:modified xsi:type="dcterms:W3CDTF">2013-11-06T15:23:00Z</dcterms:modified>
</cp:coreProperties>
</file>