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rt Type: Line Bar upd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