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160"/>
      </w:pPr>
      <w:r>
        <w:rPr>
          <w:rFonts w:ascii="Arial" w:hAnsi="Arial" w:cs="Arial"/>
          <w:sz w:val="53"/>
          <w:sz-cs w:val="53"/>
          <w:spacing w:val="0"/>
        </w:rPr>
        <w:t xml:space="preserve">Escenarios</w:t>
      </w:r>
      <w:r>
        <w:rPr>
          <w:rFonts w:ascii="Times" w:hAnsi="Times" w:cs="Times"/>
          <w:sz w:val="48"/>
          <w:sz-cs w:val="48"/>
          <w:b/>
          <w:spacing w:val="0"/>
        </w:rPr>
        <w:t xml:space="preserve"/>
      </w:r>
    </w:p>
    <w:p>
      <w:pPr/>
      <w:r>
        <w:rPr>
          <w:rFonts w:ascii="Arial" w:hAnsi="Arial" w:cs="Arial"/>
          <w:sz w:val="29"/>
          <w:sz-cs w:val="29"/>
          <w:spacing w:val="0"/>
        </w:rPr>
        <w:t xml:space="preserve">Los escenarios están ambientados en callejones, calles de ciudad.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160"/>
      </w:pPr>
      <w:r>
        <w:rPr>
          <w:rFonts w:ascii="Arial" w:hAnsi="Arial" w:cs="Arial"/>
          <w:sz w:val="53"/>
          <w:sz-cs w:val="53"/>
          <w:spacing w:val="0"/>
        </w:rPr>
        <w:t xml:space="preserve">Contenidos</w:t>
      </w:r>
      <w:r>
        <w:rPr>
          <w:rFonts w:ascii="Times" w:hAnsi="Times" w:cs="Times"/>
          <w:sz w:val="48"/>
          <w:sz-cs w:val="48"/>
          <w:b/>
          <w:spacing w:val="0"/>
        </w:rPr>
        <w:t xml:space="preserve"/>
      </w:r>
    </w:p>
    <w:p>
      <w:pPr/>
      <w:r>
        <w:rPr>
          <w:rFonts w:ascii="Arial" w:hAnsi="Arial" w:cs="Arial"/>
          <w:sz w:val="29"/>
          <w:sz-cs w:val="29"/>
          <w:spacing w:val="0"/>
        </w:rPr>
        <w:t xml:space="preserve">El juego tendrá el siguiente contenido: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 w:first-line="-720"/>
      </w:pPr>
      <w:r>
        <w:rPr>
          <w:rFonts w:ascii="Arial" w:hAnsi="Arial" w:cs="Arial"/>
          <w:sz w:val="29"/>
          <w:sz-cs w:val="29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9"/>
          <w:sz-cs w:val="29"/>
          <w:spacing w:val="0"/>
        </w:rPr>
        <w:t xml:space="preserve">Modelos para los enemigos y el jugador.</w:t>
      </w:r>
    </w:p>
    <w:p>
      <w:pPr>
        <w:ind w:left="720" w:first-line="-720"/>
      </w:pPr>
      <w:r>
        <w:rPr>
          <w:rFonts w:ascii="Arial" w:hAnsi="Arial" w:cs="Arial"/>
          <w:sz w:val="29"/>
          <w:sz-cs w:val="29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9"/>
          <w:sz-cs w:val="29"/>
          <w:spacing w:val="0"/>
        </w:rPr>
        <w:t xml:space="preserve">Sonidos de ambiente y de efecto(golpes).</w:t>
      </w:r>
    </w:p>
    <w:p>
      <w:pPr>
        <w:ind w:left="720" w:first-line="-720"/>
      </w:pPr>
      <w:r>
        <w:rPr>
          <w:rFonts w:ascii="Arial" w:hAnsi="Arial" w:cs="Arial"/>
          <w:sz w:val="29"/>
          <w:sz-cs w:val="29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9"/>
          <w:sz-cs w:val="29"/>
          <w:spacing w:val="0"/>
        </w:rPr>
        <w:t xml:space="preserve">Música</w:t>
      </w:r>
    </w:p>
    <w:p>
      <w:pPr>
        <w:ind w:left="720" w:first-line="-720"/>
      </w:pPr>
      <w:r>
        <w:rPr>
          <w:rFonts w:ascii="Arial" w:hAnsi="Arial" w:cs="Arial"/>
          <w:sz w:val="29"/>
          <w:sz-cs w:val="29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9"/>
          <w:sz-cs w:val="29"/>
          <w:spacing w:val="0"/>
        </w:rPr>
        <w:t xml:space="preserve">Sprites de los escenarios</w:t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134" w:right="1134" w:bottom="1134" w:left="1134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</generator>
</meta>
</file>