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/>
      </w:pPr>
      <w:r>
        <w:rPr>
          <w:rStyle w:val="Strong"/>
          <w:rFonts w:ascii="Times New Roman" w:hAnsi="Times New Roman"/>
        </w:rPr>
        <w:t>COMP1002 – Final Project References</w:t>
      </w:r>
    </w:p>
    <w:p>
      <w:pPr>
        <w:pStyle w:val="Normal"/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Deep AI Inc. (December 1, 2024). [logo for “JDM Classics”] [Prompt]. DeepAI Image Generator. </w:t>
      </w:r>
      <w:hyperlink r:id="rId2">
        <w:r>
          <w:rPr>
            <w:rStyle w:val="Hyperlink"/>
            <w:rFonts w:ascii="Times New Roman" w:hAnsi="Times New Roman"/>
            <w:sz w:val="24"/>
            <w:szCs w:val="24"/>
          </w:rPr>
          <w:t>https://deepai.org/machine-learning-model/text2img.</w:t>
        </w:r>
      </w:hyperlink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LogoHistory.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1990-1992 Nissan Logo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 [Logo].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(November 6, 2024). LogoHistory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hyperlink r:id="rId3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https://logohistory.net/nissan-logo/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Heading1"/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Corporation. (n.d.).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Fairlady Z Convertible (1992 : HZ32)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4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https://www.nissan-global.com/EN/HERITAGE_COLLECTION/nissan_180SX_TYPE_II.html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Heading1"/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Corporation. (n.d.).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Nissan 180SX TYPE II (1990 : RS13)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5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https://www.nissan-global.com/EN/HERITAGE_COLLECTION/nissan_180SX_TYPE_II.html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Heading1"/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Corporation. (n.d.).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Nissan 300ZX T-Top (1992: Z32)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6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https://www.nissan-global.com/EN/HERITAGE_COLLECTION/nissan_180SX_TYPE_II.html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Nissan Motor Corporation. (n.d.).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>Nissan Heritage Collection Skyline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7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https://www.nissan-global.com/EN/HERITAGE_COLLECTION/skyline.html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Nissan Motor Corporation. (n.d.).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Skyline 2000GTS-R (1987: KHR31).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Co.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hyperlink r:id="rId8">
        <w:r>
          <w:rPr>
            <w:rStyle w:val="Hyperlink"/>
            <w:rFonts w:ascii="Times New Roman" w:hAnsi="Times New Roman"/>
            <w:b w:val="false"/>
            <w:bCs w:val="false"/>
            <w:i/>
            <w:iCs/>
          </w:rPr>
          <w:t>https://www.nissan-global.com/EN/HERITAGE_COLLECTION/skyline_2000gts-r.html</w:t>
        </w:r>
      </w:hyperlink>
      <w:r>
        <w:rPr>
          <w:rStyle w:val="Strong"/>
          <w:rFonts w:ascii="Times New Roman" w:hAnsi="Times New Roman"/>
          <w:b w:val="false"/>
          <w:bCs w:val="false"/>
          <w:i/>
          <w:iCs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Nissan Motor Corporation. (n.d.).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>Skyline GT-R (1989: BNR32)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Co.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hyperlink r:id="rId9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https://www.nissan-global.com/EN/HERITAGE_COLLECTION/skyline_gt-r_1989.html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/>
        <w:t xml:space="preserve">Nissan Motor Corporation. (n.d.). </w:t>
      </w:r>
      <w:r>
        <w:rPr>
          <w:i/>
          <w:iCs/>
        </w:rPr>
        <w:t>Skyline H/T Turbo 2000GT-ES (1981: KHR30)</w:t>
      </w:r>
      <w:r>
        <w:rPr>
          <w:i w:val="false"/>
          <w:iCs w:val="false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Nissan Motor Co. </w:t>
      </w:r>
      <w:hyperlink r:id="rId10">
        <w:r>
          <w:rPr>
            <w:rStyle w:val="Hyperlink"/>
            <w:i w:val="false"/>
            <w:iCs w:val="false"/>
          </w:rPr>
          <w:t>https://www.nissan-global.com/EN/HERITAGE_COLLECTION/skyline_h_t.html</w:t>
        </w:r>
      </w:hyperlink>
      <w:r>
        <w:rPr>
          <w:i w:val="false"/>
          <w:iCs w:val="false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Sorrentino, J. (November 6, 2024). [Image Conversion]. Favicon.io. </w:t>
      </w:r>
      <w:hyperlink r:id="rId11">
        <w:r>
          <w:rPr>
            <w:rStyle w:val="Hyperlink"/>
            <w:rFonts w:ascii="Times New Roman" w:hAnsi="Times New Roman"/>
            <w:i w:val="false"/>
            <w:iCs w:val="false"/>
            <w:sz w:val="24"/>
            <w:szCs w:val="24"/>
          </w:rPr>
          <w:t>https://favicon.io/favicon-converter/</w:t>
        </w:r>
      </w:hyperlink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440" w:right="1440" w:gutter="0" w:header="1440" w:top="2016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epai.org/machine-learning-model/text2img" TargetMode="External"/><Relationship Id="rId3" Type="http://schemas.openxmlformats.org/officeDocument/2006/relationships/hyperlink" Target="https://logohistory.net/nissan-logo/" TargetMode="External"/><Relationship Id="rId4" Type="http://schemas.openxmlformats.org/officeDocument/2006/relationships/hyperlink" Target="https://www.nissan-global.com/EN/HERITAGE_COLLECTION/nissan_180SX_TYPE_II.html" TargetMode="External"/><Relationship Id="rId5" Type="http://schemas.openxmlformats.org/officeDocument/2006/relationships/hyperlink" Target="https://www.nissan-global.com/EN/HERITAGE_COLLECTION/nissan_180SX_TYPE_II.html" TargetMode="External"/><Relationship Id="rId6" Type="http://schemas.openxmlformats.org/officeDocument/2006/relationships/hyperlink" Target="https://www.nissan-global.com/EN/HERITAGE_COLLECTION/nissan_180SX_TYPE_II.html" TargetMode="External"/><Relationship Id="rId7" Type="http://schemas.openxmlformats.org/officeDocument/2006/relationships/hyperlink" Target="https://www.nissan-global.com/EN/HERITAGE_COLLECTION/skyline.html" TargetMode="External"/><Relationship Id="rId8" Type="http://schemas.openxmlformats.org/officeDocument/2006/relationships/hyperlink" Target="https://www.nissan-global.com/EN/HERITAGE_COLLECTION/skyline_2000gts-r.html" TargetMode="External"/><Relationship Id="rId9" Type="http://schemas.openxmlformats.org/officeDocument/2006/relationships/hyperlink" Target="https://www.nissan-global.com/EN/HERITAGE_COLLECTION/skyline_gt-r_1989.html" TargetMode="External"/><Relationship Id="rId10" Type="http://schemas.openxmlformats.org/officeDocument/2006/relationships/hyperlink" Target="https://www.nissan-global.com/EN/HERITAGE_COLLECTION/skyline_h_t.html" TargetMode="External"/><Relationship Id="rId11" Type="http://schemas.openxmlformats.org/officeDocument/2006/relationships/hyperlink" Target="https://favicon.io/favicon-converter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LibreOffice/24.2.5.2$MacOSX_AARCH64 LibreOffice_project/bffef4ea93e59bebbeaf7f431bb02b1a39ee8a59</Application>
  <AppVersion>15.0000</AppVersion>
  <Pages>2</Pages>
  <Words>130</Words>
  <Characters>1404</Characters>
  <CharactersWithSpaces>1524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2024-11-06T12:30:27Z</dcterms:created>
  <dc:creator/>
  <dc:description/>
  <dc:language>en-US</dc:language>
  <cp:lastModifiedBy/>
  <dcterms:modified xsi:type="dcterms:W3CDTF">2024-12-04T15:27:43Z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