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42A83E1" w:rsidP="0127F267" w:rsidRDefault="442A83E1" w14:paraId="5694EFAC" w14:textId="052F4A0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ca-ES"/>
        </w:rPr>
      </w:pPr>
      <w:r w:rsidRPr="0127F267" w:rsidR="442A83E1">
        <w:rPr>
          <w:rFonts w:ascii="Aptos" w:hAnsi="Aptos" w:eastAsia="Aptos" w:cs="Aptos"/>
          <w:b w:val="1"/>
          <w:bCs w:val="1"/>
          <w:noProof w:val="0"/>
          <w:sz w:val="44"/>
          <w:szCs w:val="44"/>
          <w:lang w:val="ca-ES"/>
        </w:rPr>
        <w:t xml:space="preserve">0-DAY ACADEMY —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44"/>
          <w:szCs w:val="44"/>
          <w:lang w:val="ca-ES"/>
        </w:rPr>
        <w:t>Course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44"/>
          <w:szCs w:val="44"/>
          <w:lang w:val="ca-ES"/>
        </w:rPr>
        <w:t xml:space="preserve"> Modules</w:t>
      </w:r>
    </w:p>
    <w:p w:rsidR="442A83E1" w:rsidP="0127F267" w:rsidRDefault="442A83E1" w14:paraId="06DD57AE" w14:textId="1F6F20D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ca-ES"/>
        </w:rPr>
      </w:pP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Module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01: Network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Security</w:t>
      </w:r>
    </w:p>
    <w:p w:rsidR="442A83E1" w:rsidP="0127F267" w:rsidRDefault="442A83E1" w14:paraId="2EF2D7B8" w14:textId="36C3D268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ca-ES"/>
        </w:rPr>
      </w:pP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TCP/IP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deep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dives,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scanning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sniffing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firewall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evasion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and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man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-in-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the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-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middle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attacks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.</w:t>
      </w:r>
    </w:p>
    <w:p w:rsidR="442A83E1" w:rsidP="0127F267" w:rsidRDefault="442A83E1" w14:paraId="34407663" w14:textId="61FDEB5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ca-ES"/>
        </w:rPr>
      </w:pP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Module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02: Web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App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Hacking</w:t>
      </w:r>
    </w:p>
    <w:p w:rsidR="442A83E1" w:rsidP="0127F267" w:rsidRDefault="442A83E1" w14:paraId="68B46B97" w14:textId="637E39D1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ca-ES"/>
        </w:rPr>
      </w:pP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SQL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injection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XSS, CSRF, SSRF,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authentication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bypasses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and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API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exploitation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.</w:t>
      </w:r>
    </w:p>
    <w:p w:rsidR="442A83E1" w:rsidP="0127F267" w:rsidRDefault="442A83E1" w14:paraId="0CC8041D" w14:textId="1942F18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ca-ES"/>
        </w:rPr>
      </w:pP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Module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03: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Privilege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Escalation</w:t>
      </w:r>
    </w:p>
    <w:p w:rsidR="442A83E1" w:rsidP="0127F267" w:rsidRDefault="442A83E1" w14:paraId="36A641A3" w14:textId="68CFDCF6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ca-ES"/>
        </w:rPr>
      </w:pP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Linux &amp; Windows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privesc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vectors,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kernel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exploits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misconfigurations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and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SUID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abuse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.</w:t>
      </w:r>
    </w:p>
    <w:p w:rsidR="442A83E1" w:rsidP="0127F267" w:rsidRDefault="442A83E1" w14:paraId="0ED4452F" w14:textId="10E3286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ca-ES"/>
        </w:rPr>
      </w:pP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Module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04: OSINT</w:t>
      </w:r>
    </w:p>
    <w:p w:rsidR="442A83E1" w:rsidP="0127F267" w:rsidRDefault="442A83E1" w14:paraId="714DB293" w14:textId="5CEFD52E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ca-ES"/>
        </w:rPr>
      </w:pP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Open-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source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intelligence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gathering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social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media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recon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metadata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analysis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and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dorking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.</w:t>
      </w:r>
    </w:p>
    <w:p w:rsidR="442A83E1" w:rsidP="0127F267" w:rsidRDefault="442A83E1" w14:paraId="517B3CA7" w14:textId="2813DEB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ca-ES"/>
        </w:rPr>
      </w:pP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Module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05: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Cryptography</w:t>
      </w:r>
    </w:p>
    <w:p w:rsidR="442A83E1" w:rsidP="0127F267" w:rsidRDefault="442A83E1" w14:paraId="0D3D7A2B" w14:textId="48C66EBC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ca-ES"/>
        </w:rPr>
      </w:pP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Symmetric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&amp;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asymmetric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ciphers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hashing, PKI,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and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real-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world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crypto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attack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patterns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.</w:t>
      </w:r>
    </w:p>
    <w:p w:rsidR="442A83E1" w:rsidP="0127F267" w:rsidRDefault="442A83E1" w14:paraId="2CE26CD2" w14:textId="1F2E008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ca-ES"/>
        </w:rPr>
      </w:pP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Module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06: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Reverse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Engineering</w:t>
      </w:r>
    </w:p>
    <w:p w:rsidR="442A83E1" w:rsidP="0127F267" w:rsidRDefault="442A83E1" w14:paraId="40098EBE" w14:textId="38E3251C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ca-ES"/>
        </w:rPr>
      </w:pP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Disassembly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debugging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binary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patching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malware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analysis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and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anti-reversing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techniques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.</w:t>
      </w:r>
    </w:p>
    <w:p w:rsidR="442A83E1" w:rsidP="0127F267" w:rsidRDefault="442A83E1" w14:paraId="56E5135E" w14:textId="5D3DF34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ca-ES"/>
        </w:rPr>
      </w:pP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Module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07: Social 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Engineering</w:t>
      </w:r>
    </w:p>
    <w:p w:rsidR="442A83E1" w:rsidP="0127F267" w:rsidRDefault="442A83E1" w14:paraId="3A039E9F" w14:textId="21003D52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ca-ES"/>
        </w:rPr>
      </w:pP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Phishing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campaigns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pretexting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vishing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physical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security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and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human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-factor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exploits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.</w:t>
      </w:r>
    </w:p>
    <w:p w:rsidR="442A83E1" w:rsidP="0127F267" w:rsidRDefault="442A83E1" w14:paraId="6147D48E" w14:textId="2B3F0C7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ca-ES"/>
        </w:rPr>
      </w:pP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>Module</w:t>
      </w:r>
      <w:r w:rsidRPr="0127F267" w:rsidR="442A83E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ca-ES"/>
        </w:rPr>
        <w:t xml:space="preserve"> 08: CTF Challenges</w:t>
      </w:r>
    </w:p>
    <w:p w:rsidR="442A83E1" w:rsidP="0127F267" w:rsidRDefault="442A83E1" w14:paraId="7C533E57" w14:textId="2B92773A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ca-ES"/>
        </w:rPr>
      </w:pP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Hands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-on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capture-the-flag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labs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across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web,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pwn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crypto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forensics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,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and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>misc</w:t>
      </w:r>
      <w:r w:rsidRPr="0127F267" w:rsidR="442A83E1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categories.</w:t>
      </w:r>
    </w:p>
    <w:p w:rsidR="0127F267" w:rsidRDefault="0127F267" w14:paraId="478EFC84" w14:textId="298C4E70"/>
    <w:sectPr w:rsidR="00895C99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b1d1e617225d4d84"/>
      <w:footerReference w:type="default" r:id="Rb0039d6e864440b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127F267" w:rsidTr="0127F267" w14:paraId="6A0E12A8">
      <w:trPr>
        <w:trHeight w:val="300"/>
      </w:trPr>
      <w:tc>
        <w:tcPr>
          <w:tcW w:w="2830" w:type="dxa"/>
          <w:tcMar/>
        </w:tcPr>
        <w:p w:rsidR="0127F267" w:rsidP="0127F267" w:rsidRDefault="0127F267" w14:paraId="2E96B0CD" w14:textId="493FE1EE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127F267" w:rsidP="0127F267" w:rsidRDefault="0127F267" w14:paraId="4AF32CF8" w14:textId="0982CB9E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0127F267" w:rsidP="0127F267" w:rsidRDefault="0127F267" w14:paraId="43F2D8F1" w14:textId="22F12F66">
          <w:pPr>
            <w:pStyle w:val="Header"/>
            <w:bidi w:val="0"/>
            <w:ind w:right="-115"/>
            <w:jc w:val="right"/>
          </w:pPr>
        </w:p>
      </w:tc>
    </w:tr>
  </w:tbl>
  <w:p w:rsidR="0127F267" w:rsidP="0127F267" w:rsidRDefault="0127F267" w14:paraId="0CC45C65" w14:textId="1AA53D3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127F267" w:rsidTr="0127F267" w14:paraId="593E560D">
      <w:trPr>
        <w:trHeight w:val="300"/>
      </w:trPr>
      <w:tc>
        <w:tcPr>
          <w:tcW w:w="2830" w:type="dxa"/>
          <w:tcMar/>
        </w:tcPr>
        <w:p w:rsidR="0127F267" w:rsidP="0127F267" w:rsidRDefault="0127F267" w14:paraId="162DC1BA" w14:textId="15EE6996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127F267" w:rsidP="0127F267" w:rsidRDefault="0127F267" w14:paraId="039B855E" w14:textId="5242FEE5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0127F267" w:rsidP="0127F267" w:rsidRDefault="0127F267" w14:paraId="17A81BD8" w14:textId="6437890B">
          <w:pPr>
            <w:pStyle w:val="Header"/>
            <w:bidi w:val="0"/>
            <w:ind w:right="-115"/>
            <w:jc w:val="right"/>
          </w:pPr>
        </w:p>
      </w:tc>
    </w:tr>
  </w:tbl>
  <w:p w:rsidR="0127F267" w:rsidP="0127F267" w:rsidRDefault="0127F267" w14:paraId="1002E5DB" w14:textId="6576DDC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C1"/>
    <w:rsid w:val="001226C1"/>
    <w:rsid w:val="00895C99"/>
    <w:rsid w:val="00AB4816"/>
    <w:rsid w:val="00F22735"/>
    <w:rsid w:val="0127F267"/>
    <w:rsid w:val="32DAB8EB"/>
    <w:rsid w:val="442A8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FA4D"/>
  <w15:chartTrackingRefBased/>
  <w15:docId w15:val="{595762F6-D852-4F45-B809-CD30F47F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6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6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226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226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226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226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226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226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226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226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22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6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226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22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6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22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6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22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6C1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127F26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127F26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1d1e617225d4d84" /><Relationship Type="http://schemas.openxmlformats.org/officeDocument/2006/relationships/footer" Target="footer.xml" Id="Rb0039d6e864440b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 Pla</dc:creator>
  <keywords/>
  <dc:description/>
  <lastModifiedBy>Sergi Pla</lastModifiedBy>
  <revision>2</revision>
  <dcterms:created xsi:type="dcterms:W3CDTF">2026-03-08T18:07:00.0000000Z</dcterms:created>
  <dcterms:modified xsi:type="dcterms:W3CDTF">2026-03-09T02:15:18.8562344Z</dcterms:modified>
</coreProperties>
</file>