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Arial" w:hAnsi="Arial" w:cs="Arial"/>
          <w:b/>
          <w:bCs/>
          <w:sz w:val="28"/>
          <w:szCs w:val="28"/>
        </w:rPr>
      </w:pPr>
      <w:r>
        <w:rPr>
          <w:rFonts w:cs="Arial" w:ascii="Arial" w:hAnsi="Arial"/>
          <w:b/>
          <w:bCs/>
          <w:sz w:val="28"/>
          <w:szCs w:val="28"/>
        </w:rPr>
        <w:t>CONTRATO DE ARRENDAMIENTO DE VIVIENDA</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En ____________________, a _____ de ______________ de 20__</w:t>
      </w:r>
    </w:p>
    <w:p>
      <w:pPr>
        <w:pStyle w:val="Normal"/>
        <w:spacing w:lineRule="auto" w:line="240"/>
        <w:jc w:val="both"/>
        <w:rPr>
          <w:rFonts w:ascii="Arial" w:hAnsi="Arial" w:cs="Arial"/>
          <w:spacing w:val="20"/>
          <w:sz w:val="22"/>
          <w:szCs w:val="22"/>
        </w:rPr>
      </w:pPr>
      <w:r>
        <w:rPr>
          <w:rFonts w:cs="Arial" w:ascii="Arial" w:hAnsi="Arial"/>
          <w:sz w:val="22"/>
          <w:szCs w:val="22"/>
        </w:rPr>
        <w:t xml:space="preserve">  </w:t>
      </w:r>
    </w:p>
    <w:p>
      <w:pPr>
        <w:pStyle w:val="Normal"/>
        <w:spacing w:lineRule="auto" w:line="240"/>
        <w:jc w:val="center"/>
        <w:rPr>
          <w:rFonts w:ascii="Arial" w:hAnsi="Arial" w:cs="Arial"/>
          <w:b/>
          <w:bCs/>
          <w:spacing w:val="20"/>
        </w:rPr>
      </w:pPr>
      <w:r>
        <w:rPr>
          <w:rFonts w:cs="Arial" w:ascii="Arial" w:hAnsi="Arial"/>
          <w:b/>
          <w:bCs/>
          <w:spacing w:val="20"/>
        </w:rPr>
        <w:t>REUNIDOS</w:t>
      </w:r>
    </w:p>
    <w:p>
      <w:pPr>
        <w:pStyle w:val="Normal"/>
        <w:spacing w:lineRule="auto" w:line="240"/>
        <w:jc w:val="both"/>
        <w:rPr>
          <w:rFonts w:ascii="Arial" w:hAnsi="Arial" w:cs="Arial"/>
          <w:sz w:val="22"/>
          <w:szCs w:val="22"/>
        </w:rPr>
      </w:pPr>
      <w:r>
        <w:rPr>
          <w:rFonts w:cs="Arial" w:ascii="Arial" w:hAnsi="Arial"/>
          <w:sz w:val="22"/>
          <w:szCs w:val="22"/>
        </w:rPr>
        <w:t>De una parte D/Dña ___________________________________________________, y D/Dña___________________________________________ mayores de edad, estado civil _______________________ en régimen de _____________, con domicilio en el municipio de ______________ calle  ___________________________________________ D.N.I/N.I.F número __________ y __________________ respectivamente, que en adelante serán denominados el ARRENDADOR.</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De otra D/Dña _____________________________________________________________, y D/Dña ___________________________________________ mayores de edad, estado civil  ___________________________________________ en régimen de _____________, con domicilio en el municipio de ___________ calle ________________________,  D.N.I/N.I.F número ______________, y ________________ respectivamente, que en adelante serán denominados la parte ARRENDATARIA.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Y de otra D/Dña  ____________________________________________________________ y D/Dña ___________________________________________ mayores de edad, estado civil ___________ en régimen de ________________, con domicilio en el municipio de _________________________ calle ________________________________,  D.N.I/N.I.F número________________, y _________________ respectivamente, que en adelante serán denominados los AVALISTAS personales y solidarios.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Las partes tienen y se reconocen mutuamente plena capacidad para el otorgamiento del presente contrato y a tal fin:</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center"/>
        <w:rPr>
          <w:rFonts w:ascii="Arial" w:hAnsi="Arial" w:cs="Arial"/>
          <w:b/>
          <w:bCs/>
          <w:spacing w:val="20"/>
          <w:sz w:val="22"/>
          <w:szCs w:val="22"/>
        </w:rPr>
      </w:pPr>
      <w:r>
        <w:rPr>
          <w:rFonts w:cs="Arial" w:ascii="Arial" w:hAnsi="Arial"/>
          <w:b/>
          <w:bCs/>
          <w:spacing w:val="20"/>
          <w:sz w:val="22"/>
          <w:szCs w:val="22"/>
        </w:rPr>
        <w:t>EXPONEN</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b/>
          <w:bCs/>
          <w:sz w:val="22"/>
          <w:szCs w:val="22"/>
        </w:rPr>
        <w:t>PRIMERO.</w:t>
      </w:r>
      <w:r>
        <w:rPr>
          <w:rFonts w:cs="Arial" w:ascii="Arial" w:hAnsi="Arial"/>
          <w:sz w:val="22"/>
          <w:szCs w:val="22"/>
        </w:rPr>
        <w:t xml:space="preserve"> - Que D/Dª ___________________________________________ es propietario de la finca urbana sita en </w:t>
      </w:r>
      <w:r>
        <w:rPr>
          <w:rFonts w:cs="Arial" w:ascii="Arial" w:hAnsi="Arial"/>
          <w:sz w:val="22"/>
          <w:szCs w:val="22"/>
        </w:rPr>
        <w:t>Monte do Sino 23, Oleiros</w:t>
      </w:r>
      <w:r>
        <w:rPr>
          <w:rFonts w:cs="Arial" w:ascii="Arial" w:hAnsi="Arial"/>
          <w:sz w:val="22"/>
          <w:szCs w:val="22"/>
        </w:rPr>
        <w:t xml:space="preserve"> Inscrita en el Registro de la Propiedad Nº _________ de ______, Tomo _______, Libro _________, Folio ______, Finca _________ Con referencia catastral 0989901VK4708H0046PU</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Se adjunta como anexo I al presente contrato, fotocopia del Certificado de eficiencia energética de conformidad con lo establecido en el Real Decreto 235/2013, de 5 de abril.</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b/>
          <w:bCs/>
          <w:sz w:val="22"/>
          <w:szCs w:val="22"/>
        </w:rPr>
        <w:t>SEGUNDO.</w:t>
      </w:r>
      <w:r>
        <w:rPr>
          <w:rFonts w:cs="Arial" w:ascii="Arial" w:hAnsi="Arial"/>
          <w:sz w:val="22"/>
          <w:szCs w:val="22"/>
        </w:rPr>
        <w:t xml:space="preserve"> - Que interesando al arrendatario arrendar dicho inmueble para satisfacer su necesidad permanente de vivienda y previas conversaciones mantenidas al efecto, ambas partes llevan a cabo el presente CONTRATO DE ARRENDAMIENTO DE VIVIENDA, de conformidad con las siguientes:</w:t>
      </w:r>
    </w:p>
    <w:p>
      <w:pPr>
        <w:pStyle w:val="Normal"/>
        <w:spacing w:lineRule="auto" w:line="240"/>
        <w:jc w:val="center"/>
        <w:rPr>
          <w:rFonts w:ascii="Arial" w:hAnsi="Arial" w:cs="Arial"/>
          <w:b/>
          <w:bCs/>
        </w:rPr>
      </w:pPr>
      <w:r>
        <w:rPr>
          <w:rFonts w:cs="Arial" w:ascii="Arial" w:hAnsi="Arial"/>
          <w:b/>
          <w:bCs/>
          <w:spacing w:val="20"/>
        </w:rPr>
        <w:t>CLÁUSULAS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 xml:space="preserve"> </w:t>
      </w:r>
      <w:r>
        <w:rPr>
          <w:rFonts w:cs="Arial" w:ascii="Arial" w:hAnsi="Arial"/>
          <w:b/>
          <w:bCs/>
          <w:sz w:val="22"/>
          <w:szCs w:val="22"/>
        </w:rPr>
        <w:t xml:space="preserve">PRIMERA. -LEGISLACIÓN APLICABLE.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El presente contrato se otorga conforme a lo establecido en la Ley 29/1994 de 24 de noviembre, de Arrendamientos Urbanos, modificada por la Ley 4/2013 de 5 de junio, Real Decreto-ley 7/2019, de 1 de marzo, de medidas urgentes en materia de vivienda y alquiler, y por lo pactado en el presente contrato. Con carácter supletorio es de aplicación lo dispuesto al efecto por el Código Civil.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SEGUNDA. -OBJETO.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Es objeto de este arrendamiento la finca urbana sita en </w:t>
      </w:r>
      <w:r>
        <w:rPr>
          <w:rFonts w:cs="Arial" w:ascii="Arial" w:hAnsi="Arial"/>
          <w:sz w:val="22"/>
          <w:szCs w:val="22"/>
        </w:rPr>
        <w:t>Monte do Sino 23, Oleiros</w:t>
      </w:r>
      <w:r>
        <w:rPr>
          <w:rFonts w:cs="Arial" w:ascii="Arial" w:hAnsi="Arial"/>
          <w:sz w:val="22"/>
          <w:szCs w:val="22"/>
        </w:rPr>
        <w:t xml:space="preserve"> cuenta con una superficie construida de ______ m² y útil de _______ m².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Fue adquirida por el arrendador mediante compraventa en escritura autorizada por el Notario de ______________________, Don _____________________________, en fecha _________________.</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Se encuentra libre de cargas y gravámenes, arrendatarios y ocupantes, y al corriente en el pago de impuestos, según declara el arrendador bajo su personal responsabilidad.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Se encuentra inscrita en el Registro de la Propiedad Nº _____ de ________, Tomo ____, Libro ______, Folio _______, Finca ____________________ Con referencia catastral 0989901VK4708H0046PU</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El arrendatario declara conocer y aceptar el estado de la vivienda, recibiéndola en perfecto estado de conservación y con plena habitabilidad e idoneidad para servir al destino de vivienda permanente pactado en el presente contrato.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Se adjuntan fotografías de la vivienda a los efectos de dejar constancia del excelente estado de la vivienda en el momento del arriendo.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TERCERA. -DESTINO.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La finca objeto del presente contrato se destinará única y exclusivamente a vivienda habitual propia del arrendatario y su familia,  excluyendo la posibilidad de instalar en ella o en parte de ella, comercio, industria, despacho profesional, oficina, hospedaje, o cualquier otra actividad distinta del fin para el cual se arrienda, sin expreso consentimiento de la parte arrendadora.</w:t>
      </w:r>
    </w:p>
    <w:p>
      <w:pPr>
        <w:pStyle w:val="Normal"/>
        <w:spacing w:lineRule="auto" w:line="240"/>
        <w:jc w:val="both"/>
        <w:rPr>
          <w:rFonts w:ascii="Arial" w:hAnsi="Arial" w:cs="Arial"/>
          <w:sz w:val="22"/>
          <w:szCs w:val="22"/>
        </w:rPr>
      </w:pPr>
      <w:r>
        <w:rPr>
          <w:rFonts w:cs="Arial" w:ascii="Arial" w:hAnsi="Arial"/>
          <w:sz w:val="22"/>
          <w:szCs w:val="22"/>
        </w:rPr>
        <w:t xml:space="preserve">Será causa de resolución contractual la variación de dicho fin sin autorización escrita de la propiedad. </w:t>
      </w:r>
    </w:p>
    <w:p>
      <w:pPr>
        <w:pStyle w:val="Normal"/>
        <w:spacing w:lineRule="auto" w:line="240"/>
        <w:jc w:val="both"/>
        <w:rPr>
          <w:rFonts w:ascii="Arial" w:hAnsi="Arial" w:cs="Arial"/>
          <w:b/>
          <w:bCs/>
          <w:sz w:val="22"/>
          <w:szCs w:val="22"/>
        </w:rPr>
      </w:pPr>
      <w:r>
        <w:rPr>
          <w:rFonts w:cs="Arial" w:ascii="Arial" w:hAnsi="Arial"/>
          <w:b/>
          <w:bCs/>
          <w:sz w:val="22"/>
          <w:szCs w:val="22"/>
        </w:rPr>
        <w:t>CUARTA. -DURACIÓN DEL CONTRATO.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El Contrato entrará en vigor en la fecha de hoy con una duración inicial obligatoria de un (1) año a partir de la fecha de entrada en vigor del Contrato. Siendo el plazo mínimo de cumplimiento obligatorio.</w:t>
      </w:r>
    </w:p>
    <w:p>
      <w:pPr>
        <w:pStyle w:val="Normal"/>
        <w:spacing w:lineRule="auto" w:line="240"/>
        <w:jc w:val="both"/>
        <w:rPr>
          <w:rFonts w:ascii="Arial" w:hAnsi="Arial" w:cs="Arial"/>
          <w:sz w:val="22"/>
          <w:szCs w:val="22"/>
        </w:rPr>
      </w:pPr>
      <w:r>
        <w:rPr>
          <w:rFonts w:cs="Arial" w:ascii="Arial" w:hAnsi="Arial"/>
          <w:sz w:val="22"/>
          <w:szCs w:val="22"/>
        </w:rPr>
        <w:t>El arrendatario deberá abandonar la vivienda arrendada el día que finalice el contrato.</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b/>
          <w:bCs/>
          <w:sz w:val="22"/>
          <w:szCs w:val="22"/>
        </w:rPr>
      </w:pPr>
      <w:r>
        <w:rPr>
          <w:rFonts w:cs="Arial" w:ascii="Arial" w:hAnsi="Arial"/>
          <w:b/>
          <w:bCs/>
          <w:sz w:val="22"/>
          <w:szCs w:val="22"/>
        </w:rPr>
        <w:t xml:space="preserve">QUINTA. -PRÓRROGA OBLIGATORIA y EXTRAORDINARIA.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E</w:t>
      </w:r>
      <w:r>
        <w:rPr>
          <w:rFonts w:cs="Arial" w:ascii="Arial" w:hAnsi="Arial"/>
          <w:sz w:val="22"/>
          <w:szCs w:val="22"/>
        </w:rPr>
        <w:t>l Contrato se prorrogará tácitamente (sin necesidad de aviso previo) en cada anualidad hasta un máximo legal de dos (2) años, salvo que el Inquilino manifieste al Propietario, con treinta (30) días de antelación a la fecha de terminación del Contrato o de cualquiera de sus prórrogas, su voluntad de no renovar el Contrato.</w:t>
      </w:r>
    </w:p>
    <w:p>
      <w:pPr>
        <w:pStyle w:val="Normal"/>
        <w:spacing w:lineRule="auto" w:line="240"/>
        <w:jc w:val="both"/>
        <w:rPr>
          <w:rFonts w:ascii="Arial" w:hAnsi="Arial" w:cs="Arial"/>
          <w:sz w:val="22"/>
          <w:szCs w:val="22"/>
        </w:rPr>
      </w:pPr>
      <w:r>
        <w:rPr>
          <w:rFonts w:cs="Arial" w:ascii="Arial" w:hAnsi="Arial"/>
          <w:sz w:val="22"/>
          <w:szCs w:val="22"/>
        </w:rPr>
        <w:t>Una vez transcurridos como mínimo dos (2) años de duración del Contrato, si ninguna de las Partes hubiese notificado a la otra, con al menos cuatro (4) meses de antelación en el caso del Propietario, o con al menos con dos (2) meses de antelación en el caso del Inquilino, a la fecha de finalización su voluntad de no renovar el Contrato, el Contrato se prorrogará obligatoriamente por anualidades hasta un máximo de tres (3) años, salvo que el Inquilino manifieste al arrendador con un mes de antelación a la fecha de terminación de cualquiera de las anualidades, su voluntad de no renovar el Contrato.</w:t>
      </w:r>
    </w:p>
    <w:p>
      <w:pPr>
        <w:pStyle w:val="Normal"/>
        <w:spacing w:lineRule="auto" w:line="240"/>
        <w:jc w:val="both"/>
        <w:rPr>
          <w:rFonts w:ascii="Arial" w:hAnsi="Arial" w:cs="Arial"/>
          <w:sz w:val="22"/>
          <w:szCs w:val="22"/>
        </w:rPr>
      </w:pPr>
      <w:r>
        <w:rPr>
          <w:rFonts w:cs="Arial" w:ascii="Arial" w:hAnsi="Arial"/>
          <w:sz w:val="22"/>
          <w:szCs w:val="22"/>
        </w:rPr>
        <w:t xml:space="preserve">El Inquilino podrá desistir del Contrato una vez que hayan transcurrido al menos doce (12) meses a contar desde la fecha de entrada en vigor del Contrato, siempre que notifique por escrito con treinta (30) días de antelación al Propietario. El desistimiento dará lugar a una indemnización equivalente a la parte proporcional de la renta arrendaticia de una mensualidad con relación a los meses que falten por cumplir de un año. </w:t>
      </w:r>
    </w:p>
    <w:p>
      <w:pPr>
        <w:pStyle w:val="Normal"/>
        <w:spacing w:lineRule="auto" w:line="240"/>
        <w:jc w:val="both"/>
        <w:rPr>
          <w:rFonts w:ascii="Arial" w:hAnsi="Arial" w:cs="Arial"/>
          <w:sz w:val="22"/>
          <w:szCs w:val="22"/>
        </w:rPr>
      </w:pPr>
      <w:r>
        <w:rPr>
          <w:rFonts w:cs="Arial" w:ascii="Arial" w:hAnsi="Arial"/>
          <w:sz w:val="22"/>
          <w:szCs w:val="22"/>
        </w:rPr>
        <w:t>Las partes hacen renuncia expresa a la aplicación de la prórroga extraordinaria que fija el artículo 10.3 de la LEC, en el caso de que la vivienda alquilada que ha sido identificada se ubique en una zona con declaración vigente de zona de mercado residencial tensionado en los términos fijados por la Ley 12/2023 de 24 de mayo por el Derecho a la Vivienda.</w:t>
      </w:r>
    </w:p>
    <w:p>
      <w:pPr>
        <w:pStyle w:val="Normal"/>
        <w:spacing w:lineRule="auto" w:line="240"/>
        <w:jc w:val="both"/>
        <w:rPr>
          <w:rFonts w:ascii="Arial" w:hAnsi="Arial" w:cs="Arial"/>
          <w:sz w:val="22"/>
          <w:szCs w:val="22"/>
        </w:rPr>
      </w:pPr>
      <w:r>
        <w:rPr>
          <w:rFonts w:cs="Arial" w:ascii="Arial" w:hAnsi="Arial"/>
          <w:b/>
          <w:sz w:val="22"/>
          <w:szCs w:val="22"/>
        </w:rPr>
        <w:t xml:space="preserve">NECESIDAD DE LA VIVIENDA EN BASE AL ARTÍCULO 9.3. LAU. </w:t>
      </w:r>
      <w:r>
        <w:rPr>
          <w:rFonts w:cs="Arial" w:ascii="Arial" w:hAnsi="Arial"/>
          <w:bCs/>
          <w:sz w:val="22"/>
          <w:szCs w:val="22"/>
        </w:rPr>
        <w:t>Se hace constar expresamente, de conformidad con el art. 9 en sus Apartados 3 de la Ley de Arrendamientos Urbanos,  será igualmente causa de resolución del presente Contrato transcurrido el primer año, por lo que no procederá la prórroga obligatoria de los cinco años del contrato desde su entrada en vigor</w:t>
      </w:r>
      <w:r>
        <w:rPr>
          <w:rFonts w:cs="Arial" w:ascii="Arial" w:hAnsi="Arial"/>
          <w:b/>
          <w:bCs/>
          <w:sz w:val="22"/>
          <w:szCs w:val="22"/>
        </w:rPr>
        <w:t xml:space="preserve">, </w:t>
      </w:r>
      <w:r>
        <w:rPr>
          <w:rFonts w:cs="Arial" w:ascii="Arial" w:hAnsi="Arial"/>
          <w:bCs/>
          <w:sz w:val="22"/>
          <w:szCs w:val="22"/>
        </w:rPr>
        <w:t>si el arrendador tuviera la necesidad de ocupar la vivienda arrendada, a partir del primer año de celebración del contrato, para destinarla a vivienda permanente para sí o sus familiares en primer grado de consanguinidad o por adopción o para su cónyuge en los supuestos de sentencia firme de separación, divorcio o nulidad matrimonial, etcétera. Dicha comunicación deberá hacerse con al menos dos meses de antelación a la fecha en la que la vivienda se vaya a necesitar y el arrendatario estará obligado a entregar la finca arrendada en dicho plazo si las partes no llegan a un acuerdo distinto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 xml:space="preserve">SEXTA. - RENTA.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Ambas Partes acuerdan fijar una renta semanal de 200 euros pagada por el Inquilino que será abonada por el inquilino en su equivalente en dólares estadounidenses.</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La falta de pago de una semanas de renta será causa suficiente para que el Propietario pueda dar por resuelto este Contrato y ejercite la acción de desahucio.</w:t>
      </w:r>
    </w:p>
    <w:p>
      <w:pPr>
        <w:pStyle w:val="Normal"/>
        <w:spacing w:lineRule="auto" w:line="240"/>
        <w:jc w:val="both"/>
        <w:rPr>
          <w:rFonts w:ascii="Arial" w:hAnsi="Arial" w:cs="Arial"/>
          <w:sz w:val="22"/>
          <w:szCs w:val="22"/>
        </w:rPr>
      </w:pPr>
      <w:r>
        <w:rPr>
          <w:rFonts w:cs="Arial" w:ascii="Arial" w:hAnsi="Arial"/>
          <w:sz w:val="22"/>
          <w:szCs w:val="22"/>
        </w:rPr>
        <w:t>Se establece que la renta se devengará a partir de la fecha de entrada en vigor del presente Contrato. El Inquilino paga al Propietario el importe de la renta correspondiente a los días que quedan para finalizar el mes en curso, que el Propietario declara haber recibido a su entera satisfacción, sirviendo el presente Contrato como recibo de pago.</w:t>
      </w:r>
    </w:p>
    <w:p>
      <w:pPr>
        <w:pStyle w:val="Normal"/>
        <w:spacing w:lineRule="auto" w:line="240"/>
        <w:jc w:val="both"/>
        <w:rPr>
          <w:rFonts w:ascii="Arial" w:hAnsi="Arial" w:cs="Arial"/>
          <w:sz w:val="22"/>
          <w:szCs w:val="22"/>
        </w:rPr>
      </w:pPr>
      <w:r>
        <w:rPr>
          <w:rFonts w:cs="Arial" w:ascii="Arial" w:hAnsi="Arial"/>
          <w:sz w:val="22"/>
          <w:szCs w:val="22"/>
        </w:rPr>
        <w:t>El abono de la renta se deberá verificar por el arrendador mediante transferencia bancaria a la cuenta del arrendador, cuyos datos son los siguientes: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Titular: ____________________________________________</w:t>
      </w:r>
    </w:p>
    <w:p>
      <w:pPr>
        <w:pStyle w:val="Normal"/>
        <w:spacing w:lineRule="auto" w:line="240"/>
        <w:jc w:val="both"/>
        <w:rPr>
          <w:rFonts w:ascii="Arial" w:hAnsi="Arial" w:cs="Arial"/>
          <w:sz w:val="22"/>
          <w:szCs w:val="22"/>
        </w:rPr>
      </w:pPr>
      <w:r>
        <w:rPr>
          <w:rFonts w:cs="Arial" w:ascii="Arial" w:hAnsi="Arial"/>
          <w:sz w:val="22"/>
          <w:szCs w:val="22"/>
        </w:rPr>
        <w:t>ISBN: _____ Entidad:  _____ Oficina: ______  DC__ Cta/cte: _____________________</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El resguardo de ingreso emitido por la entidad bancaria acreditará el pago de la renta, salvo prueba en contrario.</w:t>
      </w:r>
    </w:p>
    <w:p>
      <w:pPr>
        <w:pStyle w:val="Normal"/>
        <w:spacing w:lineRule="auto" w:line="240"/>
        <w:jc w:val="both"/>
        <w:rPr>
          <w:rFonts w:ascii="Arial" w:hAnsi="Arial" w:cs="Arial"/>
          <w:sz w:val="22"/>
          <w:szCs w:val="22"/>
        </w:rPr>
      </w:pPr>
      <w:r>
        <w:rPr>
          <w:rFonts w:cs="Arial" w:ascii="Arial" w:hAnsi="Arial"/>
          <w:sz w:val="22"/>
          <w:szCs w:val="22"/>
        </w:rPr>
        <w:t>El impago de una sola mensualidad de la renta en los plazos estipulados dará derecho al arrendador a resolver el contrato e iniciar el correspondiente procedimiento de desahucio por impago de rentas, siendo por cuenta del arrendatario los gastos que estas acciones originen.</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SÉPTIMA. -REVISIÓN DE LA RENTA.</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L</w:t>
      </w:r>
      <w:r>
        <w:rPr>
          <w:rFonts w:cs="Arial" w:ascii="Arial" w:hAnsi="Arial"/>
          <w:sz w:val="22"/>
          <w:szCs w:val="22"/>
        </w:rPr>
        <w:t>a renta pactada será actualizada semanalmente conforme a las variaciones que experimente el mayor de estos índices: índice General Nacional del Sistema de Precios al Consumo de España ("I.P.C."), publicado por el Instituto Nacional de Estadística teniendo en consideración la variación en el mes inmediatamente anteriores o el Indice de Precios al Consumo de los Estados Unidos, publicado por la Entidad Nacional correspondiente de ese país.</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Si la variación experimentada por el I.P.C. fuera negativa, la renta permanecerá igual, sin actualizarse.</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 xml:space="preserve">Dada la demora con que se publica el I.P.C, las Partes acuerdan que las revisiones semanales tendrán efectos retroactivos a la fecha en que hubiera correspondido su aplicación, quedando obligadas las Partes (según corresponda) a satisfacer las diferencias correspondientes de una sola vez. La revisión se efectuará por años naturales, repercutiendo en el recibo emitido al mes siguiente de la publicación del IPC los atrasos habidos desde el mes de enero del año en curso, o, en su caso desde el mes de la firma del contrato. En ningún caso, la demora en aplicar la revisión supondrá renuncia o caducidad de la misma. En el caso de que el Instituto Nacional de Estadística dejase de publicar los índices a que se refiere esta Cláusula, la revisión que se establece se calculará en base a los índices o módulos que los sustituyan. </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Sin perjuicio de todo lo anterior, si la legislación aplicable sustituye de forma imperativa el I.P.C. por otro índice de referencia que deba ser de aplicación, se calculará la actualización de la renta de conformidad con el índice de referencia que sea de obligado cumplimiento en cada momento.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 xml:space="preserve">OCTAVA. -OBLIGACIONES DE LA PARTE ARRENDATARIA.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La parte arrendataria en su calidad de inquilino de la vivienda arrendada asume expresamente las siguientes obligaciones: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a) </w:t>
        <w:tab/>
        <w:t xml:space="preserve">El pago de la renta, aumentos e incrementos legales, por adelantado dentro de los SIETE primeros días de cada mes, mediante domiciliación bancaria.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b) </w:t>
        <w:tab/>
        <w:t>A destinar el inmueble arrendado a la vivienda habitual y permanente del arrendatario y sus familiares, y a comunicar por escrito a la propiedad si entrare a convivir con el arrendatario una tercera persona ajena del ámbito familiar directo.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c) </w:t>
        <w:tab/>
        <w:t>Comunicar a la propiedad, en el plazo de veinticuatro horas, cualquier incidencia o desperfecto hallado en el interior de la vivienda.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d) </w:t>
        <w:tab/>
        <w:t>A observar en todo momento las disposiciones legales vigentes.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 </w:t>
        <w:tab/>
        <w:t>A permitir el acceso en la vivienda a la propiedad y a los operarios o industriales mandados, con un preaviso de 24 horas, para la realización, inspección y comprobación de cualquier clase de obras o reparaciones que afecten al inmueble.</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f) </w:t>
        <w:tab/>
        <w:t xml:space="preserve">A cumplir en todo momento las Normas Estatutarias Reglamentarias y los acuerdos de la Comunidad de Propietarios tenga establecidas o establezcan, en orden a la utilización de los servicios, elementos comunes y buen régimen de convivencia.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g) </w:t>
        <w:tab/>
        <w:t>A sufragar las pequeñas reparaciones que exija el desgaste por el uso ordinario de la vivienda, así como el deterioro de cuya reparación se trate, sea imputable al arrendatario.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h) </w:t>
        <w:tab/>
        <w:t>La parte arrendataria se obliga a suscribir una póliza de Responsabilidad Civil en calidad de inquilino de la vivienda. El capital mínimo deberá de ser de 150.000 €</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El incumplimiento de dicha obligación dará lugar a la resolución contractual.</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NOVENA. -OBLIGACIONES DE LA ARRENDADORA.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La parte arrendadora está obligada 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a)</w:t>
        <w:tab/>
        <w:t>La devolución de la fianza a la parte arrendataria, según lo dispuesto en el pacto decimocuarto.</w:t>
      </w:r>
    </w:p>
    <w:p>
      <w:pPr>
        <w:pStyle w:val="Normal"/>
        <w:spacing w:lineRule="auto" w:line="240"/>
        <w:jc w:val="both"/>
        <w:rPr>
          <w:rFonts w:ascii="Arial" w:hAnsi="Arial" w:cs="Arial"/>
          <w:sz w:val="22"/>
          <w:szCs w:val="22"/>
        </w:rPr>
      </w:pPr>
      <w:r>
        <w:rPr>
          <w:rFonts w:cs="Arial" w:ascii="Arial" w:hAnsi="Arial"/>
          <w:sz w:val="22"/>
          <w:szCs w:val="22"/>
        </w:rPr>
        <w:t>b)</w:t>
        <w:tab/>
        <w:t>A comunicar al arrendatario la actualización de la renta anual conforme al I.P.C., acompañando Certificación del Instituto Nacional de Estadística acreditativa de la variación del citado Índice.</w:t>
      </w:r>
    </w:p>
    <w:p>
      <w:pPr>
        <w:pStyle w:val="Normal"/>
        <w:spacing w:lineRule="auto" w:line="240"/>
        <w:jc w:val="both"/>
        <w:rPr>
          <w:rFonts w:ascii="Arial" w:hAnsi="Arial" w:cs="Arial"/>
          <w:sz w:val="22"/>
          <w:szCs w:val="22"/>
        </w:rPr>
      </w:pPr>
      <w:r>
        <w:rPr>
          <w:rFonts w:cs="Arial" w:ascii="Arial" w:hAnsi="Arial"/>
          <w:sz w:val="22"/>
          <w:szCs w:val="22"/>
        </w:rPr>
        <w:t>c)</w:t>
        <w:tab/>
        <w:t>A la reparación y/o sustitución de los servicios comunes que dejaren de funcionar.</w:t>
      </w:r>
    </w:p>
    <w:p>
      <w:pPr>
        <w:pStyle w:val="Normal"/>
        <w:spacing w:lineRule="auto" w:line="240"/>
        <w:jc w:val="both"/>
        <w:rPr>
          <w:rFonts w:ascii="Arial" w:hAnsi="Arial" w:cs="Arial"/>
          <w:sz w:val="22"/>
          <w:szCs w:val="22"/>
        </w:rPr>
      </w:pPr>
      <w:r>
        <w:rPr>
          <w:rFonts w:cs="Arial" w:ascii="Arial" w:hAnsi="Arial"/>
          <w:sz w:val="22"/>
          <w:szCs w:val="22"/>
        </w:rPr>
        <w:t>d)</w:t>
        <w:tab/>
        <w:t>La parte arrendadora se obliga a contratar una póliza de seguros de daños de la vivienda en régimen de alquiler que incluya también el riesgo de incendios, en compañía de notoria solvencia y durante toda la vigencia del contrato.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DÉCIMA. -GASTOS Y SUMINISTROS.</w:t>
      </w:r>
    </w:p>
    <w:p>
      <w:pPr>
        <w:pStyle w:val="Normal"/>
        <w:spacing w:lineRule="auto" w:line="240"/>
        <w:jc w:val="both"/>
        <w:rPr>
          <w:rFonts w:ascii="Arial" w:hAnsi="Arial" w:cs="Arial"/>
          <w:sz w:val="22"/>
          <w:szCs w:val="22"/>
        </w:rPr>
      </w:pPr>
      <w:r>
        <w:rPr>
          <w:rFonts w:cs="Arial" w:ascii="Arial" w:hAnsi="Arial"/>
          <w:sz w:val="22"/>
          <w:szCs w:val="22"/>
        </w:rPr>
        <w:t>E</w:t>
      </w:r>
      <w:r>
        <w:rPr>
          <w:rFonts w:cs="Arial" w:ascii="Arial" w:hAnsi="Arial"/>
          <w:sz w:val="22"/>
          <w:szCs w:val="22"/>
        </w:rPr>
        <w:t>l Inquilino se obliga a pagar cualquier gasto relacionado con la contratación de los servicios y suministros individualizados por aparatos contadores (tales como luz, agua, gas, teléfono e internet) con los que cuenta el Inmueble y que serán íntegramente asumidos por el Inquilino a partir de hoy. El Inquilino se obliga a encargarse del mantenimiento, reparación y sustitución de dichos contadores y cualesquiera otros servicios que contrate o utilice en el Inmueble y que, en general, sean susceptibles de uso individualizado y/o que se contabilicen por contador.</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Titularidad suministros</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El Inquilino se pondrá en contacto con las diferentes compañías suministradoras para:</w:t>
      </w:r>
    </w:p>
    <w:p>
      <w:pPr>
        <w:pStyle w:val="Normal"/>
        <w:spacing w:lineRule="auto" w:line="240"/>
        <w:jc w:val="both"/>
        <w:rPr>
          <w:rFonts w:ascii="Arial" w:hAnsi="Arial" w:cs="Arial"/>
          <w:sz w:val="22"/>
          <w:szCs w:val="22"/>
        </w:rPr>
      </w:pPr>
      <w:r>
        <w:rPr>
          <w:rFonts w:cs="Arial" w:ascii="Arial" w:hAnsi="Arial"/>
          <w:sz w:val="22"/>
          <w:szCs w:val="22"/>
        </w:rPr>
        <w:t>a) que los recibos que emitan se carguen en la cuenta bancaria que el mismo indique, quedando, en consecuencia, obligado a la domiciliación bancaria de dichos recibos; y  </w:t>
      </w:r>
    </w:p>
    <w:p>
      <w:pPr>
        <w:pStyle w:val="Normal"/>
        <w:spacing w:lineRule="auto" w:line="240"/>
        <w:jc w:val="both"/>
        <w:rPr>
          <w:rFonts w:ascii="Arial" w:hAnsi="Arial" w:cs="Arial"/>
          <w:sz w:val="22"/>
          <w:szCs w:val="22"/>
        </w:rPr>
      </w:pPr>
      <w:r>
        <w:rPr>
          <w:rFonts w:cs="Arial" w:ascii="Arial" w:hAnsi="Arial"/>
          <w:sz w:val="22"/>
          <w:szCs w:val="22"/>
        </w:rPr>
        <w:t>b) realizar el cambio de titularidad de cada suministro, en el plazo de 7 días naturales a contar desde hoy.</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Gastos comunidad e IBI</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Los gastos de Comunidad de Propietarios así como el Impuesto sobre Bienes Inmuebles (I.B.I.), serán satisfechos íntegramente por el Inquilino.</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Pago de tasas</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 xml:space="preserve"> </w:t>
      </w:r>
      <w:r>
        <w:rPr>
          <w:rFonts w:cs="Arial" w:ascii="Arial" w:hAnsi="Arial"/>
          <w:sz w:val="22"/>
          <w:szCs w:val="22"/>
        </w:rPr>
        <w:t>La tasa por recogida de residuos sólidos urbanos y la tasa por paso de carruajes (en su caso) será de cuenta del Inquilino.</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 xml:space="preserve">El Propietario no asume responsabilidad alguna por las interrupciones que pudieran producirse en cualquiera de los servicios comunes o individuales, ni estará obligado a efectuar revisiones de renta por dichas interrupciones.Serán de cuenta del ARRENDADOR los gastos correspondientes a la Comunidad de Propietarios que se giren sobre la vivienda arrendada, así como la cuota del Impuesto sobre Bienes Inmuebles.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b/>
          <w:bCs/>
          <w:sz w:val="22"/>
          <w:szCs w:val="22"/>
        </w:rPr>
      </w:pPr>
      <w:r>
        <w:rPr>
          <w:rFonts w:cs="Arial" w:ascii="Arial" w:hAnsi="Arial"/>
          <w:b/>
          <w:bCs/>
          <w:sz w:val="22"/>
          <w:szCs w:val="22"/>
        </w:rPr>
        <w:t xml:space="preserve">UNDÉCIMA. -INTERESES DE DEMORA.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En caso de impago de rentas o de las cantidades pactadas en este contrato y cuyo abono son a cargo del arrendatario, se establece que dichos impagos, si se produjeran, devengarán un interés equivalente al interés legal del dinero incrementado en tres puntos porcentuales.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DUODÉCIMA. -FIANZA.</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El Inquilino entrega en este acto al Propietario, quien declara recibirla, la cantidad de 200 EUROS, equivalente a dos semanas de renta, por concepto de fianza legal, según lo establecido en el apartado primero del Artículo 36 de la LAU para garantizar el cumplimiento de las obligaciones que asume en virtud del presente Contrato.</w:t>
      </w:r>
    </w:p>
    <w:p>
      <w:pPr>
        <w:pStyle w:val="Normal"/>
        <w:spacing w:lineRule="auto" w:line="240"/>
        <w:jc w:val="both"/>
        <w:rPr>
          <w:rFonts w:ascii="Arial" w:hAnsi="Arial" w:cs="Arial"/>
          <w:sz w:val="22"/>
          <w:szCs w:val="22"/>
        </w:rPr>
      </w:pPr>
      <w:r>
        <w:rPr/>
      </w:r>
    </w:p>
    <w:p>
      <w:pPr>
        <w:pStyle w:val="Normal"/>
        <w:spacing w:lineRule="auto" w:line="240"/>
        <w:jc w:val="both"/>
        <w:rPr>
          <w:rFonts w:ascii="Arial" w:hAnsi="Arial" w:cs="Arial"/>
          <w:sz w:val="22"/>
          <w:szCs w:val="22"/>
        </w:rPr>
      </w:pPr>
      <w:r>
        <w:rPr>
          <w:rFonts w:cs="Arial" w:ascii="Arial" w:hAnsi="Arial"/>
          <w:sz w:val="22"/>
          <w:szCs w:val="22"/>
        </w:rPr>
        <w:t>La fianza se actualizará en la cuantía que corresponda de manera mensual.</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 xml:space="preserve">DECIMOTERCERA. -GARANTÍAS ADICIONALES.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El Inquilino entrega en este acto un aval bancario por un importe máximo garantizado de 1.000 Euros, a primer requerimiento y como garantía de todas las responsabilidades económicas asumidas por el Inquilino en virtud del presente Contrato. El referido aval se incorpora al presente Contrato como Anexo. El/los Inquilino(s) se compromete a mantener vigente el referido Aval durante toda la vigencia del Contrato.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sz w:val="22"/>
          <w:szCs w:val="22"/>
        </w:rPr>
        <w:t xml:space="preserve"> </w:t>
      </w:r>
      <w:r>
        <w:rPr>
          <w:rFonts w:cs="Arial" w:ascii="Arial" w:hAnsi="Arial"/>
          <w:b/>
          <w:bCs/>
          <w:sz w:val="22"/>
          <w:szCs w:val="22"/>
        </w:rPr>
        <w:t xml:space="preserve">DECIMOCUARTA. – CONSERVACIÓN, MEJORA, OBRAS Y HABITABILIDAD.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En todas estas materias, las partes se remiten a lo establecido en los artículos 21, 22, 23, 24 y 26 de la LAU.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Queda prohibida la realización de cualquier obra sin previa autorización escrita de la propiedad, aunque no se altere la configuración de la vivienda ni la resistencia de los materiales en ella empleados.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Las obras autorizadas quedarán en beneficio de la finca, sin derecho a reintegro alguno.</w:t>
      </w:r>
    </w:p>
    <w:p>
      <w:pPr>
        <w:pStyle w:val="Normal"/>
        <w:spacing w:lineRule="auto" w:line="240"/>
        <w:jc w:val="both"/>
        <w:rPr>
          <w:rFonts w:ascii="Arial" w:hAnsi="Arial" w:cs="Arial"/>
          <w:sz w:val="22"/>
          <w:szCs w:val="22"/>
        </w:rPr>
      </w:pPr>
      <w:r>
        <w:rPr>
          <w:rFonts w:cs="Arial" w:ascii="Arial" w:hAnsi="Arial"/>
          <w:sz w:val="22"/>
          <w:szCs w:val="22"/>
        </w:rPr>
        <w:t>Serán de cuenta del arrendatario las pequeñas reparaciones que se deban realizar para mantener la vivienda en estado de servir al uso al que se destina.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El arrendatario declara encontrar el piso en estado de servir al destino pactado, haciéndose cargo de su conservación. </w:t>
      </w:r>
    </w:p>
    <w:p>
      <w:pPr>
        <w:pStyle w:val="Normal"/>
        <w:spacing w:lineRule="auto" w:line="240"/>
        <w:jc w:val="both"/>
        <w:rPr>
          <w:rFonts w:ascii="Arial" w:hAnsi="Arial" w:cs="Arial"/>
          <w:sz w:val="22"/>
          <w:szCs w:val="22"/>
        </w:rPr>
      </w:pPr>
      <w:r>
        <w:rPr>
          <w:rFonts w:cs="Arial" w:ascii="Arial" w:hAnsi="Arial"/>
          <w:sz w:val="22"/>
          <w:szCs w:val="22"/>
        </w:rPr>
        <w:t>Asume la obligación de entregar la vivienda al término del arriendo, en las mismas condiciones en las que se lo encontró; sin otros desperfectos que los propios del uso normal de la vivienda conforme al fin descrito en el presente contrato.</w:t>
      </w:r>
    </w:p>
    <w:p>
      <w:pPr>
        <w:pStyle w:val="Normal"/>
        <w:spacing w:lineRule="auto" w:line="240"/>
        <w:jc w:val="both"/>
        <w:rPr>
          <w:rFonts w:ascii="Arial" w:hAnsi="Arial" w:cs="Arial"/>
          <w:sz w:val="22"/>
          <w:szCs w:val="22"/>
        </w:rPr>
      </w:pPr>
      <w:r>
        <w:rPr>
          <w:rFonts w:cs="Arial" w:ascii="Arial" w:hAnsi="Arial"/>
          <w:sz w:val="22"/>
          <w:szCs w:val="22"/>
        </w:rPr>
        <w:t>Queda expresamente prohibido realizar obras en las fachadas exteriores del edificio, variar la pintura, o instalar elementos que modifiquen su estado y configuración arquitectónica.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El incumplimiento por parte del arrendatario de las obligaciones derivadas en este pacto será causa de resolución del presente contrato.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 xml:space="preserve">DECIMOQUINTA. -DERECHO DE ADQUISICIÓN PREFERENTE.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En caso de venta de la finca arrendada, las partes pactarán que el arrendatario no dispondrá del derecho de adquisición preferente de la forma y en las condiciones establecidas en el artículo 25 de la LAU.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DECIMOSEXTA. -CESIÓN Y SUBARRIENDO.</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Será aplicable el régimen establecido en el artículo 8 de la LAU, quedando expresamente prohibida la cesión del contrato y/o el subarriendo parcial y/o total de la vivienda arrendada.</w:t>
      </w:r>
    </w:p>
    <w:p>
      <w:pPr>
        <w:pStyle w:val="Normal"/>
        <w:spacing w:lineRule="auto" w:line="240"/>
        <w:jc w:val="both"/>
        <w:rPr>
          <w:rFonts w:ascii="Arial" w:hAnsi="Arial" w:cs="Arial"/>
          <w:sz w:val="22"/>
          <w:szCs w:val="22"/>
        </w:rPr>
      </w:pPr>
      <w:r>
        <w:rPr>
          <w:rFonts w:cs="Arial" w:ascii="Arial" w:hAnsi="Arial"/>
          <w:sz w:val="22"/>
          <w:szCs w:val="22"/>
        </w:rPr>
        <w:t>El incumplimiento por parte del arrendatario de esta prohibición dará lugar a la resolución del presente contrato de forma inmediata.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DECIMOCTAVA. -RESPONSABILIDAD.</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Además de las causas que se mencionan en los artículos 27 y 28 de la LAU, conforme a lo establecido en el artículo 1.124 del Código Civil se establece expresamente que el arrendatario no podrá:</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w:t>
      </w:r>
    </w:p>
    <w:p>
      <w:pPr>
        <w:pStyle w:val="Normal"/>
        <w:spacing w:lineRule="auto" w:line="240"/>
        <w:jc w:val="both"/>
        <w:rPr>
          <w:rFonts w:ascii="Arial" w:hAnsi="Arial" w:cs="Arial"/>
          <w:sz w:val="22"/>
          <w:szCs w:val="22"/>
        </w:rPr>
      </w:pPr>
      <w:r>
        <w:rPr>
          <w:rFonts w:cs="Arial" w:ascii="Arial" w:hAnsi="Arial"/>
          <w:sz w:val="22"/>
          <w:szCs w:val="22"/>
        </w:rPr>
        <w:t>..............................................................</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pues ello llevará a la resolución del contrato, o a la exigencia de cumplir lo pactado, según decisión unilateral del arrendador. Además, se considerará incumplimiento todo aquello que el arrendatario haga en contra de lo dispuesto por los Estatutos o normas de funcionamiento interno de la Comunidad de Propietarios del edificio en donde se encuentra la vivienda arrendada.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El arrendatario será responsable tanto de sus propios actos como de los que cometan los restantes ocupantes de la vivienda, aun siendo estos ocasionales, a efectos de la posible indemnización que por daños y perjuicios de los mismos pueda derivarse tanto a los efectos del párrafo anterior, como de una posible indemnización de daños y perjuicios.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DECIMONOVENA. -AVALISTA</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Si hubiera fiador (avalista personal y solidario) se obliga a pagar o cumplir todas y cada una de las obligaciones del arrendatario en caso de incumplimiento por parte de éste, incluyendo los gastos judiciales establecidos en el artículo 1827 del Código Civil.</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Manifiesta el fiador que su obligación será vinculante tanto durante el periodo contractual como durante las sucesivas prórrogas que pudieran producirse, del tipo de sean e, incluso, para el caso de tácita reconducción.</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El fiador renuncia en este acto al beneficio de orden y al derecho de excusión, así como al derecho de división para el caso de que se tuviere que adicionar nuevo fiador al contrato.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 xml:space="preserve">VIGÉSIMA. -NOTIFICACIONES.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A efectos de recibir cualquier notificación vinculada con los derechos y obligaciones reconocidos en este contrato se designa la dirección que consta en el encabezamiento del contrato para el arrendador, y el de la vivienda que es objeto de arrendamiento para el arrendatario.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Asimismo, y a fin de facilitar las comunicaciones entre las partes se designan otras direcciones postales y de correo electrónico, siempre que se garantice la autenticidad de la comunicación y de su contenido y quede constancia fehaciente de la remisión y recepción íntegras y del momento en que se hicieron.</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Por el arrendatario:</w:t>
      </w:r>
    </w:p>
    <w:p>
      <w:pPr>
        <w:pStyle w:val="Normal"/>
        <w:spacing w:lineRule="auto" w:line="240"/>
        <w:jc w:val="both"/>
        <w:rPr>
          <w:rFonts w:ascii="Arial" w:hAnsi="Arial" w:cs="Arial"/>
          <w:sz w:val="22"/>
          <w:szCs w:val="22"/>
        </w:rPr>
      </w:pPr>
      <w:r>
        <w:rPr>
          <w:rFonts w:cs="Arial" w:ascii="Arial" w:hAnsi="Arial"/>
          <w:sz w:val="22"/>
          <w:szCs w:val="22"/>
        </w:rPr>
        <w:t>-</w:t>
        <w:tab/>
        <w:t>Dirección Postal: _______________________________</w:t>
      </w:r>
    </w:p>
    <w:p>
      <w:pPr>
        <w:pStyle w:val="Normal"/>
        <w:spacing w:lineRule="auto" w:line="240"/>
        <w:jc w:val="both"/>
        <w:rPr>
          <w:rFonts w:ascii="Arial" w:hAnsi="Arial" w:cs="Arial"/>
          <w:sz w:val="22"/>
          <w:szCs w:val="22"/>
        </w:rPr>
      </w:pPr>
      <w:r>
        <w:rPr>
          <w:rFonts w:cs="Arial" w:ascii="Arial" w:hAnsi="Arial"/>
          <w:sz w:val="22"/>
          <w:szCs w:val="22"/>
        </w:rPr>
        <w:t>-</w:t>
        <w:tab/>
        <w:t>Mail: ________________________________________</w:t>
      </w:r>
    </w:p>
    <w:p>
      <w:pPr>
        <w:pStyle w:val="Normal"/>
        <w:spacing w:lineRule="auto" w:line="240"/>
        <w:jc w:val="both"/>
        <w:rPr>
          <w:rFonts w:ascii="Arial" w:hAnsi="Arial" w:cs="Arial"/>
          <w:sz w:val="22"/>
          <w:szCs w:val="22"/>
        </w:rPr>
      </w:pPr>
      <w:r>
        <w:rPr>
          <w:rFonts w:cs="Arial" w:ascii="Arial" w:hAnsi="Arial"/>
          <w:sz w:val="22"/>
          <w:szCs w:val="22"/>
        </w:rPr>
        <w:t>-</w:t>
        <w:tab/>
        <w:t>Teléfono: _______________</w:t>
      </w:r>
    </w:p>
    <w:p>
      <w:pPr>
        <w:pStyle w:val="Normal"/>
        <w:spacing w:lineRule="auto" w:line="240"/>
        <w:jc w:val="both"/>
        <w:rPr>
          <w:rFonts w:ascii="Arial" w:hAnsi="Arial" w:cs="Arial"/>
          <w:sz w:val="22"/>
          <w:szCs w:val="22"/>
        </w:rPr>
      </w:pPr>
      <w:r>
        <w:rPr>
          <w:rFonts w:cs="Arial" w:ascii="Arial" w:hAnsi="Arial"/>
          <w:sz w:val="22"/>
          <w:szCs w:val="22"/>
        </w:rPr>
        <w:t xml:space="preserve">Por el arrendador: </w:t>
      </w:r>
    </w:p>
    <w:p>
      <w:pPr>
        <w:pStyle w:val="Normal"/>
        <w:spacing w:lineRule="auto" w:line="240"/>
        <w:jc w:val="both"/>
        <w:rPr>
          <w:rFonts w:ascii="Arial" w:hAnsi="Arial" w:cs="Arial"/>
          <w:sz w:val="22"/>
          <w:szCs w:val="22"/>
        </w:rPr>
      </w:pPr>
      <w:r>
        <w:rPr>
          <w:rFonts w:cs="Arial" w:ascii="Arial" w:hAnsi="Arial"/>
          <w:sz w:val="22"/>
          <w:szCs w:val="22"/>
        </w:rPr>
        <w:t>-</w:t>
        <w:tab/>
        <w:t>Dirección Postal: _______________________________</w:t>
      </w:r>
    </w:p>
    <w:p>
      <w:pPr>
        <w:pStyle w:val="Normal"/>
        <w:spacing w:lineRule="auto" w:line="240"/>
        <w:jc w:val="both"/>
        <w:rPr>
          <w:rFonts w:ascii="Arial" w:hAnsi="Arial" w:cs="Arial"/>
          <w:sz w:val="22"/>
          <w:szCs w:val="22"/>
        </w:rPr>
      </w:pPr>
      <w:r>
        <w:rPr>
          <w:rFonts w:cs="Arial" w:ascii="Arial" w:hAnsi="Arial"/>
          <w:sz w:val="22"/>
          <w:szCs w:val="22"/>
        </w:rPr>
        <w:t>-</w:t>
        <w:tab/>
        <w:t>Mail: ________________________________________</w:t>
      </w:r>
    </w:p>
    <w:p>
      <w:pPr>
        <w:pStyle w:val="Normal"/>
        <w:spacing w:lineRule="auto" w:line="240"/>
        <w:jc w:val="both"/>
        <w:rPr>
          <w:rFonts w:ascii="Arial" w:hAnsi="Arial" w:cs="Arial"/>
          <w:sz w:val="22"/>
          <w:szCs w:val="22"/>
        </w:rPr>
      </w:pPr>
      <w:r>
        <w:rPr>
          <w:rFonts w:cs="Arial" w:ascii="Arial" w:hAnsi="Arial"/>
          <w:sz w:val="22"/>
          <w:szCs w:val="22"/>
        </w:rPr>
        <w:t>-</w:t>
        <w:tab/>
        <w:t>Teléfono: _______________</w:t>
      </w:r>
    </w:p>
    <w:p>
      <w:pPr>
        <w:pStyle w:val="Normal"/>
        <w:spacing w:lineRule="auto" w:line="240"/>
        <w:jc w:val="both"/>
        <w:rPr>
          <w:rFonts w:ascii="Arial" w:hAnsi="Arial" w:cs="Arial"/>
          <w:sz w:val="22"/>
          <w:szCs w:val="22"/>
        </w:rPr>
      </w:pPr>
      <w:r>
        <w:rPr>
          <w:rFonts w:cs="Arial" w:ascii="Arial" w:hAnsi="Arial"/>
          <w:sz w:val="22"/>
          <w:szCs w:val="22"/>
        </w:rPr>
        <w:t xml:space="preserve">Por el avalista: </w:t>
      </w:r>
    </w:p>
    <w:p>
      <w:pPr>
        <w:pStyle w:val="Normal"/>
        <w:spacing w:lineRule="auto" w:line="240"/>
        <w:jc w:val="both"/>
        <w:rPr>
          <w:rFonts w:ascii="Arial" w:hAnsi="Arial" w:cs="Arial"/>
          <w:sz w:val="22"/>
          <w:szCs w:val="22"/>
        </w:rPr>
      </w:pPr>
      <w:r>
        <w:rPr>
          <w:rFonts w:cs="Arial" w:ascii="Arial" w:hAnsi="Arial"/>
          <w:sz w:val="22"/>
          <w:szCs w:val="22"/>
        </w:rPr>
        <w:t>-</w:t>
        <w:tab/>
        <w:t>Dirección Postal: _______________________________</w:t>
      </w:r>
    </w:p>
    <w:p>
      <w:pPr>
        <w:pStyle w:val="Normal"/>
        <w:spacing w:lineRule="auto" w:line="240"/>
        <w:jc w:val="both"/>
        <w:rPr>
          <w:rFonts w:ascii="Arial" w:hAnsi="Arial" w:cs="Arial"/>
          <w:sz w:val="22"/>
          <w:szCs w:val="22"/>
        </w:rPr>
      </w:pPr>
      <w:r>
        <w:rPr>
          <w:rFonts w:cs="Arial" w:ascii="Arial" w:hAnsi="Arial"/>
          <w:sz w:val="22"/>
          <w:szCs w:val="22"/>
        </w:rPr>
        <w:t>-</w:t>
        <w:tab/>
        <w:t>Mail: ________________________________________</w:t>
      </w:r>
    </w:p>
    <w:p>
      <w:pPr>
        <w:pStyle w:val="Normal"/>
        <w:spacing w:lineRule="auto" w:line="240"/>
        <w:jc w:val="both"/>
        <w:rPr>
          <w:rFonts w:ascii="Arial" w:hAnsi="Arial" w:cs="Arial"/>
          <w:sz w:val="22"/>
          <w:szCs w:val="22"/>
        </w:rPr>
      </w:pPr>
      <w:r>
        <w:rPr>
          <w:rFonts w:cs="Arial" w:ascii="Arial" w:hAnsi="Arial"/>
          <w:sz w:val="22"/>
          <w:szCs w:val="22"/>
        </w:rPr>
        <w:t>-</w:t>
        <w:tab/>
        <w:t>Teléfono: _______________</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VIGÉSIMA PRIMERA. - LEGISLACIÓN APLICABLE.</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El contrato se regirá de forma imperativa por lo dispuesto en los títulos I y IV de la Ley 29/1991 de 24 de Noviembre de arrendamientos urbanos, por los pactos, cláusulas y condiciones determinados por la voluntad de las partes en el marco de lo establecido en el título II de la LAU, y supletoriamente por el Código Civil, en este orden.</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 xml:space="preserve">VIGÉSIMA SEGUNDA. – JURISDICCIÓN. </w:t>
      </w:r>
    </w:p>
    <w:p>
      <w:pPr>
        <w:pStyle w:val="Normal"/>
        <w:spacing w:lineRule="auto" w:line="240"/>
        <w:jc w:val="both"/>
        <w:rPr>
          <w:rFonts w:ascii="Arial" w:hAnsi="Arial" w:cs="Arial"/>
          <w:sz w:val="22"/>
          <w:szCs w:val="22"/>
        </w:rPr>
      </w:pPr>
      <w:r>
        <w:rPr>
          <w:rFonts w:cs="Arial" w:ascii="Arial" w:hAnsi="Arial"/>
          <w:sz w:val="22"/>
          <w:szCs w:val="22"/>
        </w:rPr>
        <w:t xml:space="preserve">Las partes se someten por imperativo de la Ley a los Juzgados y Tribunales del lugar donde radica la finca. </w:t>
      </w:r>
    </w:p>
    <w:p>
      <w:pPr>
        <w:pStyle w:val="Normal"/>
        <w:spacing w:lineRule="auto" w:line="240"/>
        <w:jc w:val="both"/>
        <w:rPr>
          <w:rFonts w:ascii="Arial" w:hAnsi="Arial" w:cs="Arial"/>
          <w:b/>
          <w:bCs/>
          <w:sz w:val="22"/>
          <w:szCs w:val="22"/>
        </w:rPr>
      </w:pPr>
      <w:r>
        <w:rPr>
          <w:rFonts w:cs="Arial" w:ascii="Arial" w:hAnsi="Arial"/>
          <w:b/>
          <w:bCs/>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 xml:space="preserve">VIGÉSIMA TERCERA. - ACEPTACIÓN.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Las partes aceptan el presente contrato, así como sus correspondientes anexos y sus efectos jurídicos y se comprometen a su cumplimiento de buena fe.</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EL ARRENDADOR                       EL ARRENDATARIO                      AVALISTA</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b/>
          <w:bCs/>
          <w:sz w:val="22"/>
          <w:szCs w:val="22"/>
        </w:rPr>
      </w:pPr>
      <w:r>
        <w:rPr>
          <w:rFonts w:cs="Arial" w:ascii="Arial" w:hAnsi="Arial"/>
          <w:b/>
          <w:bCs/>
          <w:sz w:val="22"/>
          <w:szCs w:val="22"/>
        </w:rPr>
        <w:t>(RECOMENDABLE) ANEXO AL CONTRATO DE ALQUILER DEL INMUEBLE CON DIRECCIÓN xxxxxxxxxxxx</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COCINA</w:t>
      </w:r>
    </w:p>
    <w:p>
      <w:pPr>
        <w:pStyle w:val="Normal"/>
        <w:spacing w:lineRule="auto" w:line="240"/>
        <w:jc w:val="both"/>
        <w:rPr>
          <w:rFonts w:ascii="Arial" w:hAnsi="Arial" w:cs="Arial"/>
          <w:sz w:val="22"/>
          <w:szCs w:val="22"/>
        </w:rPr>
      </w:pPr>
      <w:r>
        <w:rPr>
          <w:rFonts w:cs="Arial" w:ascii="Arial" w:hAnsi="Arial"/>
          <w:sz w:val="22"/>
          <w:szCs w:val="22"/>
        </w:rPr>
        <w:t xml:space="preserve">(DESCRIPCIÓN DE LOS MUEBLES Y ELECTRODOMÉSTRICOS)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TERRAZAS / TENDEDEROS</w:t>
      </w:r>
    </w:p>
    <w:p>
      <w:pPr>
        <w:pStyle w:val="Normal"/>
        <w:spacing w:lineRule="auto" w:line="240"/>
        <w:jc w:val="both"/>
        <w:rPr>
          <w:rFonts w:ascii="Arial" w:hAnsi="Arial" w:cs="Arial"/>
          <w:sz w:val="22"/>
          <w:szCs w:val="22"/>
        </w:rPr>
      </w:pPr>
      <w:r>
        <w:rPr>
          <w:rFonts w:cs="Arial" w:ascii="Arial" w:hAnsi="Arial"/>
          <w:sz w:val="22"/>
          <w:szCs w:val="22"/>
        </w:rPr>
        <w:t xml:space="preserve">(DESCRIPCIÓN DE LOS MUEBLES, SUELO, FOCOS...)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DORMITORIA PRINCIPAL</w:t>
      </w:r>
    </w:p>
    <w:p>
      <w:pPr>
        <w:pStyle w:val="Normal"/>
        <w:spacing w:lineRule="auto" w:line="240"/>
        <w:jc w:val="both"/>
        <w:rPr>
          <w:rFonts w:ascii="Arial" w:hAnsi="Arial" w:cs="Arial"/>
          <w:sz w:val="22"/>
          <w:szCs w:val="22"/>
        </w:rPr>
      </w:pPr>
      <w:r>
        <w:rPr>
          <w:rFonts w:cs="Arial" w:ascii="Arial" w:hAnsi="Arial"/>
          <w:sz w:val="22"/>
          <w:szCs w:val="22"/>
        </w:rPr>
        <w:t xml:space="preserve">(DESCRIPCIÓN DE LOS MUEBLES, SUELO, FOCOS…)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BAÑO PRINCIPAL</w:t>
      </w:r>
    </w:p>
    <w:p>
      <w:pPr>
        <w:pStyle w:val="Normal"/>
        <w:spacing w:lineRule="auto" w:line="240"/>
        <w:jc w:val="both"/>
        <w:rPr>
          <w:rFonts w:ascii="Arial" w:hAnsi="Arial" w:cs="Arial"/>
          <w:sz w:val="22"/>
          <w:szCs w:val="22"/>
        </w:rPr>
      </w:pPr>
      <w:r>
        <w:rPr>
          <w:rFonts w:cs="Arial" w:ascii="Arial" w:hAnsi="Arial"/>
          <w:sz w:val="22"/>
          <w:szCs w:val="22"/>
        </w:rPr>
        <w:t xml:space="preserve">(DESCRIPCIÓN DE LOS MUEBLES, SUELO, FOCOS...)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DORMITORIO SEGUNDARIO 1</w:t>
      </w:r>
    </w:p>
    <w:p>
      <w:pPr>
        <w:pStyle w:val="Normal"/>
        <w:spacing w:lineRule="auto" w:line="240"/>
        <w:jc w:val="both"/>
        <w:rPr>
          <w:rFonts w:ascii="Arial" w:hAnsi="Arial" w:cs="Arial"/>
          <w:sz w:val="22"/>
          <w:szCs w:val="22"/>
        </w:rPr>
      </w:pPr>
      <w:r>
        <w:rPr>
          <w:rFonts w:cs="Arial" w:ascii="Arial" w:hAnsi="Arial"/>
          <w:sz w:val="22"/>
          <w:szCs w:val="22"/>
        </w:rPr>
        <w:t xml:space="preserve">(DESCRIPCIÓN DE LOS MUEBLES, SUELO, FOCOS...)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BAÑO SECUNDARIO 1</w:t>
      </w:r>
    </w:p>
    <w:p>
      <w:pPr>
        <w:pStyle w:val="Normal"/>
        <w:spacing w:lineRule="auto" w:line="240"/>
        <w:jc w:val="both"/>
        <w:rPr>
          <w:rFonts w:ascii="Arial" w:hAnsi="Arial" w:cs="Arial"/>
          <w:sz w:val="22"/>
          <w:szCs w:val="22"/>
        </w:rPr>
      </w:pPr>
      <w:r>
        <w:rPr>
          <w:rFonts w:cs="Arial" w:ascii="Arial" w:hAnsi="Arial"/>
          <w:sz w:val="22"/>
          <w:szCs w:val="22"/>
        </w:rPr>
        <w:t xml:space="preserve">(DESCRIPCIÓN DE LOS MUEBLES, SUELO, FOCOS...)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t>HALL / ENTRADA / PASILLO</w:t>
      </w:r>
    </w:p>
    <w:p>
      <w:pPr>
        <w:pStyle w:val="Normal"/>
        <w:spacing w:lineRule="auto" w:line="240"/>
        <w:jc w:val="both"/>
        <w:rPr>
          <w:rFonts w:ascii="Arial" w:hAnsi="Arial" w:cs="Arial"/>
          <w:sz w:val="22"/>
          <w:szCs w:val="22"/>
        </w:rPr>
      </w:pPr>
      <w:r>
        <w:rPr>
          <w:rFonts w:cs="Arial" w:ascii="Arial" w:hAnsi="Arial"/>
          <w:sz w:val="22"/>
          <w:szCs w:val="22"/>
        </w:rPr>
        <w:t xml:space="preserve">(DESCRIPCIÓN DE LOS MUEBLES, SUELO, FOCOS…)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SALÓN COMEDOR</w:t>
      </w:r>
    </w:p>
    <w:p>
      <w:pPr>
        <w:pStyle w:val="Normal"/>
        <w:spacing w:lineRule="auto" w:line="240"/>
        <w:jc w:val="both"/>
        <w:rPr>
          <w:rFonts w:ascii="Arial" w:hAnsi="Arial" w:cs="Arial"/>
          <w:sz w:val="22"/>
          <w:szCs w:val="22"/>
        </w:rPr>
      </w:pPr>
      <w:r>
        <w:rPr>
          <w:rFonts w:cs="Arial" w:ascii="Arial" w:hAnsi="Arial"/>
          <w:sz w:val="22"/>
          <w:szCs w:val="22"/>
        </w:rPr>
        <w:t xml:space="preserve">(DESCRIPCIÓN DE LOS MUEBLES, SUELO, FOCOS...)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t xml:space="preserve"> </w:t>
      </w:r>
    </w:p>
    <w:p>
      <w:pPr>
        <w:pStyle w:val="Normal"/>
        <w:spacing w:lineRule="auto" w:line="240"/>
        <w:jc w:val="both"/>
        <w:rPr>
          <w:rFonts w:ascii="Arial" w:hAnsi="Arial" w:cs="Arial"/>
          <w:sz w:val="22"/>
          <w:szCs w:val="22"/>
        </w:rPr>
      </w:pPr>
      <w:r>
        <w:rPr>
          <w:rFonts w:cs="Arial" w:ascii="Arial" w:hAnsi="Arial"/>
          <w:sz w:val="22"/>
          <w:szCs w:val="22"/>
        </w:rPr>
        <w:t>ZONAS EXTERIORES</w:t>
      </w:r>
    </w:p>
    <w:p>
      <w:pPr>
        <w:pStyle w:val="Normal"/>
        <w:spacing w:lineRule="auto" w:line="240"/>
        <w:jc w:val="both"/>
        <w:rPr>
          <w:rFonts w:ascii="Arial" w:hAnsi="Arial" w:cs="Arial"/>
          <w:sz w:val="22"/>
          <w:szCs w:val="22"/>
        </w:rPr>
      </w:pPr>
      <w:r>
        <w:rPr>
          <w:rFonts w:cs="Arial" w:ascii="Arial" w:hAnsi="Arial"/>
          <w:sz w:val="22"/>
          <w:szCs w:val="22"/>
        </w:rPr>
        <w:t xml:space="preserve">(DESCRIPCIÓN) </w:t>
      </w:r>
    </w:p>
    <w:p>
      <w:pPr>
        <w:pStyle w:val="Normal"/>
        <w:spacing w:lineRule="auto" w:line="240"/>
        <w:jc w:val="both"/>
        <w:rPr>
          <w:rFonts w:ascii="Arial" w:hAnsi="Arial" w:cs="Arial"/>
          <w:sz w:val="22"/>
          <w:szCs w:val="22"/>
        </w:rPr>
      </w:pPr>
      <w:r>
        <w:rPr>
          <w:rFonts w:cs="Arial" w:ascii="Arial" w:hAnsi="Arial"/>
          <w:sz w:val="22"/>
          <w:szCs w:val="22"/>
        </w:rPr>
        <w:t>(FOTOGRAFÍAS)</w:t>
      </w:r>
    </w:p>
    <w:p>
      <w:pPr>
        <w:pStyle w:val="Normal"/>
        <w:spacing w:lineRule="auto" w:line="240"/>
        <w:jc w:val="both"/>
        <w:rPr>
          <w:rFonts w:ascii="Arial" w:hAnsi="Arial" w:cs="Arial"/>
          <w:sz w:val="22"/>
          <w:szCs w:val="22"/>
        </w:rPr>
      </w:pPr>
      <w:r>
        <w:rPr>
          <w:rFonts w:cs="Arial" w:ascii="Arial" w:hAnsi="Arial"/>
          <w:sz w:val="22"/>
          <w:szCs w:val="22"/>
        </w:rPr>
      </w:r>
    </w:p>
    <w:p>
      <w:pPr>
        <w:pStyle w:val="Normal"/>
        <w:spacing w:lineRule="auto" w:line="240"/>
        <w:jc w:val="both"/>
        <w:rPr>
          <w:rFonts w:ascii="Arial" w:hAnsi="Arial" w:cs="Arial"/>
          <w:sz w:val="22"/>
          <w:szCs w:val="22"/>
        </w:rPr>
      </w:pPr>
      <w:r>
        <w:rPr>
          <w:rFonts w:cs="Arial" w:ascii="Arial" w:hAnsi="Arial"/>
          <w:sz w:val="22"/>
          <w:szCs w:val="22"/>
        </w:rPr>
      </w:r>
    </w:p>
    <w:p>
      <w:pPr>
        <w:pStyle w:val="Normal"/>
        <w:widowControl/>
        <w:bidi w:val="0"/>
        <w:spacing w:lineRule="auto" w:line="259" w:before="0" w:after="160"/>
        <w:jc w:val="left"/>
        <w:rPr/>
      </w:pPr>
      <w:r>
        <w:rPr/>
      </w:r>
    </w:p>
    <w:sectPr>
      <w:type w:val="nextPage"/>
      <w:pgSz w:w="11906" w:h="16838"/>
      <w:pgMar w:left="1080" w:right="108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Open Sans">
    <w:charset w:val="01"/>
    <w:family w:val="swiss"/>
    <w:pitch w:val="default"/>
  </w:font>
  <w:font w:name="Arial">
    <w:charset w:val="01"/>
    <w:family w:val="swiss"/>
    <w:pitch w:val="default"/>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40c9"/>
    <w:pPr>
      <w:widowControl/>
      <w:bidi w:val="0"/>
      <w:spacing w:lineRule="auto" w:line="259" w:before="0" w:after="160"/>
      <w:jc w:val="left"/>
    </w:pPr>
    <w:rPr>
      <w:rFonts w:ascii="Open Sans" w:hAnsi="Open Sans" w:eastAsia="Calibri" w:cs=""/>
      <w:color w:val="auto"/>
      <w:kern w:val="0"/>
      <w:sz w:val="24"/>
      <w:szCs w:val="24"/>
      <w:lang w:val="es-ES" w:eastAsia="en-US" w:bidi="ar-SA"/>
      <w14:ligatures w14:val="none"/>
    </w:rPr>
  </w:style>
  <w:style w:type="character" w:styleId="DefaultParagraphFont" w:default="1">
    <w:name w:val="Default Paragraph Font"/>
    <w:uiPriority w:val="1"/>
    <w:semiHidden/>
    <w:unhideWhenUsed/>
    <w:qFormat/>
    <w:rPr/>
  </w:style>
  <w:style w:type="character" w:styleId="TextonotapieCar" w:customStyle="1">
    <w:name w:val="Texto nota pie Car"/>
    <w:basedOn w:val="DefaultParagraphFont"/>
    <w:link w:val="FootnoteText"/>
    <w:uiPriority w:val="99"/>
    <w:semiHidden/>
    <w:qFormat/>
    <w:rsid w:val="00d140c9"/>
    <w:rPr>
      <w:rFonts w:ascii="Open Sans" w:hAnsi="Open Sans"/>
      <w:kern w:val="0"/>
      <w:sz w:val="20"/>
      <w:szCs w:val="20"/>
      <w14:ligatures w14:val="none"/>
    </w:rPr>
  </w:style>
  <w:style w:type="character" w:styleId="FootnoteCharacters">
    <w:name w:val="Footnote Characters"/>
    <w:basedOn w:val="DefaultParagraphFont"/>
    <w:uiPriority w:val="99"/>
    <w:semiHidden/>
    <w:unhideWhenUsed/>
    <w:qFormat/>
    <w:rsid w:val="00d140c9"/>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Calibri" w:hAnsi="Calibri"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2"/>
      <w:szCs w:val="24"/>
    </w:rPr>
  </w:style>
  <w:style w:type="paragraph" w:styleId="Index">
    <w:name w:val="Index"/>
    <w:basedOn w:val="Normal"/>
    <w:qFormat/>
    <w:pPr>
      <w:suppressLineNumbers/>
    </w:pPr>
    <w:rPr>
      <w:rFonts w:ascii="Calibri" w:hAnsi="Calibri" w:cs="Arial Unicode MS"/>
    </w:rPr>
  </w:style>
  <w:style w:type="paragraph" w:styleId="FootnoteText">
    <w:name w:val="Footnote Text"/>
    <w:basedOn w:val="Normal"/>
    <w:link w:val="TextonotapieCar"/>
    <w:uiPriority w:val="99"/>
    <w:semiHidden/>
    <w:unhideWhenUsed/>
    <w:rsid w:val="00d140c9"/>
    <w:pPr>
      <w:spacing w:lineRule="auto" w:line="240" w:before="0" w:after="0"/>
    </w:pPr>
    <w:rPr>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3FE8-03E2-4D23-AE5D-5AD7E7CBD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LibreOffice/24.2.3.2$MacOSX_AARCH64 LibreOffice_project/433d9c2ded56988e8a90e6b2e771ee4e6a5ab2ba</Application>
  <AppVersion>15.0000</AppVersion>
  <Pages>12</Pages>
  <Words>3305</Words>
  <Characters>18616</Characters>
  <CharactersWithSpaces>21885</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2024-03-15T09:17:00Z</dcterms:created>
  <dc:creator>Daniel Gallardo Álvarez</dc:creator>
  <dc:description/>
  <dc:language>es-ES</dc:language>
  <cp:lastModifiedBy>Daniel Lage</cp:lastModifiedBy>
  <dcterms:modified xsi:type="dcterms:W3CDTF">2024-07-03T11:13:22Z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