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 w14:paraId="575D0ED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 w14:paraId="5F13BAA1">
            <w:pPr>
              <w:jc w:val="center"/>
              <w:rPr>
                <w:caps/>
              </w:rPr>
            </w:pPr>
            <w:r>
              <w:drawing>
                <wp:inline distT="0" distB="0" distL="0" distR="0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908B1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 w14:paraId="58EEE07B">
            <w:pPr>
              <w:spacing w:before="60" w:after="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14:paraId="3C8679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" w:hRule="atLeast"/>
        </w:trPr>
        <w:tc>
          <w:tcPr>
            <w:tcW w:w="9355" w:type="dxa"/>
            <w:shd w:val="clear" w:color="auto" w:fill="auto"/>
          </w:tcPr>
          <w:p w14:paraId="726129C8">
            <w:pPr>
              <w:pStyle w:val="11"/>
              <w:jc w:val="center"/>
            </w:pPr>
            <w:r>
              <w:t>Федеральное государственное бюджетное образовательное учреждение</w:t>
            </w:r>
            <w:r>
              <w:br w:type="textWrapping"/>
            </w:r>
            <w:r>
              <w:t>высшего образования</w:t>
            </w:r>
          </w:p>
          <w:p w14:paraId="3C625349">
            <w:pPr>
              <w:pStyle w:val="11"/>
              <w:jc w:val="center"/>
              <w:rPr>
                <w:b/>
                <w:sz w:val="20"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5495AF6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РТУ МИРЭА</w:t>
            </w:r>
          </w:p>
        </w:tc>
      </w:tr>
    </w:tbl>
    <w:p w14:paraId="23B93819">
      <w:pPr>
        <w:spacing w:line="276" w:lineRule="auto"/>
        <w:jc w:val="center"/>
      </w:pPr>
      <w:r>
        <w:t>Институт искусственного интеллекта</w:t>
      </w:r>
    </w:p>
    <w:p w14:paraId="09EB1F85">
      <w:pPr>
        <w:spacing w:line="276" w:lineRule="auto"/>
        <w:jc w:val="center"/>
      </w:pPr>
      <w:r>
        <w:t>Кафедра проблем управления</w:t>
      </w:r>
    </w:p>
    <w:p w14:paraId="7D657857">
      <w:pPr>
        <w:spacing w:line="276" w:lineRule="auto"/>
        <w:jc w:val="center"/>
      </w:pPr>
    </w:p>
    <w:p w14:paraId="266DDBA5">
      <w:pPr>
        <w:spacing w:line="276" w:lineRule="auto"/>
        <w:jc w:val="center"/>
      </w:pPr>
    </w:p>
    <w:p w14:paraId="1707001E">
      <w:pPr>
        <w:spacing w:line="276" w:lineRule="auto"/>
        <w:jc w:val="center"/>
      </w:pPr>
    </w:p>
    <w:p w14:paraId="64949DDE">
      <w:pPr>
        <w:spacing w:line="360" w:lineRule="auto"/>
        <w:jc w:val="center"/>
        <w:rPr>
          <w:rFonts w:hint="default"/>
          <w:b/>
          <w:lang w:val="ru-RU"/>
        </w:rPr>
      </w:pPr>
      <w:r>
        <w:rPr>
          <w:b/>
          <w:lang w:val="ru-RU"/>
        </w:rPr>
        <w:t>ПРАКТИЧЕСКАЯ</w:t>
      </w:r>
      <w:r>
        <w:rPr>
          <w:rFonts w:hint="default"/>
          <w:b/>
          <w:lang w:val="ru-RU"/>
        </w:rPr>
        <w:t xml:space="preserve"> </w:t>
      </w:r>
      <w:r>
        <w:rPr>
          <w:b/>
        </w:rPr>
        <w:t>РАБОТА №</w:t>
      </w:r>
      <w:r>
        <w:rPr>
          <w:rFonts w:hint="default"/>
          <w:b/>
          <w:lang w:val="ru-RU"/>
        </w:rPr>
        <w:t>5</w:t>
      </w:r>
    </w:p>
    <w:p w14:paraId="2AD85295">
      <w:pPr>
        <w:spacing w:line="360" w:lineRule="auto"/>
        <w:ind w:left="-567"/>
        <w:jc w:val="center"/>
        <w:rPr>
          <w:sz w:val="20"/>
        </w:rPr>
      </w:pPr>
      <w:r>
        <w:t xml:space="preserve">по дисциплине </w:t>
      </w:r>
      <w:r>
        <w:rPr>
          <w:rFonts w:hint="default"/>
          <w:b/>
        </w:rPr>
        <w:t>Методы искусственного интеллекта</w:t>
      </w:r>
    </w:p>
    <w:p w14:paraId="0567EFF8">
      <w:pPr>
        <w:spacing w:line="360" w:lineRule="auto"/>
        <w:ind w:left="-567"/>
        <w:rPr>
          <w:b/>
        </w:rPr>
      </w:pPr>
    </w:p>
    <w:p w14:paraId="0DB5CF36">
      <w:pPr>
        <w:spacing w:line="360" w:lineRule="auto"/>
        <w:ind w:left="-567"/>
        <w:rPr>
          <w:b/>
        </w:rPr>
      </w:pPr>
    </w:p>
    <w:p w14:paraId="58165391">
      <w:pPr>
        <w:spacing w:line="360" w:lineRule="auto"/>
        <w:ind w:left="-567"/>
        <w:rPr>
          <w:color w:val="000000"/>
          <w:sz w:val="27"/>
          <w:szCs w:val="27"/>
        </w:rPr>
      </w:pPr>
      <w:r>
        <w:rPr>
          <w:b/>
        </w:rPr>
        <w:t>Те</w:t>
      </w:r>
      <w:r>
        <w:rPr>
          <w:b/>
          <w:highlight w:val="none"/>
        </w:rPr>
        <w:t>ма</w:t>
      </w:r>
      <w:r>
        <w:rPr>
          <w:rFonts w:hint="default"/>
          <w:b/>
          <w:highlight w:val="none"/>
          <w:lang w:val="ru-RU"/>
        </w:rPr>
        <w:t xml:space="preserve"> практической </w:t>
      </w:r>
      <w:r>
        <w:rPr>
          <w:b/>
          <w:highlight w:val="none"/>
        </w:rPr>
        <w:t>работы: «</w:t>
      </w:r>
      <w:r>
        <w:rPr>
          <w:rFonts w:hint="default"/>
          <w:highlight w:val="none"/>
        </w:rPr>
        <w:t>Кластеризация многомерных данных на основе метода K-средних</w:t>
      </w:r>
      <w:r>
        <w:rPr>
          <w:highlight w:val="none"/>
        </w:rPr>
        <w:t>»</w:t>
      </w:r>
    </w:p>
    <w:p w14:paraId="3F49F787">
      <w:pPr>
        <w:spacing w:line="360" w:lineRule="auto"/>
        <w:ind w:left="-567"/>
      </w:pPr>
    </w:p>
    <w:p w14:paraId="2B524C70">
      <w:pPr>
        <w:spacing w:line="360" w:lineRule="auto"/>
        <w:ind w:left="-567"/>
      </w:pPr>
    </w:p>
    <w:tbl>
      <w:tblPr>
        <w:tblStyle w:val="18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5"/>
        <w:gridCol w:w="5778"/>
      </w:tblGrid>
      <w:tr w14:paraId="31BD2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 w14:paraId="33289AA9">
            <w:pPr>
              <w:spacing w:line="360" w:lineRule="auto"/>
            </w:pPr>
            <w:r>
              <w:rPr>
                <w:b/>
              </w:rPr>
              <w:t xml:space="preserve">Студент группы: </w:t>
            </w:r>
            <w:r>
              <w:t>КРБО-03-23</w:t>
            </w:r>
          </w:p>
        </w:tc>
        <w:tc>
          <w:tcPr>
            <w:tcW w:w="5778" w:type="dxa"/>
            <w:vAlign w:val="center"/>
          </w:tcPr>
          <w:p w14:paraId="7CBF3FDC">
            <w:pPr>
              <w:spacing w:line="360" w:lineRule="auto"/>
              <w:ind w:left="-567"/>
              <w:jc w:val="right"/>
              <w:rPr>
                <w:b/>
              </w:rPr>
            </w:pPr>
            <w:r>
              <w:rPr>
                <w:lang w:val="ru-RU"/>
              </w:rPr>
              <w:t>Зенина</w:t>
            </w:r>
            <w:r>
              <w:rPr>
                <w:rFonts w:hint="default"/>
                <w:lang w:val="ru-RU"/>
              </w:rPr>
              <w:t xml:space="preserve"> А. А.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  <w:tr w14:paraId="4D063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 w14:paraId="50A508B5">
            <w:pPr>
              <w:spacing w:line="360" w:lineRule="auto"/>
              <w:rPr>
                <w:b/>
              </w:rPr>
            </w:pPr>
          </w:p>
        </w:tc>
        <w:tc>
          <w:tcPr>
            <w:tcW w:w="5778" w:type="dxa"/>
            <w:vAlign w:val="center"/>
          </w:tcPr>
          <w:p w14:paraId="1F8F979F">
            <w:pPr>
              <w:spacing w:line="360" w:lineRule="auto"/>
              <w:ind w:left="-567" w:leftChars="0"/>
              <w:jc w:val="right"/>
              <w:rPr>
                <w:lang w:val="ru-RU"/>
              </w:rPr>
            </w:pPr>
            <w:r>
              <w:rPr>
                <w:rFonts w:hint="default"/>
                <w:lang w:val="ru-RU"/>
              </w:rPr>
              <w:t>Грачев А. В.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  <w:tr w14:paraId="549FE9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5" w:type="dxa"/>
            <w:vAlign w:val="center"/>
          </w:tcPr>
          <w:p w14:paraId="0550D6A8">
            <w:pPr>
              <w:spacing w:line="360" w:lineRule="auto"/>
              <w:rPr>
                <w:b/>
              </w:rPr>
            </w:pPr>
            <w:r>
              <w:rPr>
                <w:b/>
              </w:rPr>
              <w:t>Преподаватель:</w:t>
            </w:r>
          </w:p>
        </w:tc>
        <w:tc>
          <w:tcPr>
            <w:tcW w:w="5778" w:type="dxa"/>
            <w:vAlign w:val="center"/>
          </w:tcPr>
          <w:p w14:paraId="297187D0">
            <w:pPr>
              <w:spacing w:line="360" w:lineRule="auto"/>
              <w:jc w:val="right"/>
            </w:pPr>
            <w:r>
              <w:rPr>
                <w:highlight w:val="none"/>
                <w:lang w:val="ru-RU"/>
              </w:rPr>
              <w:t>доцент</w:t>
            </w:r>
            <w:r>
              <w:rPr>
                <w:highlight w:val="none"/>
              </w:rPr>
              <w:t xml:space="preserve"> </w:t>
            </w:r>
            <w:r>
              <w:rPr>
                <w:highlight w:val="none"/>
                <w:lang w:val="ru-RU"/>
              </w:rPr>
              <w:t>Золотарёв</w:t>
            </w:r>
            <w:r>
              <w:rPr>
                <w:rFonts w:hint="default"/>
                <w:highlight w:val="none"/>
                <w:lang w:val="ru-RU"/>
              </w:rPr>
              <w:t xml:space="preserve"> А.А.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</w:tbl>
    <w:p w14:paraId="39F35F1B">
      <w:pPr>
        <w:spacing w:line="360" w:lineRule="auto"/>
        <w:ind w:left="-567"/>
        <w:rPr>
          <w:b/>
        </w:rPr>
      </w:pPr>
    </w:p>
    <w:p w14:paraId="414F0A3A">
      <w:pPr>
        <w:spacing w:line="360" w:lineRule="auto"/>
        <w:ind w:left="-567"/>
      </w:pPr>
    </w:p>
    <w:p w14:paraId="3C6D6FB4">
      <w:pPr>
        <w:spacing w:line="360" w:lineRule="auto"/>
        <w:ind w:left="-567"/>
      </w:pPr>
    </w:p>
    <w:p w14:paraId="0407E6B8">
      <w:pPr>
        <w:spacing w:line="360" w:lineRule="auto"/>
      </w:pPr>
    </w:p>
    <w:p w14:paraId="632FFD8F">
      <w:pPr>
        <w:spacing w:line="360" w:lineRule="auto"/>
        <w:ind w:left="-567"/>
      </w:pPr>
    </w:p>
    <w:tbl>
      <w:tblPr>
        <w:tblStyle w:val="18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5138"/>
      </w:tblGrid>
      <w:tr w14:paraId="1C95FB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8" w:hRule="atLeast"/>
        </w:trPr>
        <w:tc>
          <w:tcPr>
            <w:tcW w:w="4785" w:type="dxa"/>
            <w:vAlign w:val="center"/>
          </w:tcPr>
          <w:p w14:paraId="2E51FD85">
            <w:pPr>
              <w:spacing w:line="360" w:lineRule="auto"/>
            </w:pPr>
            <w:r>
              <w:t xml:space="preserve">Работа представлена к защите: </w:t>
            </w:r>
          </w:p>
        </w:tc>
        <w:tc>
          <w:tcPr>
            <w:tcW w:w="5138" w:type="dxa"/>
            <w:vAlign w:val="center"/>
          </w:tcPr>
          <w:p w14:paraId="6BA02E3B">
            <w:pPr>
              <w:spacing w:line="360" w:lineRule="auto"/>
              <w:ind w:left="-567"/>
              <w:jc w:val="right"/>
              <w:rPr>
                <w:b/>
              </w:rPr>
            </w:pPr>
            <w:r>
              <w:t>«___» ___________ 202</w:t>
            </w:r>
            <w:r>
              <w:rPr>
                <w:rFonts w:hint="default"/>
                <w:lang w:val="en-US"/>
              </w:rPr>
              <w:t>6</w:t>
            </w:r>
            <w:r>
              <w:t xml:space="preserve"> г.</w:t>
            </w:r>
          </w:p>
        </w:tc>
      </w:tr>
    </w:tbl>
    <w:p w14:paraId="00E826FF">
      <w:pPr>
        <w:spacing w:after="200" w:line="276" w:lineRule="auto"/>
      </w:pPr>
    </w:p>
    <w:p w14:paraId="0CCD261A">
      <w:pPr>
        <w:spacing w:after="200" w:line="276" w:lineRule="auto"/>
      </w:pPr>
    </w:p>
    <w:p w14:paraId="393071D8">
      <w:pPr>
        <w:spacing w:after="200" w:line="276" w:lineRule="auto"/>
        <w:jc w:val="center"/>
        <w:sectPr>
          <w:footerReference r:id="rId5" w:type="default"/>
          <w:pgSz w:w="11906" w:h="16838"/>
          <w:pgMar w:top="1134" w:right="850" w:bottom="1134" w:left="1701" w:header="708" w:footer="708" w:gutter="0"/>
          <w:pgNumType w:start="2"/>
          <w:cols w:space="708" w:num="1"/>
          <w:titlePg/>
          <w:docGrid w:linePitch="360" w:charSpace="0"/>
        </w:sectPr>
      </w:pPr>
      <w:r>
        <w:t>Москва 202</w:t>
      </w:r>
      <w:r>
        <w:rPr>
          <w:rFonts w:hint="default"/>
          <w:lang w:val="en-US"/>
        </w:rPr>
        <w:t>6</w:t>
      </w:r>
    </w:p>
    <w:p w14:paraId="1CECCBE7">
      <w:pPr>
        <w:pStyle w:val="2"/>
      </w:pPr>
      <w:r>
        <w:rPr>
          <w:rFonts w:ascii="Times New Roman" w:hAnsi="Times New Roman"/>
          <w:b/>
          <w:sz w:val="32"/>
        </w:rPr>
        <w:t>1. Цель работы</w:t>
      </w:r>
    </w:p>
    <w:p w14:paraId="00CDDA02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Изучение особенностей кластеризации многомерных данных на основе метода K-средних.</w:t>
      </w:r>
    </w:p>
    <w:p w14:paraId="278D6D38">
      <w:pPr>
        <w:pStyle w:val="2"/>
      </w:pPr>
      <w:r>
        <w:rPr>
          <w:rFonts w:ascii="Times New Roman" w:hAnsi="Times New Roman"/>
          <w:b/>
          <w:sz w:val="32"/>
        </w:rPr>
        <w:t>2. Задача работы</w:t>
      </w:r>
    </w:p>
    <w:p w14:paraId="758A7C4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1. Запустить среду разработки PyCharm Community Edition (или Visual Studio Code).</w:t>
      </w:r>
    </w:p>
    <w:p w14:paraId="1FCC181D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2. Создать проект с названием «pr5» в директории дисциплины.</w:t>
      </w:r>
    </w:p>
    <w:p w14:paraId="0CE07F89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3. Реализовать программную модель метода K-средних на языке Python.</w:t>
      </w:r>
    </w:p>
    <w:p w14:paraId="7C480899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 Выполнить кластеризацию набора двумерных точек данных с тремя кластерами.</w:t>
      </w:r>
    </w:p>
    <w:p w14:paraId="7CEF0236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5. Визуализировать процесс кластеризации на 5 итерациях.</w:t>
      </w:r>
    </w:p>
    <w:p w14:paraId="1288922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6. Выполнить дополнительные задания:</w:t>
      </w:r>
    </w:p>
    <w:p w14:paraId="776963A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Реализовать процедуру автоматического определения наилучшего числа кластеров методом локтя.</w:t>
      </w:r>
    </w:p>
    <w:p w14:paraId="50396BC7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Исследовать эффективность алгоритма кластеризации для линейно неразделимых наборов точек (окружности, полумесяцы).</w:t>
      </w:r>
    </w:p>
    <w:p w14:paraId="40489940">
      <w:pPr>
        <w:pStyle w:val="2"/>
      </w:pPr>
      <w:r>
        <w:rPr>
          <w:rFonts w:ascii="Times New Roman" w:hAnsi="Times New Roman"/>
          <w:b/>
          <w:sz w:val="32"/>
        </w:rPr>
        <w:t>3. Теоретические сведения</w:t>
      </w:r>
    </w:p>
    <w:p w14:paraId="3B543BFD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Мобильные роботы, оснащаемые сканирующим лидаром и RGBD-камерой, в процессе своего перемещения получают двухмерные и трехмерные облака точек, которые описывают объекты внешней среды.</w:t>
      </w:r>
    </w:p>
    <w:p w14:paraId="1310BE32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Многомерными облаками точек могут быть также представлены статистические данные о событиях, регистрируемых в различного рода инфокоммуникационных и вычислительных системах, например информация о возрасте, регионе, платежеспособности покупателей интернет-магазина.</w:t>
      </w:r>
    </w:p>
    <w:p w14:paraId="2BC9930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Важной задачей при этом является разделение полученного облака точек на фрагменты, относящиеся к отдельным классам объектов или явлений. Эффективным подходом к решению этой проблемы является метод кластеризации K-средних.</w:t>
      </w:r>
    </w:p>
    <w:p w14:paraId="016C624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Основная идея метода заключается в формировании случайной гипотезы о расположении кластеров вблизи точек данных и последующем итеративном улучшении этой гипотезы — через перемещение соответствующих центров кластеров к наиболее подходящим позициям, а также за счет коррекции переменных принадлежности точек к ближайшим кластерам.</w:t>
      </w:r>
    </w:p>
    <w:p w14:paraId="52D9C872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Алгоритм K-средних состоит из следующих шагов:</w:t>
      </w:r>
    </w:p>
    <w:p w14:paraId="0E33AC2C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Шаг 1. Инициализация K выбранных кластеров c₁, …, cK в случайных точках многомерного пространства.</w:t>
      </w:r>
    </w:p>
    <w:p w14:paraId="71F109DF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Шаг 2. Обновление меток принадлежности каждой точки данных pi к ближайшему кластеру cj. Степень близости оценивается как евклидово расстояние:</w:t>
      </w:r>
    </w:p>
    <w:p w14:paraId="4CA0F81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d(p, c) = √((xp − xc)² + (yp − yc)²)</w:t>
      </w:r>
    </w:p>
    <w:p w14:paraId="21A9EE5F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Шаг 3. Расчет геометрических центров c₁*, …, cK* подмножеств точек, отнесенных к различным кластерам.</w:t>
      </w:r>
    </w:p>
    <w:p w14:paraId="0661F14E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Шаг 4. Перемещение центров кластеров c₁, …, cK в позиции c₁*, …, cK*.</w:t>
      </w:r>
    </w:p>
    <w:p w14:paraId="3E6A247F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Шаг 5. Если величина перемещения мала, то кластеризация считается завершенной, иначе осуществляется переход к Шагу 2.</w:t>
      </w:r>
    </w:p>
    <w:p w14:paraId="77F6D3C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Лабораторная установка: персональный компьютер с установленной средой разработки PyCharm Community Edition и интерпретатором Python 3.x с библиотеками PIL (Pillow), NumPy, matplotlib и scikit-learn.</w:t>
      </w:r>
    </w:p>
    <w:p w14:paraId="4466CD1E">
      <w:pPr>
        <w:pStyle w:val="2"/>
      </w:pPr>
      <w:r>
        <w:rPr>
          <w:rFonts w:ascii="Times New Roman" w:hAnsi="Times New Roman"/>
          <w:b/>
          <w:sz w:val="32"/>
        </w:rPr>
        <w:t>4. Расчетно-графическая часть</w:t>
      </w:r>
    </w:p>
    <w:p w14:paraId="3691A616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4.1. Исходные данные</w:t>
      </w:r>
    </w:p>
    <w:p w14:paraId="594B1C83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Для выполнения базового задания использовался набор из 11 точек на двумерной плоскости со следующими координатами:</w:t>
      </w:r>
    </w:p>
    <w:p w14:paraId="1DFF5E4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pts = [</w:t>
      </w:r>
    </w:p>
    <w:p w14:paraId="1E7DBF2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[100, 70], [120, 80], [90, 110], [110, 130], [130, 90],</w:t>
      </w:r>
    </w:p>
    <w:p w14:paraId="77EDC39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[80, 140], [90, 120], [150, 125], [145, 45], [160, 130],</w:t>
      </w:r>
    </w:p>
    <w:p w14:paraId="016AB12A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[120, 100]</w:t>
      </w:r>
    </w:p>
    <w:p w14:paraId="74E6080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]</w:t>
      </w:r>
    </w:p>
    <w:p w14:paraId="1336C40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Начальные центры кластеров (K = 3) заданы в точках:</w:t>
      </w:r>
    </w:p>
    <w:p w14:paraId="3FBD8FBC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centers = [</w:t>
      </w:r>
    </w:p>
    <w:p w14:paraId="4A0D1915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[90, 80, 0],</w:t>
      </w:r>
    </w:p>
    <w:p w14:paraId="6E6E5A0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[150, 80, 1],</w:t>
      </w:r>
    </w:p>
    <w:p w14:paraId="582A1877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[60, 120, 2]</w:t>
      </w:r>
    </w:p>
    <w:p w14:paraId="2719EEBA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]</w:t>
      </w:r>
    </w:p>
    <w:p w14:paraId="651FA648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4.2. Результаты базового задания</w:t>
      </w:r>
    </w:p>
    <w:p w14:paraId="7C6B0174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ходе выполнения программы было выполнено 5 итераций алгоритма K-средних. На рисунках 1-5 представлена визуализация процесса кластеризации на каждой итерации. Точки данных обозначены кругами, окрашенными в соответствии с принадлежностью к кластеру (черный, красный, зеленый). Центры кластеров обозначены квадратами соответствующих цветов.</w:t>
      </w:r>
    </w:p>
    <w:p w14:paraId="58C76B2C"/>
    <w:p w14:paraId="6AFFED00">
      <w:pPr>
        <w:jc w:val="center"/>
      </w:pPr>
      <w:r>
        <w:drawing>
          <wp:inline distT="0" distB="0" distL="114300" distR="114300">
            <wp:extent cx="5039995" cy="4123055"/>
            <wp:effectExtent l="0" t="0" r="8255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137E">
      <w:pPr>
        <w:jc w:val="center"/>
      </w:pPr>
      <w:r>
        <w:rPr>
          <w:rFonts w:ascii="Times New Roman" w:hAnsi="Times New Roman"/>
          <w:i/>
          <w:sz w:val="24"/>
        </w:rPr>
        <w:t>Рисунок 1 — Исходное расположение точек и начальные центры кластеров (итерация 0)</w:t>
      </w:r>
    </w:p>
    <w:p w14:paraId="64C942A4"/>
    <w:p w14:paraId="66561A0A"/>
    <w:p w14:paraId="530485C0">
      <w:pPr>
        <w:jc w:val="center"/>
      </w:pPr>
      <w:r>
        <w:drawing>
          <wp:inline distT="0" distB="0" distL="114300" distR="114300">
            <wp:extent cx="5039995" cy="4123055"/>
            <wp:effectExtent l="0" t="0" r="8255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434D">
      <w:pPr>
        <w:jc w:val="center"/>
      </w:pPr>
      <w:r>
        <w:rPr>
          <w:rFonts w:ascii="Times New Roman" w:hAnsi="Times New Roman"/>
          <w:i/>
          <w:sz w:val="24"/>
        </w:rPr>
        <w:t>Рисунок 2 — Результат после 1-й итерации алгоритма K-средних</w:t>
      </w:r>
    </w:p>
    <w:p w14:paraId="2BEF7E2A"/>
    <w:p w14:paraId="03FC11D8"/>
    <w:p w14:paraId="1135E505">
      <w:pPr>
        <w:jc w:val="center"/>
      </w:pPr>
      <w:r>
        <w:drawing>
          <wp:inline distT="0" distB="0" distL="114300" distR="114300">
            <wp:extent cx="5039995" cy="4123055"/>
            <wp:effectExtent l="0" t="0" r="825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20676">
      <w:pPr>
        <w:jc w:val="center"/>
      </w:pPr>
      <w:r>
        <w:rPr>
          <w:rFonts w:ascii="Times New Roman" w:hAnsi="Times New Roman"/>
          <w:i/>
          <w:sz w:val="24"/>
        </w:rPr>
        <w:t>Рисунок 3 — Результат после 2-й итерации алгоритма K-средних</w:t>
      </w:r>
    </w:p>
    <w:p w14:paraId="116B3843"/>
    <w:p w14:paraId="52AEEE44"/>
    <w:p w14:paraId="4C2E9411">
      <w:pPr>
        <w:jc w:val="center"/>
      </w:pPr>
      <w:r>
        <w:drawing>
          <wp:inline distT="0" distB="0" distL="114300" distR="114300">
            <wp:extent cx="5039995" cy="4123055"/>
            <wp:effectExtent l="0" t="0" r="8255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79D">
      <w:pPr>
        <w:jc w:val="center"/>
      </w:pPr>
      <w:r>
        <w:rPr>
          <w:rFonts w:ascii="Times New Roman" w:hAnsi="Times New Roman"/>
          <w:i/>
          <w:sz w:val="24"/>
        </w:rPr>
        <w:t>Рисунок 4 — Результат после 3-й итерации алгоритма K-средних</w:t>
      </w:r>
    </w:p>
    <w:p w14:paraId="09F14B43"/>
    <w:p w14:paraId="50694FB0"/>
    <w:p w14:paraId="02A0EF40">
      <w:pPr>
        <w:jc w:val="center"/>
      </w:pPr>
      <w:r>
        <w:drawing>
          <wp:inline distT="0" distB="0" distL="114300" distR="114300">
            <wp:extent cx="5039995" cy="4123055"/>
            <wp:effectExtent l="0" t="0" r="825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BFBF">
      <w:pPr>
        <w:jc w:val="center"/>
      </w:pPr>
      <w:r>
        <w:rPr>
          <w:rFonts w:ascii="Times New Roman" w:hAnsi="Times New Roman"/>
          <w:i/>
          <w:sz w:val="24"/>
        </w:rPr>
        <w:t>Рисунок 5 — Результат после 4-й итерации алгоритма K-средних (финальная кластеризация)</w:t>
      </w:r>
    </w:p>
    <w:p w14:paraId="5EB1BC63"/>
    <w:p w14:paraId="3E9AECC2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Анализ полученных изображений показывает, что уже после 2-й итерации центры кластеров стабилизировались, и дальнейшие итерации не приводят к изменению раскраски точек данных. Это свидетельствует о сходимости алгоритма.</w:t>
      </w:r>
    </w:p>
    <w:p w14:paraId="6ED3BB93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4.3. Дополнительное задание 1: Метод локтя</w:t>
      </w:r>
    </w:p>
    <w:p w14:paraId="06C28C0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Для автоматического определения оптимального числа кластеров был реализован метод локтя (elbow method). Суть метода заключается в вычислении суммы квадратов расстояний от точек до центров их кластеров (инерции) для различного числа кластеров k. Оптимальное значение k выбирается в точке, где график инерции образует «локоть» — резкое замедление скорости убывания функции.</w:t>
      </w:r>
    </w:p>
    <w:p w14:paraId="1750E3BD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Были рассчитаны значения инерции для k от 1 до 8:</w:t>
      </w:r>
    </w:p>
    <w:p w14:paraId="55E31766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Значения инерции:</w:t>
      </w:r>
    </w:p>
    <w:p w14:paraId="3BC0CF78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k=1: 15872.73</w:t>
      </w:r>
    </w:p>
    <w:p w14:paraId="2DC17FD8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k=2: 9727.50</w:t>
      </w:r>
    </w:p>
    <w:p w14:paraId="79BC13EC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k=3: 7229.17</w:t>
      </w:r>
    </w:p>
    <w:p w14:paraId="5C1EC616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k=4: 3283.33</w:t>
      </w:r>
    </w:p>
    <w:p w14:paraId="7F5CB96C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k=5: 2379.17</w:t>
      </w:r>
    </w:p>
    <w:p w14:paraId="6371103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k=6: 2400.00</w:t>
      </w:r>
    </w:p>
    <w:p w14:paraId="0AE81B34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k=7: 629.17</w:t>
      </w:r>
    </w:p>
    <w:p w14:paraId="6E5A4176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k=8: 212.50</w:t>
      </w:r>
    </w:p>
    <w:p w14:paraId="6235D169"/>
    <w:p w14:paraId="11C59CC0">
      <w:pPr>
        <w:jc w:val="center"/>
      </w:pPr>
      <w:r>
        <w:drawing>
          <wp:inline distT="0" distB="0" distL="114300" distR="114300">
            <wp:extent cx="5039995" cy="3779520"/>
            <wp:effectExtent l="0" t="0" r="825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4F29">
      <w:pPr>
        <w:jc w:val="center"/>
      </w:pPr>
      <w:r>
        <w:rPr>
          <w:rFonts w:ascii="Times New Roman" w:hAnsi="Times New Roman"/>
          <w:i/>
          <w:sz w:val="24"/>
        </w:rPr>
        <w:t>Рисунок 6 — График метода локтя для определения оптимального числа кластеров</w:t>
      </w:r>
    </w:p>
    <w:p w14:paraId="1852C90A"/>
    <w:p w14:paraId="7A21420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Анализ графика показывает, что наиболее выраженный «локоть» наблюдается при k=</w:t>
      </w:r>
      <w:r>
        <w:rPr>
          <w:rFonts w:hint="default"/>
          <w:b w:val="0"/>
          <w:i w:val="0"/>
          <w:sz w:val="24"/>
          <w:lang w:val="ru-RU"/>
        </w:rPr>
        <w:t>5</w:t>
      </w:r>
      <w:r>
        <w:rPr>
          <w:rFonts w:ascii="Times New Roman" w:hAnsi="Times New Roman"/>
          <w:b w:val="0"/>
          <w:i w:val="0"/>
          <w:sz w:val="24"/>
        </w:rPr>
        <w:t>, что соответствует исходному предположению о количестве кластеров в данных.</w:t>
      </w:r>
    </w:p>
    <w:p w14:paraId="16F2BD7C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4.4. Дополнительное задание 2: Линейно неразделимые данные</w:t>
      </w:r>
    </w:p>
    <w:p w14:paraId="7D81039E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Для исследования эффективности алгоритма K-средних на линейно неразделимых данных были сгенерированы два набора синтетических данных:</w:t>
      </w:r>
    </w:p>
    <w:p w14:paraId="40F920D9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Концентрические окружности (circles): 300 точек, фактор масштаба 0.5, шум 0.05.</w:t>
      </w:r>
    </w:p>
    <w:p w14:paraId="480D11BF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Полумесяцы (moons): 300 точек, шум 0.05.</w:t>
      </w:r>
    </w:p>
    <w:p w14:paraId="04D80FBE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Для оценки качества кластеризации использовались метрики:</w:t>
      </w:r>
    </w:p>
    <w:p w14:paraId="46D30B4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ARI (Adjusted Rand Index) — скорректированный индекс Рэнда, измеряет сходство между истинными метками и результатами кластеризации. Значение 1.0 означает идеальное совпадение, 0 — случайное.</w:t>
      </w:r>
    </w:p>
    <w:p w14:paraId="35767BBB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NMI (Normalized Mutual Information) — нормализованная взаимная информация, также измеряет согласованность разбиений.</w:t>
      </w:r>
    </w:p>
    <w:p w14:paraId="6FD9396D"/>
    <w:p w14:paraId="0B41A7FC">
      <w:pPr>
        <w:jc w:val="center"/>
      </w:pPr>
      <w:r>
        <w:drawing>
          <wp:inline distT="0" distB="0" distL="114300" distR="114300">
            <wp:extent cx="5039995" cy="4199890"/>
            <wp:effectExtent l="0" t="0" r="8255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D137">
      <w:pPr>
        <w:jc w:val="center"/>
      </w:pPr>
      <w:r>
        <w:rPr>
          <w:rFonts w:ascii="Times New Roman" w:hAnsi="Times New Roman"/>
          <w:i/>
          <w:sz w:val="24"/>
        </w:rPr>
        <w:t>Рисунок 7 — Сравнение истинных меток и результатов кластеризации K-средних для линейно неразделимых данных</w:t>
      </w:r>
    </w:p>
    <w:p w14:paraId="01348210"/>
    <w:p w14:paraId="76BB017F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Результаты кластеризации:</w:t>
      </w:r>
    </w:p>
    <w:p w14:paraId="279C5929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Окружности: ARI = -0.003, NMI = 0.000</w:t>
      </w:r>
    </w:p>
    <w:p w14:paraId="6A0D4855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Полумесяцы: ARI = 0.247, NMI = 0.189</w:t>
      </w:r>
    </w:p>
    <w:p w14:paraId="6D15334D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Полученные результаты демонстрируют, что стандартный алгоритм K-средних, основанный на евклидовом расстоянии, не способен корректно разделить линейно неразделимые данные. Для окружностей качество кластеризации практически равно случайному (ARI ≈ 0). Для полумесяцев результаты несколько лучше, но все еще далеки от идеальных. Это объясняется тем, что K-средних ищет компактные сферические кластеры и не может выделить кластеры сложной формы. Для таких данных требуются более продвинутые методы, такие как спектральная кластеризация или DBSCAN.</w:t>
      </w:r>
    </w:p>
    <w:p w14:paraId="73949DCB">
      <w:pPr>
        <w:pStyle w:val="2"/>
      </w:pPr>
      <w:r>
        <w:rPr>
          <w:rFonts w:ascii="Times New Roman" w:hAnsi="Times New Roman"/>
          <w:b/>
          <w:sz w:val="32"/>
        </w:rPr>
        <w:t>5. Выводы по работе</w:t>
      </w:r>
    </w:p>
    <w:p w14:paraId="4365BCD8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ходе выполнения лабораторной работы были достигнуты следующие результаты:</w:t>
      </w:r>
    </w:p>
    <w:p w14:paraId="6775054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1. Изучен алгоритм кластеризации K-средних, его основные шаги и принципы работы.</w:t>
      </w:r>
    </w:p>
    <w:p w14:paraId="20810E11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2. Реализована программная модель метода K-средних на языке Python с визуализацией процесса кластеризации.</w:t>
      </w:r>
    </w:p>
    <w:p w14:paraId="008EAD6E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3. Экспериментально подтверждена сходимость алгоритма — центры кластеров стабилизировались после 2-3 итераций.</w:t>
      </w:r>
    </w:p>
    <w:p w14:paraId="0DDEB48A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 Реализован метод локтя для автоматического определения оптимального числа кластеров. Для исследуемого набора данных оптимальным оказалось значение k=3.</w:t>
      </w:r>
    </w:p>
    <w:p w14:paraId="2BBAB2D0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5. Проведено исследование эффективности K-средних на линейно неразделимых данных. Установлено, что алгоритм не справляется с кластеризацией концентрических окружностей (ARI ≈ 0) и показывает низкое качество на данных типа «полумесяцы» (ARI ≈ 0.25).</w:t>
      </w:r>
    </w:p>
    <w:p w14:paraId="5B9A1FD8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Цель работы достигнута в полном объеме. Полученные практические навыки могут быть применены для решения задач сегментации облаков точек в робототехнических системах и анализа многомерных данных.</w:t>
      </w:r>
      <w:r>
        <w:br w:type="page"/>
      </w:r>
    </w:p>
    <w:p w14:paraId="2DFAF36B">
      <w:pPr>
        <w:jc w:val="both"/>
        <w:rPr>
          <w:rFonts w:hint="default"/>
          <w:lang w:val="ru-RU"/>
        </w:rPr>
      </w:pPr>
      <w:r>
        <w:rPr>
          <w:rFonts w:ascii="Times New Roman" w:hAnsi="Times New Roman"/>
          <w:b/>
          <w:sz w:val="28"/>
        </w:rPr>
        <w:t>ПРИЛОЖЕНИЕ</w:t>
      </w:r>
      <w:r>
        <w:rPr>
          <w:rFonts w:hint="default"/>
          <w:b/>
          <w:sz w:val="28"/>
          <w:lang w:val="ru-RU"/>
        </w:rPr>
        <w:t xml:space="preserve"> А</w:t>
      </w:r>
    </w:p>
    <w:p w14:paraId="4E38C6DA"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приложении представлен исходный код программы на языке Python, реализующей алгоритм K-средних, метод локтя и тестирование на линейно неразделимых данных.</w:t>
      </w:r>
    </w:p>
    <w:p w14:paraId="631D7E22"/>
    <w:p w14:paraId="3B3717A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import math</w:t>
      </w:r>
    </w:p>
    <w:p w14:paraId="1B1265C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import random</w:t>
      </w:r>
    </w:p>
    <w:p w14:paraId="30B19BA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from dataclasses import dataclass</w:t>
      </w:r>
    </w:p>
    <w:p w14:paraId="56258C0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from typing import List, Tuple, Optional</w:t>
      </w:r>
    </w:p>
    <w:p w14:paraId="4F009D0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from PIL import Image, ImageDraw</w:t>
      </w:r>
    </w:p>
    <w:p w14:paraId="0A130A8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import matplotlib.pyplot as plt</w:t>
      </w:r>
    </w:p>
    <w:p w14:paraId="335501B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from sklearn.metrics import adjusted_rand_score, normalized_mutual_info_score</w:t>
      </w:r>
    </w:p>
    <w:p w14:paraId="503022D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from sklearn.datasets import make_moons, make_circles</w:t>
      </w:r>
    </w:p>
    <w:p w14:paraId="543CD1EC">
      <w:pPr>
        <w:spacing w:before="0" w:after="0" w:line="240" w:lineRule="auto"/>
        <w:ind w:firstLine="0"/>
      </w:pPr>
    </w:p>
    <w:p w14:paraId="6DFD2899">
      <w:pPr>
        <w:spacing w:before="0" w:after="0" w:line="240" w:lineRule="auto"/>
        <w:ind w:firstLine="0"/>
      </w:pPr>
    </w:p>
    <w:p w14:paraId="4921E6C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@dataclass</w:t>
      </w:r>
    </w:p>
    <w:p w14:paraId="511894C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class Point:</w:t>
      </w:r>
    </w:p>
    <w:p w14:paraId="4BEF3FA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"""Класс для представления точки данных"""</w:t>
      </w:r>
    </w:p>
    <w:p w14:paraId="14C86DE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x: float</w:t>
      </w:r>
    </w:p>
    <w:p w14:paraId="5833C63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y: float</w:t>
      </w:r>
    </w:p>
    <w:p w14:paraId="27ACEC9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label: int = -1</w:t>
      </w:r>
    </w:p>
    <w:p w14:paraId="526CC81D">
      <w:pPr>
        <w:spacing w:before="0" w:after="0" w:line="240" w:lineRule="auto"/>
        <w:ind w:firstLine="0"/>
      </w:pPr>
    </w:p>
    <w:p w14:paraId="3D0B1E0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def coords(self) -&gt; Tuple[float, float]:</w:t>
      </w:r>
    </w:p>
    <w:p w14:paraId="7B14758D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return (self.x, self.y)</w:t>
      </w:r>
    </w:p>
    <w:p w14:paraId="138E1743">
      <w:pPr>
        <w:spacing w:before="0" w:after="0" w:line="240" w:lineRule="auto"/>
        <w:ind w:firstLine="0"/>
      </w:pPr>
    </w:p>
    <w:p w14:paraId="60314BFE">
      <w:pPr>
        <w:spacing w:before="0" w:after="0" w:line="240" w:lineRule="auto"/>
        <w:ind w:firstLine="0"/>
      </w:pPr>
    </w:p>
    <w:p w14:paraId="4991818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dist(p1: Point, p2: Point) -&gt; float:</w:t>
      </w:r>
    </w:p>
    <w:p w14:paraId="3F95C28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"""Евклидово расстояние между двумя точками"""</w:t>
      </w:r>
    </w:p>
    <w:p w14:paraId="32AAB15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dx = p1.x - p2.x</w:t>
      </w:r>
    </w:p>
    <w:p w14:paraId="6D644EC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dy = p1.y - p2.y</w:t>
      </w:r>
    </w:p>
    <w:p w14:paraId="10D49830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math.sqrt(dx*dx + dy*dy)</w:t>
      </w:r>
    </w:p>
    <w:p w14:paraId="5E61D99E">
      <w:pPr>
        <w:spacing w:before="0" w:after="0" w:line="240" w:lineRule="auto"/>
        <w:ind w:firstLine="0"/>
      </w:pPr>
    </w:p>
    <w:p w14:paraId="7161C3D2">
      <w:pPr>
        <w:spacing w:before="0" w:after="0" w:line="240" w:lineRule="auto"/>
        <w:ind w:firstLine="0"/>
      </w:pPr>
    </w:p>
    <w:p w14:paraId="654BF0C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find_nearest_center(point: Point, centers: List[Point]) -&gt; int:</w:t>
      </w:r>
    </w:p>
    <w:p w14:paraId="345FF07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"""Возвращает индекс ближайшего центра кластера"""</w:t>
      </w:r>
    </w:p>
    <w:p w14:paraId="63E5951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min_d = float('inf')</w:t>
      </w:r>
    </w:p>
    <w:p w14:paraId="4C931EED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best = 0</w:t>
      </w:r>
    </w:p>
    <w:p w14:paraId="153605A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i, c in enumerate(centers):</w:t>
      </w:r>
    </w:p>
    <w:p w14:paraId="76A6BE38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d = dist(point, c)</w:t>
      </w:r>
    </w:p>
    <w:p w14:paraId="37D31FF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if d &lt; min_d:</w:t>
      </w:r>
    </w:p>
    <w:p w14:paraId="660C868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min_d = d</w:t>
      </w:r>
    </w:p>
    <w:p w14:paraId="286C561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best = i</w:t>
      </w:r>
    </w:p>
    <w:p w14:paraId="19D5A340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best</w:t>
      </w:r>
    </w:p>
    <w:p w14:paraId="4589CF2E">
      <w:pPr>
        <w:spacing w:before="0" w:after="0" w:line="240" w:lineRule="auto"/>
        <w:ind w:firstLine="0"/>
      </w:pPr>
    </w:p>
    <w:p w14:paraId="6364D257">
      <w:pPr>
        <w:spacing w:before="0" w:after="0" w:line="240" w:lineRule="auto"/>
        <w:ind w:firstLine="0"/>
      </w:pPr>
    </w:p>
    <w:p w14:paraId="1E8F23D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assign_points(pts: List[Point], centers: List[Point]) -&gt; None:</w:t>
      </w:r>
    </w:p>
    <w:p w14:paraId="5C4230A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"""Присваивает каждой точке метку ближайшего кластера"""</w:t>
      </w:r>
    </w:p>
    <w:p w14:paraId="5FF7509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p in pts:</w:t>
      </w:r>
    </w:p>
    <w:p w14:paraId="14A2222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p.label = find_nearest_center(p, centers)</w:t>
      </w:r>
    </w:p>
    <w:p w14:paraId="337ECC15">
      <w:pPr>
        <w:spacing w:before="0" w:after="0" w:line="240" w:lineRule="auto"/>
        <w:ind w:firstLine="0"/>
      </w:pPr>
    </w:p>
    <w:p w14:paraId="14AC8074">
      <w:pPr>
        <w:spacing w:before="0" w:after="0" w:line="240" w:lineRule="auto"/>
        <w:ind w:firstLine="0"/>
      </w:pPr>
    </w:p>
    <w:p w14:paraId="06ABB51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compute_center_of_mass(pts: List[Point], cluster_idx: int) -&gt; Optional[Point]:</w:t>
      </w:r>
    </w:p>
    <w:p w14:paraId="74E87D0F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"""Вычисляет центр масс для всех точек с заданной меткой"""</w:t>
      </w:r>
    </w:p>
    <w:p w14:paraId="130FC86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xs = [p.x for p in pts if p.label == cluster_idx]</w:t>
      </w:r>
    </w:p>
    <w:p w14:paraId="0AD4483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ys = [p.y for p in pts if p.label == cluster_idx]</w:t>
      </w:r>
    </w:p>
    <w:p w14:paraId="33A959A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if not xs:</w:t>
      </w:r>
    </w:p>
    <w:p w14:paraId="4E63CC9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return None</w:t>
      </w:r>
    </w:p>
    <w:p w14:paraId="434C751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Point(sum(xs)/len(xs), sum(ys)/len(ys), cluster_idx)</w:t>
      </w:r>
    </w:p>
    <w:p w14:paraId="00FFDF68">
      <w:pPr>
        <w:spacing w:before="0" w:after="0" w:line="240" w:lineRule="auto"/>
        <w:ind w:firstLine="0"/>
      </w:pPr>
    </w:p>
    <w:p w14:paraId="2667C45B">
      <w:pPr>
        <w:spacing w:before="0" w:after="0" w:line="240" w:lineRule="auto"/>
        <w:ind w:firstLine="0"/>
      </w:pPr>
    </w:p>
    <w:p w14:paraId="717BB8B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shift_centers(pts: List[Point], centers: List[Point]) -&gt; List[Point]:</w:t>
      </w:r>
    </w:p>
    <w:p w14:paraId="7B7BDAF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"""Перемещает центры кластеров в центры масс соответствующих групп"""</w:t>
      </w:r>
    </w:p>
    <w:p w14:paraId="011A14C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new_centers = []</w:t>
      </w:r>
    </w:p>
    <w:p w14:paraId="536AB1B8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idx, c in enumerate(centers):</w:t>
      </w:r>
    </w:p>
    <w:p w14:paraId="4D0126D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cm = compute_center_of_mass(pts, idx)</w:t>
      </w:r>
    </w:p>
    <w:p w14:paraId="5C222240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if cm is None:</w:t>
      </w:r>
    </w:p>
    <w:p w14:paraId="59931A8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new_centers.append(c)</w:t>
      </w:r>
    </w:p>
    <w:p w14:paraId="185D9A9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else:</w:t>
      </w:r>
    </w:p>
    <w:p w14:paraId="23C1A7E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new_centers.append(cm)</w:t>
      </w:r>
    </w:p>
    <w:p w14:paraId="4D021FB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new_centers</w:t>
      </w:r>
    </w:p>
    <w:p w14:paraId="7251A205">
      <w:pPr>
        <w:spacing w:before="0" w:after="0" w:line="240" w:lineRule="auto"/>
        <w:ind w:firstLine="0"/>
      </w:pPr>
    </w:p>
    <w:p w14:paraId="1BAAAF85">
      <w:pPr>
        <w:spacing w:before="0" w:after="0" w:line="240" w:lineRule="auto"/>
        <w:ind w:firstLine="0"/>
      </w:pPr>
    </w:p>
    <w:p w14:paraId="4759948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kmeans(pts: List[Point], centers: List[Point], iterations: int = 5) -&gt; List[Point]:</w:t>
      </w:r>
    </w:p>
    <w:p w14:paraId="3D01572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"""Выполняет заданное количество итераций K-средних"""</w:t>
      </w:r>
    </w:p>
    <w:p w14:paraId="7908D4B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assign_points(pts, centers)</w:t>
      </w:r>
    </w:p>
    <w:p w14:paraId="0DE9834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_ in range(iterations):</w:t>
      </w:r>
    </w:p>
    <w:p w14:paraId="0197EB2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centers = shift_centers(pts, centers)</w:t>
      </w:r>
    </w:p>
    <w:p w14:paraId="778E5A2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assign_points(pts, centers)</w:t>
      </w:r>
    </w:p>
    <w:p w14:paraId="6154FA1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centers</w:t>
      </w:r>
    </w:p>
    <w:p w14:paraId="693306E3">
      <w:pPr>
        <w:spacing w:before="0" w:after="0" w:line="240" w:lineRule="auto"/>
        <w:ind w:firstLine="0"/>
      </w:pPr>
    </w:p>
    <w:p w14:paraId="75C1D6A6">
      <w:pPr>
        <w:spacing w:before="0" w:after="0" w:line="240" w:lineRule="auto"/>
        <w:ind w:firstLine="0"/>
      </w:pPr>
    </w:p>
    <w:p w14:paraId="4BC9CFD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compute_inertia(pts: List[Point], centers: List[Point]) -&gt; float:</w:t>
      </w:r>
    </w:p>
    <w:p w14:paraId="567D8396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"""Сумма квадратов расстояний от точек до их центров"""</w:t>
      </w:r>
    </w:p>
    <w:p w14:paraId="64AF3C02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inertia = 0.0</w:t>
      </w:r>
    </w:p>
    <w:p w14:paraId="2AB173C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p in pts:</w:t>
      </w:r>
    </w:p>
    <w:p w14:paraId="49B70B3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c = centers[p.label]</w:t>
      </w:r>
    </w:p>
    <w:p w14:paraId="67CF3ED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inertia += dist(p, c) ** 2</w:t>
      </w:r>
    </w:p>
    <w:p w14:paraId="6543ABE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inertia</w:t>
      </w:r>
    </w:p>
    <w:p w14:paraId="0E0B9E41">
      <w:pPr>
        <w:spacing w:before="0" w:after="0" w:line="240" w:lineRule="auto"/>
        <w:ind w:firstLine="0"/>
      </w:pPr>
    </w:p>
    <w:p w14:paraId="1B74DA29">
      <w:pPr>
        <w:spacing w:before="0" w:after="0" w:line="240" w:lineRule="auto"/>
        <w:ind w:firstLine="0"/>
      </w:pPr>
    </w:p>
    <w:p w14:paraId="04B3BDBF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def elbow_method(pts: List[Point], max_k: int = 8, iterations: int = 5) -&gt; List[float]:</w:t>
      </w:r>
    </w:p>
    <w:p w14:paraId="2F7D467D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"""Метод локтя для определения оптимального числа кластеров"""</w:t>
      </w:r>
    </w:p>
    <w:p w14:paraId="055036E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inertias = []</w:t>
      </w:r>
    </w:p>
    <w:p w14:paraId="01BC971F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k in range(1, max_k + 1):</w:t>
      </w:r>
    </w:p>
    <w:p w14:paraId="482B9CCD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indices = random.sample(range(len(pts)), k)</w:t>
      </w:r>
    </w:p>
    <w:p w14:paraId="7594BEF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centers = [Point(pts[i].x, pts[i].y, idx) for idx, i in enumerate(indices)]</w:t>
      </w:r>
    </w:p>
    <w:p w14:paraId="5D98097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pts_copy = [Point(p.x, p.y, p.label) for p in pts]</w:t>
      </w:r>
    </w:p>
    <w:p w14:paraId="6FB2D79E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assign_points(pts_copy, centers)</w:t>
      </w:r>
    </w:p>
    <w:p w14:paraId="34014D2D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for _ in range(iterations):</w:t>
      </w:r>
    </w:p>
    <w:p w14:paraId="30C8B76F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centers = shift_centers(pts_copy, centers)</w:t>
      </w:r>
    </w:p>
    <w:p w14:paraId="7B46C519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assign_points(pts_copy, centers)</w:t>
      </w:r>
    </w:p>
    <w:p w14:paraId="3EAB6BAB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inertia = compute_inertia(pts_copy, centers)</w:t>
      </w:r>
    </w:p>
    <w:p w14:paraId="14208E1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inertias.append(inertia)</w:t>
      </w:r>
    </w:p>
    <w:p w14:paraId="493559A3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return inertias</w:t>
      </w:r>
    </w:p>
    <w:p w14:paraId="34AC7C45">
      <w:pPr>
        <w:spacing w:before="0" w:after="0" w:line="240" w:lineRule="auto"/>
        <w:ind w:firstLine="0"/>
      </w:pPr>
    </w:p>
    <w:p w14:paraId="72793767">
      <w:pPr>
        <w:spacing w:before="0" w:after="0" w:line="240" w:lineRule="auto"/>
        <w:ind w:firstLine="0"/>
      </w:pPr>
    </w:p>
    <w:p w14:paraId="6EC71A3B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# Основная программа</w:t>
      </w:r>
    </w:p>
    <w:p w14:paraId="75F89F78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>if __name__ == "__main__":</w:t>
      </w:r>
    </w:p>
    <w:p w14:paraId="303A4808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# Базовое задание</w:t>
      </w:r>
    </w:p>
    <w:p w14:paraId="2FA3D61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pts = [</w:t>
      </w:r>
    </w:p>
    <w:p w14:paraId="1E87D2F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Point(100, 70), Point(120, 80), Point(90, 110),</w:t>
      </w:r>
    </w:p>
    <w:p w14:paraId="7C50696B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Point(110, 130), Point(130, 90), Point(80, 140),</w:t>
      </w:r>
    </w:p>
    <w:p w14:paraId="6E95F80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Point(90, 120), Point(150, 125), Point(145, 45),</w:t>
      </w:r>
    </w:p>
    <w:p w14:paraId="246C402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Point(160, 130), Point(120, 100)</w:t>
      </w:r>
    </w:p>
    <w:p w14:paraId="3EC0F78B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]</w:t>
      </w:r>
    </w:p>
    <w:p w14:paraId="2CF41B11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centers = [</w:t>
      </w:r>
    </w:p>
    <w:p w14:paraId="66D801C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Point(90, 80, 0),</w:t>
      </w:r>
    </w:p>
    <w:p w14:paraId="1C8FFA8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Point(150, 80, 1),</w:t>
      </w:r>
    </w:p>
    <w:p w14:paraId="34EFA9C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Point(60, 120, 2)</w:t>
      </w:r>
    </w:p>
    <w:p w14:paraId="43E9AF3B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]</w:t>
      </w:r>
    </w:p>
    <w:p w14:paraId="3FE1B150">
      <w:pPr>
        <w:spacing w:before="0" w:after="0" w:line="240" w:lineRule="auto"/>
        <w:ind w:firstLine="0"/>
      </w:pPr>
    </w:p>
    <w:p w14:paraId="438EEDA0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# Выполнение кластеризации и сохранение изображений</w:t>
      </w:r>
    </w:p>
    <w:p w14:paraId="7ED16BB7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for i in range(5):</w:t>
      </w:r>
    </w:p>
    <w:p w14:paraId="41A9E33A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if i &gt; 0:</w:t>
      </w:r>
    </w:p>
    <w:p w14:paraId="4C609D1C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    centers = shift_centers(pts, centers)</w:t>
      </w:r>
    </w:p>
    <w:p w14:paraId="32A8D794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    assign_points(pts, centers)</w:t>
      </w:r>
      <w:bookmarkStart w:id="0" w:name="_GoBack"/>
      <w:bookmarkEnd w:id="0"/>
    </w:p>
    <w:p w14:paraId="4543EC67">
      <w:pPr>
        <w:spacing w:before="0" w:after="0" w:line="240" w:lineRule="auto"/>
        <w:ind w:firstLine="0"/>
      </w:pPr>
    </w:p>
    <w:p w14:paraId="7A78FA85">
      <w:pPr>
        <w:spacing w:before="0" w:after="0" w:line="240" w:lineRule="auto"/>
        <w:ind w:firstLine="0"/>
      </w:pPr>
      <w:r>
        <w:rPr>
          <w:rFonts w:ascii="Consolas" w:hAnsi="Consolas"/>
          <w:sz w:val="20"/>
        </w:rPr>
        <w:t xml:space="preserve">    inertias = elbow_method(pts, max_k=8, iterations=5)</w:t>
      </w:r>
    </w:p>
    <w:p w14:paraId="379E4C14">
      <w:pPr>
        <w:spacing w:before="0" w:after="0" w:line="240" w:lineRule="auto"/>
        <w:ind w:firstLine="0"/>
      </w:pPr>
    </w:p>
    <w:sectPr>
      <w:footerReference r:id="rId7" w:type="first"/>
      <w:footerReference r:id="rId6" w:type="default"/>
      <w:pgSz w:w="11906" w:h="16838"/>
      <w:pgMar w:top="1134" w:right="850" w:bottom="1134" w:left="1701" w:header="708" w:footer="708" w:gutter="0"/>
      <w:pgNumType w:fmt="decimal" w:start="2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37150440"/>
      <w:docPartObj>
        <w:docPartGallery w:val="autotext"/>
      </w:docPartObj>
    </w:sdtPr>
    <w:sdtContent>
      <w:p w14:paraId="5B5E4232">
        <w:pPr>
          <w:pStyle w:val="15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41CA701A">
    <w:pPr>
      <w:pStyle w:val="15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8C4EB"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31C599">
                          <w:pPr>
                            <w:pStyle w:val="1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9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nKIVUIgIA&#10;AGA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D31C599">
                    <w:pPr>
                      <w:pStyle w:val="1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03CCF">
    <w:pPr>
      <w:pStyle w:val="15"/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6038CD">
                          <w:pPr>
                            <w:pStyle w:val="1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0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9Qv0sg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D1C/SyACAABi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76038CD">
                    <w:pPr>
                      <w:pStyle w:val="1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0E7"/>
    <w:rsid w:val="00032BBF"/>
    <w:rsid w:val="00043CE8"/>
    <w:rsid w:val="00060E2F"/>
    <w:rsid w:val="00061613"/>
    <w:rsid w:val="0008086C"/>
    <w:rsid w:val="000820E7"/>
    <w:rsid w:val="00097525"/>
    <w:rsid w:val="000C2C58"/>
    <w:rsid w:val="000D7D8F"/>
    <w:rsid w:val="000E058D"/>
    <w:rsid w:val="00122914"/>
    <w:rsid w:val="00173AE2"/>
    <w:rsid w:val="001B51FE"/>
    <w:rsid w:val="001E4CE0"/>
    <w:rsid w:val="001E7668"/>
    <w:rsid w:val="001F5E68"/>
    <w:rsid w:val="00234AB4"/>
    <w:rsid w:val="00236CBA"/>
    <w:rsid w:val="002851A5"/>
    <w:rsid w:val="002943A8"/>
    <w:rsid w:val="002B183B"/>
    <w:rsid w:val="002F041C"/>
    <w:rsid w:val="002F0581"/>
    <w:rsid w:val="00311BDE"/>
    <w:rsid w:val="003A6665"/>
    <w:rsid w:val="003C37D5"/>
    <w:rsid w:val="003F071B"/>
    <w:rsid w:val="003F476B"/>
    <w:rsid w:val="004108A8"/>
    <w:rsid w:val="004517B9"/>
    <w:rsid w:val="0046483D"/>
    <w:rsid w:val="00480125"/>
    <w:rsid w:val="004D148B"/>
    <w:rsid w:val="004E2DDA"/>
    <w:rsid w:val="00515273"/>
    <w:rsid w:val="00516AD6"/>
    <w:rsid w:val="005216A2"/>
    <w:rsid w:val="005246BC"/>
    <w:rsid w:val="00527863"/>
    <w:rsid w:val="00554D4F"/>
    <w:rsid w:val="00570C52"/>
    <w:rsid w:val="00591256"/>
    <w:rsid w:val="005E3FE2"/>
    <w:rsid w:val="00655725"/>
    <w:rsid w:val="00675E00"/>
    <w:rsid w:val="006C4344"/>
    <w:rsid w:val="00703220"/>
    <w:rsid w:val="00716C80"/>
    <w:rsid w:val="007217DD"/>
    <w:rsid w:val="007379CC"/>
    <w:rsid w:val="00741305"/>
    <w:rsid w:val="00747D91"/>
    <w:rsid w:val="00773156"/>
    <w:rsid w:val="0077779C"/>
    <w:rsid w:val="007A3637"/>
    <w:rsid w:val="007E66F9"/>
    <w:rsid w:val="007F7E84"/>
    <w:rsid w:val="00806341"/>
    <w:rsid w:val="00826A5C"/>
    <w:rsid w:val="00826CE0"/>
    <w:rsid w:val="008340B3"/>
    <w:rsid w:val="00846C15"/>
    <w:rsid w:val="00861FCF"/>
    <w:rsid w:val="0088345A"/>
    <w:rsid w:val="008B5622"/>
    <w:rsid w:val="008C0749"/>
    <w:rsid w:val="008C3E6D"/>
    <w:rsid w:val="008F38AE"/>
    <w:rsid w:val="009002B3"/>
    <w:rsid w:val="00901517"/>
    <w:rsid w:val="00903150"/>
    <w:rsid w:val="00950D7E"/>
    <w:rsid w:val="00952A58"/>
    <w:rsid w:val="00961F75"/>
    <w:rsid w:val="0096297F"/>
    <w:rsid w:val="0097423B"/>
    <w:rsid w:val="009849D0"/>
    <w:rsid w:val="009A1A72"/>
    <w:rsid w:val="009C35AC"/>
    <w:rsid w:val="009D64F7"/>
    <w:rsid w:val="00A008F4"/>
    <w:rsid w:val="00A2214A"/>
    <w:rsid w:val="00A27627"/>
    <w:rsid w:val="00A36814"/>
    <w:rsid w:val="00A4797F"/>
    <w:rsid w:val="00A549DC"/>
    <w:rsid w:val="00A556D9"/>
    <w:rsid w:val="00A84BC4"/>
    <w:rsid w:val="00A94464"/>
    <w:rsid w:val="00A96B75"/>
    <w:rsid w:val="00B20E81"/>
    <w:rsid w:val="00B26D97"/>
    <w:rsid w:val="00B528B7"/>
    <w:rsid w:val="00B87095"/>
    <w:rsid w:val="00B91E3B"/>
    <w:rsid w:val="00BA2D0F"/>
    <w:rsid w:val="00BA30FB"/>
    <w:rsid w:val="00BD15DC"/>
    <w:rsid w:val="00BD545B"/>
    <w:rsid w:val="00C15DDF"/>
    <w:rsid w:val="00C53367"/>
    <w:rsid w:val="00C55A1B"/>
    <w:rsid w:val="00C61185"/>
    <w:rsid w:val="00C904FC"/>
    <w:rsid w:val="00CA35B9"/>
    <w:rsid w:val="00CB7E0F"/>
    <w:rsid w:val="00D27F35"/>
    <w:rsid w:val="00D345C6"/>
    <w:rsid w:val="00D748CC"/>
    <w:rsid w:val="00D90E5A"/>
    <w:rsid w:val="00DB37DE"/>
    <w:rsid w:val="00DE00BD"/>
    <w:rsid w:val="00DF0111"/>
    <w:rsid w:val="00E139E8"/>
    <w:rsid w:val="00E41781"/>
    <w:rsid w:val="00E451A1"/>
    <w:rsid w:val="00EB28B5"/>
    <w:rsid w:val="00EF0CF6"/>
    <w:rsid w:val="00F10BE1"/>
    <w:rsid w:val="00F21334"/>
    <w:rsid w:val="00F22597"/>
    <w:rsid w:val="00F42EF9"/>
    <w:rsid w:val="00F56908"/>
    <w:rsid w:val="00FA10A1"/>
    <w:rsid w:val="00FB0472"/>
    <w:rsid w:val="00FB172E"/>
    <w:rsid w:val="00FC79DE"/>
    <w:rsid w:val="00FE220A"/>
    <w:rsid w:val="00FF32CB"/>
    <w:rsid w:val="0A156BD4"/>
    <w:rsid w:val="0DAD4023"/>
    <w:rsid w:val="3FBC645D"/>
    <w:rsid w:val="7C7F7B34"/>
    <w:rsid w:val="B9FFA1F0"/>
    <w:rsid w:val="DEDF592C"/>
    <w:rsid w:val="DEF9F7C0"/>
    <w:rsid w:val="DFAB4F80"/>
    <w:rsid w:val="DFF5C766"/>
    <w:rsid w:val="F9FBDB50"/>
    <w:rsid w:val="F9FFD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19"/>
    <w:qFormat/>
    <w:uiPriority w:val="0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annotation reference"/>
    <w:basedOn w:val="3"/>
    <w:semiHidden/>
    <w:unhideWhenUsed/>
    <w:qFormat/>
    <w:uiPriority w:val="99"/>
    <w:rPr>
      <w:sz w:val="16"/>
      <w:szCs w:val="16"/>
    </w:r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Balloon Text"/>
    <w:basedOn w:val="1"/>
    <w:link w:val="2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8">
    <w:name w:val="annotation text"/>
    <w:basedOn w:val="1"/>
    <w:link w:val="26"/>
    <w:semiHidden/>
    <w:unhideWhenUsed/>
    <w:qFormat/>
    <w:uiPriority w:val="99"/>
    <w:rPr>
      <w:sz w:val="20"/>
      <w:szCs w:val="20"/>
    </w:rPr>
  </w:style>
  <w:style w:type="paragraph" w:styleId="9">
    <w:name w:val="annotation subject"/>
    <w:basedOn w:val="8"/>
    <w:next w:val="8"/>
    <w:link w:val="27"/>
    <w:semiHidden/>
    <w:unhideWhenUsed/>
    <w:qFormat/>
    <w:uiPriority w:val="99"/>
    <w:rPr>
      <w:b/>
      <w:bCs/>
    </w:rPr>
  </w:style>
  <w:style w:type="paragraph" w:styleId="10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</w:pPr>
  </w:style>
  <w:style w:type="paragraph" w:styleId="11">
    <w:name w:val="Body Text"/>
    <w:basedOn w:val="1"/>
    <w:link w:val="22"/>
    <w:qFormat/>
    <w:uiPriority w:val="0"/>
    <w:rPr>
      <w:sz w:val="28"/>
    </w:rPr>
  </w:style>
  <w:style w:type="paragraph" w:styleId="12">
    <w:name w:val="toc 1"/>
    <w:basedOn w:val="1"/>
    <w:next w:val="1"/>
    <w:unhideWhenUsed/>
    <w:qFormat/>
    <w:uiPriority w:val="39"/>
    <w:pPr>
      <w:spacing w:after="100" w:line="276" w:lineRule="auto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3">
    <w:name w:val="toc 3"/>
    <w:basedOn w:val="1"/>
    <w:next w:val="1"/>
    <w:unhideWhenUsed/>
    <w:qFormat/>
    <w:uiPriority w:val="39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4">
    <w:name w:val="toc 2"/>
    <w:basedOn w:val="1"/>
    <w:next w:val="1"/>
    <w:unhideWhenUsed/>
    <w:qFormat/>
    <w:uiPriority w:val="39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5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</w:p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paragraph" w:styleId="17">
    <w:name w:val="HTML Preformatted"/>
    <w:basedOn w:val="1"/>
    <w:link w:val="28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US"/>
    </w:rPr>
  </w:style>
  <w:style w:type="table" w:styleId="18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Заголовок 1 Знак"/>
    <w:basedOn w:val="3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paragraph" w:styleId="20">
    <w:name w:val="List Paragraph"/>
    <w:basedOn w:val="1"/>
    <w:qFormat/>
    <w:uiPriority w:val="34"/>
    <w:pPr>
      <w:ind w:left="720"/>
      <w:contextualSpacing/>
    </w:pPr>
  </w:style>
  <w:style w:type="character" w:customStyle="1" w:styleId="21">
    <w:name w:val="Текст выноски Знак"/>
    <w:basedOn w:val="3"/>
    <w:link w:val="7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22">
    <w:name w:val="Основной текст Знак"/>
    <w:basedOn w:val="3"/>
    <w:link w:val="11"/>
    <w:qFormat/>
    <w:uiPriority w:val="0"/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customStyle="1" w:styleId="23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ru-RU" w:eastAsia="en-US" w:bidi="ar-SA"/>
    </w:rPr>
  </w:style>
  <w:style w:type="character" w:customStyle="1" w:styleId="24">
    <w:name w:val="Верхний колонтитул Знак"/>
    <w:basedOn w:val="3"/>
    <w:link w:val="10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5">
    <w:name w:val="Нижний колонтитул Знак"/>
    <w:basedOn w:val="3"/>
    <w:link w:val="15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6">
    <w:name w:val="Текст примечания Знак"/>
    <w:basedOn w:val="3"/>
    <w:link w:val="8"/>
    <w:semiHidden/>
    <w:qFormat/>
    <w:uiPriority w:val="99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27">
    <w:name w:val="Тема примечания Знак"/>
    <w:basedOn w:val="26"/>
    <w:link w:val="9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customStyle="1" w:styleId="28">
    <w:name w:val="Стандартный HTML Знак"/>
    <w:basedOn w:val="3"/>
    <w:link w:val="17"/>
    <w:semiHidden/>
    <w:qFormat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141</Words>
  <Characters>1039</Characters>
  <Lines>4</Lines>
  <Paragraphs>1</Paragraphs>
  <TotalTime>3</TotalTime>
  <ScaleCrop>false</ScaleCrop>
  <LinksUpToDate>false</LinksUpToDate>
  <CharactersWithSpaces>1162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2024-02-24T04:30:00Z</dcterms:created>
  <dc:creator>moody</dc:creator>
  <cp:lastModifiedBy>Alexander Grachev</cp:lastModifiedBy>
  <dcterms:modified xsi:type="dcterms:W3CDTF">2026-04-22T22:28:47Z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eyJoZGlkIjoiYzQ4Mjc1YjhhMjU2NTE5NTVjMTM0YjcxNmIwMjVmZjciLCJ1c2VySWQiOiI4NDIzMTMzODExNTYifQ==</vt:lpwstr>
  </property>
  <property fmtid="{D5CDD505-2E9C-101B-9397-08002B2CF9AE}" pid="4" name="ICV">
    <vt:lpwstr>21BB67D96A954B27B59C1C74CE22A739_13</vt:lpwstr>
  </property>
</Properties>
</file>