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126E8A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1645D2BE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73D913"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5B3A3438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6802F9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73B953FC">
            <w:pPr>
              <w:pStyle w:val="12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3F5B360B">
            <w:pPr>
              <w:pStyle w:val="12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68F27BA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7A6CCBB3">
      <w:pPr>
        <w:spacing w:line="276" w:lineRule="auto"/>
        <w:jc w:val="center"/>
      </w:pPr>
      <w:r>
        <w:t>Институт искусственного интеллекта</w:t>
      </w:r>
    </w:p>
    <w:p w14:paraId="7040B470">
      <w:pPr>
        <w:spacing w:line="276" w:lineRule="auto"/>
        <w:jc w:val="center"/>
      </w:pPr>
      <w:r>
        <w:t>Кафедра проблем управления</w:t>
      </w:r>
    </w:p>
    <w:p w14:paraId="2AAD0C32">
      <w:pPr>
        <w:spacing w:line="276" w:lineRule="auto"/>
        <w:ind w:left="0" w:leftChars="0" w:firstLine="0" w:firstLineChars="0"/>
        <w:jc w:val="both"/>
      </w:pPr>
    </w:p>
    <w:p w14:paraId="2EB46FC0">
      <w:pPr>
        <w:spacing w:line="276" w:lineRule="auto"/>
        <w:jc w:val="center"/>
      </w:pPr>
    </w:p>
    <w:p w14:paraId="54FA7DA1">
      <w:pPr>
        <w:spacing w:line="360" w:lineRule="auto"/>
        <w:jc w:val="center"/>
        <w:rPr>
          <w:b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 xml:space="preserve"> РАБОТА №1</w:t>
      </w:r>
    </w:p>
    <w:p w14:paraId="2A97482B"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lang w:val="ru-RU"/>
        </w:rPr>
        <w:t>Методы</w:t>
      </w:r>
      <w:r>
        <w:rPr>
          <w:rFonts w:hint="default"/>
          <w:b/>
          <w:lang w:val="ru-RU"/>
        </w:rPr>
        <w:t xml:space="preserve"> искусственного интеллекта</w:t>
      </w:r>
    </w:p>
    <w:p w14:paraId="607E8D97">
      <w:pPr>
        <w:spacing w:line="360" w:lineRule="auto"/>
        <w:ind w:left="0" w:leftChars="0" w:firstLine="0" w:firstLineChars="0"/>
        <w:rPr>
          <w:b/>
        </w:rPr>
      </w:pPr>
    </w:p>
    <w:p w14:paraId="4EAC5D55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  <w:highlight w:val="none"/>
        </w:rPr>
        <w:t>Применение метода градиентного спуска для аппроксимации зашумленных измерений</w:t>
      </w:r>
      <w:r>
        <w:t>»</w:t>
      </w:r>
    </w:p>
    <w:p w14:paraId="7B8F363F">
      <w:pPr>
        <w:spacing w:line="360" w:lineRule="auto"/>
        <w:ind w:left="-567"/>
      </w:pPr>
    </w:p>
    <w:p w14:paraId="18FBE1FD">
      <w:pPr>
        <w:spacing w:line="360" w:lineRule="auto"/>
        <w:ind w:left="-567"/>
      </w:pPr>
    </w:p>
    <w:tbl>
      <w:tblPr>
        <w:tblStyle w:val="19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4EC88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03195255">
            <w:pPr>
              <w:spacing w:line="360" w:lineRule="auto"/>
              <w:ind w:left="0" w:leftChars="0" w:firstLine="0" w:firstLineChars="0"/>
            </w:pPr>
            <w:r>
              <w:rPr>
                <w:b/>
              </w:rPr>
              <w:t>Студент</w:t>
            </w:r>
            <w:r>
              <w:rPr>
                <w:b/>
                <w:lang w:val="ru-RU"/>
              </w:rPr>
              <w:t>ы</w:t>
            </w:r>
            <w:r>
              <w:rPr>
                <w:b/>
              </w:rPr>
              <w:t xml:space="preserve">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27D55072"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А.В.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  <w:p w14:paraId="0D6FEC3B"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>Зенина А.А.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  <w:tr w14:paraId="61B95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090CA5F8">
            <w:pPr>
              <w:spacing w:line="360" w:lineRule="auto"/>
              <w:ind w:left="0" w:leftChars="0" w:firstLine="0" w:firstLineChars="0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7EEFB80B">
            <w:pPr>
              <w:spacing w:line="360" w:lineRule="auto"/>
              <w:ind w:left="0" w:leftChars="0" w:firstLine="0" w:firstLineChars="0"/>
              <w:jc w:val="right"/>
            </w:pPr>
            <w:r>
              <w:rPr>
                <w:highlight w:val="none"/>
                <w:lang w:val="ru-RU"/>
              </w:rPr>
              <w:t>доцент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Золотарёв</w:t>
            </w:r>
            <w:r>
              <w:rPr>
                <w:rFonts w:hint="default"/>
                <w:highlight w:val="none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 w14:paraId="79FBF8DC">
      <w:pPr>
        <w:spacing w:line="360" w:lineRule="auto"/>
        <w:ind w:left="0" w:leftChars="0" w:firstLine="0" w:firstLineChars="0"/>
      </w:pPr>
    </w:p>
    <w:p w14:paraId="5C9324B4">
      <w:pPr>
        <w:spacing w:line="360" w:lineRule="auto"/>
        <w:ind w:left="-567"/>
      </w:pPr>
    </w:p>
    <w:tbl>
      <w:tblPr>
        <w:tblStyle w:val="19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100A9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2593475C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0EE41E49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ru-RU"/>
              </w:rPr>
              <w:t>6</w:t>
            </w:r>
            <w:r>
              <w:t xml:space="preserve"> г.</w:t>
            </w:r>
          </w:p>
        </w:tc>
      </w:tr>
    </w:tbl>
    <w:p w14:paraId="44FEF7E3">
      <w:pPr>
        <w:spacing w:after="200" w:line="276" w:lineRule="auto"/>
      </w:pPr>
    </w:p>
    <w:p w14:paraId="48448EC1">
      <w:pPr>
        <w:spacing w:after="200" w:line="276" w:lineRule="auto"/>
      </w:pPr>
    </w:p>
    <w:p w14:paraId="2C3534A1">
      <w:pPr>
        <w:spacing w:after="200" w:line="276" w:lineRule="auto"/>
        <w:jc w:val="center"/>
        <w:rPr>
          <w:rFonts w:hint="default"/>
          <w:lang w:val="ru-RU"/>
        </w:rPr>
        <w:sectPr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  <w:r>
        <w:t>Москва 202</w:t>
      </w:r>
      <w:r>
        <w:rPr>
          <w:rFonts w:hint="default"/>
          <w:lang w:val="ru-RU"/>
        </w:rPr>
        <w:t>6</w:t>
      </w:r>
    </w:p>
    <w:p w14:paraId="47575D70">
      <w:pPr>
        <w:ind w:left="0" w:leftChars="0" w:firstLine="0" w:firstLineChars="0"/>
      </w:pPr>
    </w:p>
    <w:p w14:paraId="184D0F5E">
      <w:pPr>
        <w:pStyle w:val="2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14:paraId="02CD0A26">
      <w:pPr>
        <w:bidi w:val="0"/>
      </w:pPr>
      <w:r>
        <w:t>Изучение особенностей программной реализации метода градиентного спуска в задаче аппроксимации зашумленных измерений, представленных в виде набора точек, прямой линией.</w:t>
      </w:r>
    </w:p>
    <w:p w14:paraId="3F794BEC">
      <w:pPr>
        <w:pStyle w:val="2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 Задача работы</w:t>
      </w:r>
    </w:p>
    <w:p w14:paraId="1A8D442D">
      <w:pPr>
        <w:bidi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Реализовать</w:t>
      </w:r>
      <w:r>
        <w:rPr>
          <w:rFonts w:hint="default"/>
          <w:sz w:val="28"/>
          <w:szCs w:val="28"/>
          <w:lang w:val="ru-RU"/>
        </w:rPr>
        <w:t xml:space="preserve"> программно </w:t>
      </w:r>
      <w:r>
        <w:rPr>
          <w:sz w:val="28"/>
          <w:szCs w:val="28"/>
        </w:rPr>
        <w:t>метод градиентного спуска</w:t>
      </w:r>
      <w:r>
        <w:rPr>
          <w:rFonts w:hint="default"/>
          <w:sz w:val="28"/>
          <w:szCs w:val="28"/>
          <w:lang w:val="ru-RU"/>
        </w:rPr>
        <w:t xml:space="preserve"> с функцией ошибки - вертикальное рассогласование.</w:t>
      </w:r>
    </w:p>
    <w:p w14:paraId="541EF772">
      <w:pPr>
        <w:bidi w:val="0"/>
        <w:rPr>
          <w:sz w:val="28"/>
          <w:szCs w:val="28"/>
        </w:rPr>
      </w:pPr>
      <w:r>
        <w:rPr>
          <w:sz w:val="28"/>
          <w:szCs w:val="28"/>
        </w:rPr>
        <w:t>Выполнить дополнительное задание: реализовать градиентный спуск с модифицированным функционалом ошибки</w:t>
      </w:r>
      <w:r>
        <w:rPr>
          <w:rFonts w:hint="default"/>
          <w:sz w:val="28"/>
          <w:szCs w:val="28"/>
          <w:lang w:val="ru-RU"/>
        </w:rPr>
        <w:t xml:space="preserve"> - </w:t>
      </w:r>
      <w:r>
        <w:rPr>
          <w:sz w:val="28"/>
          <w:szCs w:val="28"/>
        </w:rPr>
        <w:t>ортогональн</w:t>
      </w:r>
      <w:r>
        <w:rPr>
          <w:sz w:val="28"/>
          <w:szCs w:val="28"/>
          <w:lang w:val="ru-RU"/>
        </w:rPr>
        <w:t>ое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уклонени</w:t>
      </w:r>
      <w:r>
        <w:rPr>
          <w:sz w:val="28"/>
          <w:szCs w:val="28"/>
          <w:lang w:val="ru-RU"/>
        </w:rPr>
        <w:t>е</w:t>
      </w:r>
      <w:r>
        <w:rPr>
          <w:sz w:val="28"/>
          <w:szCs w:val="28"/>
        </w:rPr>
        <w:t>.</w:t>
      </w:r>
    </w:p>
    <w:p w14:paraId="52211708">
      <w:pPr>
        <w:pStyle w:val="2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 Теоретические сведения</w:t>
      </w:r>
    </w:p>
    <w:p w14:paraId="50F36750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В процессе своего функционирования робот непрерывно производит измерения разнородной сигнальной информации. Одним из эффективных подходов к обработке и анализу сигнальных данных является метод градиентного спуска. Этот алгоритм оптимизации широко используется в различных областях науки и техники для решения задач оптимизации и идентификации.</w:t>
      </w:r>
    </w:p>
    <w:p w14:paraId="124D8128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В контексте аппроксимации показаний датчиков метод градиентного спуска помогает оптимизировать параметры геометрической модели – прямой линии для описания выбранного участка графика.</w:t>
      </w:r>
    </w:p>
    <w:p w14:paraId="08E70D1A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Для случая аппроксимации набора значений линией эталонная модель прямой выбирается в формате:</w:t>
      </w:r>
    </w:p>
    <w:p w14:paraId="16DD5A26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y = kx + b,</w:t>
      </w:r>
    </w:p>
    <w:p w14:paraId="6C223636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где k – наклон прямой линии, а b – вертикальное смещение.</w:t>
      </w:r>
    </w:p>
    <w:p w14:paraId="511E413C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Рассогласование между некоторой прямой и точкой графика вычисляется по формуле:</w:t>
      </w:r>
    </w:p>
    <w:p w14:paraId="17F26305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e</w:t>
      </w:r>
      <w:r>
        <w:rPr>
          <w:rFonts w:ascii="Times New Roman" w:hAnsi="Times New Roman"/>
          <w:b w:val="0"/>
          <w:i w:val="0"/>
          <w:sz w:val="28"/>
          <w:szCs w:val="28"/>
          <w:vertAlign w:val="subscript"/>
        </w:rPr>
        <w:t>i</w:t>
      </w:r>
      <w:r>
        <w:rPr>
          <w:rFonts w:ascii="Times New Roman" w:hAnsi="Times New Roman"/>
          <w:b w:val="0"/>
          <w:i w:val="0"/>
          <w:sz w:val="28"/>
          <w:szCs w:val="28"/>
        </w:rPr>
        <w:t>(k, b) = y - y</w:t>
      </w:r>
      <w:r>
        <w:rPr>
          <w:rFonts w:ascii="Times New Roman" w:hAnsi="Times New Roman"/>
          <w:b w:val="0"/>
          <w:i w:val="0"/>
          <w:sz w:val="28"/>
          <w:szCs w:val="28"/>
          <w:vertAlign w:val="subscript"/>
        </w:rPr>
        <w:t>i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= kx</w:t>
      </w:r>
      <w:r>
        <w:rPr>
          <w:rFonts w:ascii="Times New Roman" w:hAnsi="Times New Roman"/>
          <w:b w:val="0"/>
          <w:i w:val="0"/>
          <w:sz w:val="28"/>
          <w:szCs w:val="28"/>
          <w:vertAlign w:val="subscript"/>
        </w:rPr>
        <w:t>i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+ b - y</w:t>
      </w:r>
      <w:r>
        <w:rPr>
          <w:rFonts w:ascii="Times New Roman" w:hAnsi="Times New Roman"/>
          <w:b w:val="0"/>
          <w:i w:val="0"/>
          <w:sz w:val="28"/>
          <w:szCs w:val="28"/>
          <w:vertAlign w:val="subscript"/>
        </w:rPr>
        <w:t>i</w:t>
      </w:r>
      <w:r>
        <w:rPr>
          <w:rFonts w:ascii="Times New Roman" w:hAnsi="Times New Roman"/>
          <w:b w:val="0"/>
          <w:i w:val="0"/>
          <w:sz w:val="28"/>
          <w:szCs w:val="28"/>
        </w:rPr>
        <w:t>.</w:t>
      </w:r>
    </w:p>
    <w:p w14:paraId="2640C378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Функционал ошибки (среднеквадрат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8"/>
          <w:szCs w:val="28"/>
        </w:rPr>
        <w:t>ичная ошибка) зада</w:t>
      </w:r>
      <w:r>
        <w:rPr>
          <w:rFonts w:ascii="Times New Roman" w:hAnsi="Times New Roman"/>
          <w:b w:val="0"/>
          <w:i w:val="0"/>
          <w:sz w:val="28"/>
          <w:szCs w:val="28"/>
          <w:lang w:val="ru-RU"/>
        </w:rPr>
        <w:t>ё</w:t>
      </w:r>
      <w:r>
        <w:rPr>
          <w:rFonts w:ascii="Times New Roman" w:hAnsi="Times New Roman"/>
          <w:b w:val="0"/>
          <w:i w:val="0"/>
          <w:sz w:val="28"/>
          <w:szCs w:val="28"/>
        </w:rPr>
        <w:t>тся как:</w:t>
      </w:r>
    </w:p>
    <w:p w14:paraId="228481F7">
      <w:pPr>
        <w:spacing w:before="0" w:after="0" w:line="360" w:lineRule="auto"/>
        <w:ind w:firstLine="567"/>
        <w:jc w:val="center"/>
      </w:pPr>
      <w:r>
        <w:drawing>
          <wp:inline distT="0" distB="0" distL="114300" distR="114300">
            <wp:extent cx="1956435" cy="526415"/>
            <wp:effectExtent l="0" t="0" r="9525" b="698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35D1">
      <w:pPr>
        <w:spacing w:before="0" w:after="0" w:line="360" w:lineRule="auto"/>
        <w:ind w:firstLine="567"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Частные производные функции ошибок по искомым параметрам:</w:t>
      </w:r>
    </w:p>
    <w:p w14:paraId="63795775">
      <w:pPr>
        <w:spacing w:before="0" w:after="0" w:line="360" w:lineRule="auto"/>
        <w:ind w:firstLine="567"/>
        <w:jc w:val="center"/>
      </w:pPr>
      <w:r>
        <w:drawing>
          <wp:inline distT="0" distB="0" distL="114300" distR="114300">
            <wp:extent cx="2198370" cy="1159510"/>
            <wp:effectExtent l="0" t="0" r="11430" b="1397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9419">
      <w:pPr>
        <w:spacing w:before="0" w:after="0" w:line="360" w:lineRule="auto"/>
        <w:ind w:firstLine="567"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Тогда решение задачи аппроксимации сводится к итеративному выполнению следующих вычислений:</w:t>
      </w:r>
    </w:p>
    <w:p w14:paraId="54B3CD3B">
      <w:pPr>
        <w:spacing w:before="0" w:after="0" w:line="360" w:lineRule="auto"/>
        <w:ind w:firstLine="567"/>
        <w:jc w:val="center"/>
      </w:pPr>
      <w:r>
        <w:drawing>
          <wp:inline distT="0" distB="0" distL="114300" distR="114300">
            <wp:extent cx="1965960" cy="1600200"/>
            <wp:effectExtent l="0" t="0" r="0" b="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96A63">
      <w:pPr>
        <w:spacing w:before="0" w:after="0" w:line="360" w:lineRule="auto"/>
        <w:ind w:left="0" w:leftChars="0" w:firstLine="0" w:firstLineChars="0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где η</w:t>
      </w:r>
      <w:r>
        <w:rPr>
          <w:rFonts w:hint="default" w:ascii="Times New Roman" w:hAnsi="Times New Roman"/>
          <w:b w:val="0"/>
          <w:i w:val="0"/>
          <w:sz w:val="28"/>
          <w:szCs w:val="28"/>
          <w:vertAlign w:val="subscript"/>
          <w:lang w:val="ru-RU"/>
        </w:rPr>
        <w:t>1</w:t>
      </w:r>
      <w:r>
        <w:rPr>
          <w:rFonts w:hint="default" w:ascii="Times New Roman" w:hAnsi="Times New Roman"/>
          <w:b w:val="0"/>
          <w:i w:val="0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b w:val="0"/>
          <w:i w:val="0"/>
          <w:sz w:val="28"/>
          <w:szCs w:val="28"/>
        </w:rPr>
        <w:t>η</w:t>
      </w:r>
      <w:r>
        <w:rPr>
          <w:rFonts w:hint="default" w:ascii="Times New Roman" w:hAnsi="Times New Roman"/>
          <w:b w:val="0"/>
          <w:i w:val="0"/>
          <w:sz w:val="28"/>
          <w:szCs w:val="28"/>
          <w:vertAlign w:val="subscript"/>
          <w:lang w:val="ru-RU"/>
        </w:rPr>
        <w:t>2</w:t>
      </w:r>
      <w:r>
        <w:rPr>
          <w:rFonts w:hint="default" w:ascii="Times New Roman" w:hAnsi="Times New Roman"/>
          <w:b w:val="0"/>
          <w:i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i w:val="0"/>
          <w:sz w:val="28"/>
          <w:szCs w:val="28"/>
        </w:rPr>
        <w:t xml:space="preserve">скорости градиентного спуска по осям соответствующих </w:t>
      </w:r>
      <w:r>
        <w:rPr>
          <w:rFonts w:hint="default" w:ascii="Times New Roman" w:hAnsi="Times New Roman"/>
          <w:b w:val="0"/>
          <w:i w:val="0"/>
          <w:sz w:val="28"/>
          <w:szCs w:val="28"/>
          <w:lang w:val="ru-RU"/>
        </w:rPr>
        <w:t>параметров</w:t>
      </w:r>
      <w:r>
        <w:rPr>
          <w:rFonts w:ascii="Times New Roman" w:hAnsi="Times New Roman"/>
          <w:b w:val="0"/>
          <w:i w:val="0"/>
          <w:sz w:val="28"/>
          <w:szCs w:val="28"/>
        </w:rPr>
        <w:t>.</w:t>
      </w:r>
    </w:p>
    <w:p w14:paraId="0AE5E250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Лабораторная установка: среда разработки PyCharm Community Edition с использованием библиотеки pygame для визуализации.</w:t>
      </w:r>
    </w:p>
    <w:p w14:paraId="534D7755">
      <w:pPr>
        <w:pStyle w:val="2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4. Расчетно-графическая часть</w:t>
      </w:r>
    </w:p>
    <w:p w14:paraId="5B8FFAEB">
      <w:pPr>
        <w:spacing w:before="0" w:after="0" w:line="360" w:lineRule="auto"/>
        <w:ind w:firstLine="567"/>
        <w:jc w:val="both"/>
        <w:rPr>
          <w:rFonts w:hint="default"/>
          <w:sz w:val="28"/>
          <w:szCs w:val="28"/>
          <w:lang w:val="en-US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Исходные данные:</w:t>
      </w:r>
    </w:p>
    <w:p w14:paraId="26F210CA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Набор точек, имитирующих измерения:</w:t>
      </w:r>
    </w:p>
    <w:p w14:paraId="0C5AF925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pts = [[200, 200], [250, 260], [300, 300], [350, 360], [400, 420], [450, 490]]</w:t>
      </w:r>
    </w:p>
    <w:p w14:paraId="6D014153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Начальные параметры прямой: k = 0.7, b = 100.</w:t>
      </w:r>
    </w:p>
    <w:p w14:paraId="555FFEBD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Скорость обучения (эмпирически подобранная): η = 0.1 (для основного задания).</w:t>
      </w:r>
    </w:p>
    <w:p w14:paraId="26D1AEE4">
      <w:pPr>
        <w:pStyle w:val="3"/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4.1. Результаты выполнения основного задания</w:t>
      </w:r>
    </w:p>
    <w:p w14:paraId="33E4EE77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Реализован алгоритм градиентного спуска для функционала MSE. Коэффициенты скорости обучения подобраны эмпирически: η₁ = 0.00001 (для k), η₂ = 0.001 (для b). Ниже приведена таблица с описанием ключевых функций программы.</w:t>
      </w:r>
    </w:p>
    <w:p w14:paraId="054C2D63">
      <w:pPr>
        <w:jc w:val="right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Таблица 1.1 – Отчетная таблица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4183"/>
        <w:gridCol w:w="4359"/>
      </w:tblGrid>
      <w:tr w14:paraId="17D7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</w:tcPr>
          <w:p w14:paraId="284CB059">
            <w:pPr>
              <w:pStyle w:val="30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183" w:type="dxa"/>
          </w:tcPr>
          <w:p w14:paraId="6ADDEF8B">
            <w:pPr>
              <w:pStyle w:val="30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класса/функции</w:t>
            </w:r>
          </w:p>
        </w:tc>
        <w:tc>
          <w:tcPr>
            <w:tcW w:w="4359" w:type="dxa"/>
          </w:tcPr>
          <w:p w14:paraId="18EC7987">
            <w:pPr>
              <w:pStyle w:val="30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14:paraId="3A293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</w:tcPr>
          <w:p w14:paraId="1084F1D8">
            <w:pPr>
              <w:pStyle w:val="30"/>
              <w:bidi w:val="0"/>
            </w:pPr>
            <w:r>
              <w:t>1</w:t>
            </w:r>
          </w:p>
        </w:tc>
        <w:tc>
          <w:tcPr>
            <w:tcW w:w="4183" w:type="dxa"/>
          </w:tcPr>
          <w:p w14:paraId="05A65AB7">
            <w:pPr>
              <w:pStyle w:val="30"/>
              <w:bidi w:val="0"/>
            </w:pPr>
            <w:r>
              <w:t>drawText(screen, s, x, y)</w:t>
            </w:r>
          </w:p>
        </w:tc>
        <w:tc>
          <w:tcPr>
            <w:tcW w:w="4359" w:type="dxa"/>
          </w:tcPr>
          <w:p w14:paraId="4CBA8050">
            <w:pPr>
              <w:pStyle w:val="30"/>
              <w:bidi w:val="0"/>
            </w:pPr>
            <w:r>
              <w:t>Отрисовка текста на экране Pygame</w:t>
            </w:r>
          </w:p>
        </w:tc>
      </w:tr>
      <w:tr w14:paraId="6D99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</w:tcPr>
          <w:p w14:paraId="78FAF92D">
            <w:pPr>
              <w:pStyle w:val="30"/>
              <w:bidi w:val="0"/>
            </w:pPr>
            <w:r>
              <w:t>2</w:t>
            </w:r>
          </w:p>
        </w:tc>
        <w:tc>
          <w:tcPr>
            <w:tcW w:w="4183" w:type="dxa"/>
          </w:tcPr>
          <w:p w14:paraId="6DED7986">
            <w:pPr>
              <w:pStyle w:val="30"/>
              <w:bidi w:val="0"/>
            </w:pPr>
            <w:r>
              <w:t>drawLine(screen)</w:t>
            </w:r>
          </w:p>
        </w:tc>
        <w:tc>
          <w:tcPr>
            <w:tcW w:w="4359" w:type="dxa"/>
          </w:tcPr>
          <w:p w14:paraId="1CF5E922">
            <w:pPr>
              <w:pStyle w:val="30"/>
              <w:bidi w:val="0"/>
            </w:pPr>
            <w:r>
              <w:t>Рисование текущей прямой (k, b) на экране</w:t>
            </w:r>
          </w:p>
        </w:tc>
      </w:tr>
      <w:tr w14:paraId="4B0E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</w:tcPr>
          <w:p w14:paraId="3C52EC14">
            <w:pPr>
              <w:pStyle w:val="30"/>
              <w:bidi w:val="0"/>
            </w:pPr>
            <w:r>
              <w:t>3</w:t>
            </w:r>
          </w:p>
        </w:tc>
        <w:tc>
          <w:tcPr>
            <w:tcW w:w="4183" w:type="dxa"/>
          </w:tcPr>
          <w:p w14:paraId="5006F6E1">
            <w:pPr>
              <w:pStyle w:val="30"/>
              <w:bidi w:val="0"/>
            </w:pPr>
            <w:r>
              <w:t>calcMSE()</w:t>
            </w:r>
          </w:p>
        </w:tc>
        <w:tc>
          <w:tcPr>
            <w:tcW w:w="4359" w:type="dxa"/>
          </w:tcPr>
          <w:p w14:paraId="0484AC1A">
            <w:pPr>
              <w:pStyle w:val="30"/>
              <w:bidi w:val="0"/>
            </w:pPr>
            <w:r>
              <w:t>Вычисление среднеквадратической ошибки для текущих k, b</w:t>
            </w:r>
          </w:p>
        </w:tc>
      </w:tr>
      <w:tr w14:paraId="2081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</w:tcPr>
          <w:p w14:paraId="317889F2">
            <w:pPr>
              <w:pStyle w:val="30"/>
              <w:bidi w:val="0"/>
            </w:pPr>
            <w:r>
              <w:t>4</w:t>
            </w:r>
          </w:p>
        </w:tc>
        <w:tc>
          <w:tcPr>
            <w:tcW w:w="4183" w:type="dxa"/>
          </w:tcPr>
          <w:p w14:paraId="46B2E253">
            <w:pPr>
              <w:pStyle w:val="30"/>
              <w:bidi w:val="0"/>
            </w:pPr>
            <w:r>
              <w:t>gradDescent(eta)</w:t>
            </w:r>
          </w:p>
        </w:tc>
        <w:tc>
          <w:tcPr>
            <w:tcW w:w="4359" w:type="dxa"/>
          </w:tcPr>
          <w:p w14:paraId="3D180EFB">
            <w:pPr>
              <w:pStyle w:val="30"/>
              <w:bidi w:val="0"/>
            </w:pPr>
            <w:r>
              <w:t>Один шаг градиентного спуска, обновление k и b</w:t>
            </w:r>
          </w:p>
        </w:tc>
      </w:tr>
      <w:tr w14:paraId="4BFE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</w:tcPr>
          <w:p w14:paraId="5A21E6AC">
            <w:pPr>
              <w:pStyle w:val="30"/>
              <w:bidi w:val="0"/>
            </w:pPr>
            <w:r>
              <w:t>5</w:t>
            </w:r>
          </w:p>
        </w:tc>
        <w:tc>
          <w:tcPr>
            <w:tcW w:w="4183" w:type="dxa"/>
          </w:tcPr>
          <w:p w14:paraId="37155D41">
            <w:pPr>
              <w:pStyle w:val="30"/>
              <w:bidi w:val="0"/>
            </w:pPr>
            <w:r>
              <w:t>Основной цикл while True</w:t>
            </w:r>
          </w:p>
        </w:tc>
        <w:tc>
          <w:tcPr>
            <w:tcW w:w="4359" w:type="dxa"/>
          </w:tcPr>
          <w:p w14:paraId="1E15B777">
            <w:pPr>
              <w:pStyle w:val="30"/>
              <w:bidi w:val="0"/>
            </w:pPr>
            <w:r>
              <w:t>Анимация: 10000 шагов спуска, отрисовка, обновление экрана</w:t>
            </w:r>
          </w:p>
        </w:tc>
      </w:tr>
    </w:tbl>
    <w:p w14:paraId="55705335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 xml:space="preserve">На Рисунке 1 представлен результат аппроксимации после выполнения градиентного спуска. </w:t>
      </w:r>
      <w:r>
        <w:rPr>
          <w:rFonts w:ascii="Times New Roman" w:hAnsi="Times New Roman"/>
          <w:b w:val="0"/>
          <w:i w:val="0"/>
          <w:sz w:val="28"/>
          <w:szCs w:val="28"/>
          <w:lang w:val="ru-RU"/>
        </w:rPr>
        <w:t>Зелёная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линия отображает итоговую прямую, полученную в результате оптимизации параметров k и b.</w:t>
      </w:r>
    </w:p>
    <w:p w14:paraId="2CDA6981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039995" cy="401510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A77F">
      <w:pPr>
        <w:jc w:val="center"/>
        <w:rPr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Рисунок 1 – Результат аппроксимации (основное задание)</w:t>
      </w:r>
    </w:p>
    <w:p w14:paraId="3A5F938A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Как видно из Рисунка 1, прямая линия достаточно точно аппроксимирует заданный набор точек. Это подтверждается низким значением среднеквадратичной ошибки, которое выводится на экран в процессе анимации.</w:t>
      </w:r>
    </w:p>
    <w:p w14:paraId="59573441">
      <w:pPr>
        <w:pStyle w:val="3"/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4.2. Результаты выполнения дополнительного задания</w:t>
      </w:r>
    </w:p>
    <w:p w14:paraId="07D52536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В дополнительном задании функционал ошибки был модифицирован: вместо вертикальных рассогласований использовались ортогональные уклонения точек от искомой линии. Это означает, что расстояние от точки до прямой измеряется по перпендикуляру, что является более точной метрикой, но и более сложной в вычислительном плане.</w:t>
      </w:r>
    </w:p>
    <w:p w14:paraId="54DE9C0B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На Рисунке 2 представлен результат работы модифицированного алгоритма.</w:t>
      </w:r>
    </w:p>
    <w:p w14:paraId="0DB1F3BE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039995" cy="4015105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2825">
      <w:pPr>
        <w:jc w:val="center"/>
        <w:rPr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Рисунок 2 – Результат аппроксимации (дополнительное задание, ортогональные уклонения)</w:t>
      </w:r>
    </w:p>
    <w:p w14:paraId="6A61AAEE">
      <w:pPr>
        <w:pStyle w:val="3"/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4.3. Анализ результатов</w:t>
      </w:r>
    </w:p>
    <w:p w14:paraId="5EB73502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Сравнивая результаты основного и дополнительного заданий, можно сделать следующие выводы:</w:t>
      </w:r>
    </w:p>
    <w:p w14:paraId="24BD1F0D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 xml:space="preserve">Визуально обе прямые (полученные по MSE и по ортогональным уклонениям) </w:t>
      </w:r>
      <w:r>
        <w:rPr>
          <w:b w:val="0"/>
          <w:i w:val="0"/>
          <w:sz w:val="28"/>
          <w:szCs w:val="28"/>
          <w:lang w:val="ru-RU"/>
        </w:rPr>
        <w:t>одинаковые</w:t>
      </w:r>
      <w:r>
        <w:rPr>
          <w:rFonts w:hint="default"/>
          <w:b w:val="0"/>
          <w:i w:val="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  <w:szCs w:val="28"/>
        </w:rPr>
        <w:t>и и хорошо описывают облако точек</w:t>
      </w:r>
      <w:r>
        <w:rPr>
          <w:rFonts w:hint="default"/>
          <w:b w:val="0"/>
          <w:i w:val="0"/>
          <w:sz w:val="28"/>
          <w:szCs w:val="28"/>
          <w:lang w:val="ru-RU"/>
        </w:rPr>
        <w:t>, расхождения между ними начинаются в первом знаке после запятой.</w:t>
      </w:r>
    </w:p>
    <w:p w14:paraId="794918FC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Использование ортогональных уклонений теоретически более корректно, так как учитывает ошибки по обеим координатам, а не только по y.</w:t>
      </w:r>
    </w:p>
    <w:p w14:paraId="315C0148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Таким образом, оба подхода успешно решают задачу аппроксимации, но модифицированный метод может быть предпочтительнее в случаях, когда данные зашумлены по обеим осям.</w:t>
      </w:r>
    </w:p>
    <w:p w14:paraId="0A2413AC">
      <w:pPr>
        <w:pStyle w:val="2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 Выводы по работе</w:t>
      </w:r>
    </w:p>
    <w:p w14:paraId="141C0E61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В ходе выполнения практической работы была успешно реализована программная модель аппроксимации набора точек прямой линией с использованием метода градиентного спуска.</w:t>
      </w:r>
    </w:p>
    <w:p w14:paraId="5796508C">
      <w:pPr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Были изучены и реализованы два варианта функционала ошибки: на основе вертикальных рассогласований (стандартный MSE) и на основе ортогональных уклонений. Экспериментально подтверждена работоспособность обоих алгоритмов.</w:t>
      </w:r>
    </w:p>
    <w:p w14:paraId="3A9A45F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  <w:szCs w:val="28"/>
        </w:rPr>
        <w:t>Цель работы, заключающаяся в изучении особенностей программной реализации метода градиентного спуска для аппроксимации зашумленных измерений, достигнута.</w:t>
      </w:r>
      <w:r>
        <w:br w:type="page"/>
      </w:r>
    </w:p>
    <w:p w14:paraId="58B17D27">
      <w:pPr>
        <w:ind w:left="0" w:leftChars="0" w:firstLine="0" w:firstLineChars="0"/>
        <w:jc w:val="both"/>
      </w:pPr>
      <w:r>
        <w:rPr>
          <w:rFonts w:ascii="Times New Roman" w:hAnsi="Times New Roman"/>
          <w:b/>
          <w:sz w:val="28"/>
        </w:rPr>
        <w:t>ПРИЛОЖЕНИЕ А</w:t>
      </w:r>
    </w:p>
    <w:p w14:paraId="37AB1F99">
      <w:pPr>
        <w:jc w:val="left"/>
      </w:pPr>
      <w:r>
        <w:rPr>
          <w:rFonts w:ascii="Times New Roman" w:hAnsi="Times New Roman"/>
          <w:sz w:val="24"/>
        </w:rPr>
        <w:t>Листинг программы основно</w:t>
      </w:r>
      <w:r>
        <w:rPr>
          <w:sz w:val="24"/>
          <w:lang w:val="ru-RU"/>
        </w:rPr>
        <w:t>го</w:t>
      </w:r>
      <w:r>
        <w:rPr>
          <w:rFonts w:ascii="Times New Roman" w:hAnsi="Times New Roman"/>
          <w:sz w:val="24"/>
        </w:rPr>
        <w:t xml:space="preserve"> задани</w:t>
      </w:r>
      <w:r>
        <w:rPr>
          <w:sz w:val="24"/>
          <w:lang w:val="ru-RU"/>
        </w:rPr>
        <w:t>я</w:t>
      </w:r>
      <w:r>
        <w:rPr>
          <w:rFonts w:hint="default"/>
          <w:sz w:val="24"/>
          <w:lang w:val="en-US"/>
        </w:rPr>
        <w:t>.</w:t>
      </w:r>
    </w:p>
    <w:p w14:paraId="6B746BD1">
      <w:pPr>
        <w:pStyle w:val="31"/>
        <w:bidi w:val="0"/>
      </w:pPr>
      <w:r>
        <w:t>import sys, pygame</w:t>
      </w:r>
    </w:p>
    <w:p w14:paraId="239A0893">
      <w:pPr>
        <w:pStyle w:val="31"/>
        <w:bidi w:val="0"/>
      </w:pPr>
    </w:p>
    <w:p w14:paraId="6F5F7C7F">
      <w:pPr>
        <w:pStyle w:val="31"/>
        <w:bidi w:val="0"/>
      </w:pPr>
      <w:r>
        <w:t>pygame.font.init()</w:t>
      </w:r>
    </w:p>
    <w:p w14:paraId="69F51A29">
      <w:pPr>
        <w:pStyle w:val="31"/>
        <w:bidi w:val="0"/>
      </w:pPr>
      <w:r>
        <w:t>font = pygame.font.SysFont('Comic Sans MS', 20)</w:t>
      </w:r>
    </w:p>
    <w:p w14:paraId="0E4835A3">
      <w:pPr>
        <w:pStyle w:val="31"/>
        <w:bidi w:val="0"/>
      </w:pPr>
      <w:r>
        <w:t>def drawText(screen, s, x, y):</w:t>
      </w:r>
    </w:p>
    <w:p w14:paraId="3F9272F4">
      <w:pPr>
        <w:pStyle w:val="31"/>
        <w:bidi w:val="0"/>
      </w:pPr>
      <w:r>
        <w:t xml:space="preserve">    screen.blit(font.render(s, True, (0,0,0)), (x,y))</w:t>
      </w:r>
    </w:p>
    <w:p w14:paraId="060789D1">
      <w:pPr>
        <w:pStyle w:val="31"/>
        <w:bidi w:val="0"/>
      </w:pPr>
      <w:r>
        <w:t xml:space="preserve">    </w:t>
      </w:r>
    </w:p>
    <w:p w14:paraId="7BC2728F">
      <w:pPr>
        <w:pStyle w:val="31"/>
        <w:bidi w:val="0"/>
      </w:pPr>
      <w:r>
        <w:t>sz = (800, 600)</w:t>
      </w:r>
    </w:p>
    <w:p w14:paraId="0DE59FDD">
      <w:pPr>
        <w:pStyle w:val="31"/>
        <w:bidi w:val="0"/>
      </w:pPr>
    </w:p>
    <w:p w14:paraId="2796E804">
      <w:pPr>
        <w:pStyle w:val="31"/>
        <w:bidi w:val="0"/>
      </w:pPr>
      <w:r>
        <w:t>pts=[</w:t>
      </w:r>
    </w:p>
    <w:p w14:paraId="5572D246">
      <w:pPr>
        <w:pStyle w:val="31"/>
        <w:bidi w:val="0"/>
      </w:pPr>
      <w:r>
        <w:t xml:space="preserve">    [200, 200],</w:t>
      </w:r>
    </w:p>
    <w:p w14:paraId="03AE645A">
      <w:pPr>
        <w:pStyle w:val="31"/>
        <w:bidi w:val="0"/>
      </w:pPr>
      <w:r>
        <w:t xml:space="preserve">    [250, 260],</w:t>
      </w:r>
    </w:p>
    <w:p w14:paraId="061BC34A">
      <w:pPr>
        <w:pStyle w:val="31"/>
        <w:bidi w:val="0"/>
      </w:pPr>
      <w:r>
        <w:t xml:space="preserve">    [300, 300],</w:t>
      </w:r>
    </w:p>
    <w:p w14:paraId="678B20E9">
      <w:pPr>
        <w:pStyle w:val="31"/>
        <w:bidi w:val="0"/>
      </w:pPr>
      <w:r>
        <w:t xml:space="preserve">    [350, 360],</w:t>
      </w:r>
    </w:p>
    <w:p w14:paraId="655F7810">
      <w:pPr>
        <w:pStyle w:val="31"/>
        <w:bidi w:val="0"/>
      </w:pPr>
      <w:r>
        <w:t xml:space="preserve">    [400, 420],</w:t>
      </w:r>
    </w:p>
    <w:p w14:paraId="74AFAC63">
      <w:pPr>
        <w:pStyle w:val="31"/>
        <w:bidi w:val="0"/>
      </w:pPr>
      <w:r>
        <w:t xml:space="preserve">    [450, 490]</w:t>
      </w:r>
    </w:p>
    <w:p w14:paraId="7954C3E8">
      <w:pPr>
        <w:pStyle w:val="31"/>
        <w:bidi w:val="0"/>
      </w:pPr>
      <w:r>
        <w:t>]</w:t>
      </w:r>
    </w:p>
    <w:p w14:paraId="74C39BAB">
      <w:pPr>
        <w:pStyle w:val="31"/>
        <w:bidi w:val="0"/>
      </w:pPr>
    </w:p>
    <w:p w14:paraId="6B1C4AE1">
      <w:pPr>
        <w:pStyle w:val="31"/>
        <w:bidi w:val="0"/>
      </w:pPr>
      <w:r>
        <w:t>k=0.7</w:t>
      </w:r>
    </w:p>
    <w:p w14:paraId="1DE6568C">
      <w:pPr>
        <w:pStyle w:val="31"/>
        <w:bidi w:val="0"/>
      </w:pPr>
      <w:r>
        <w:t>b=100</w:t>
      </w:r>
    </w:p>
    <w:p w14:paraId="40F7E3F5">
      <w:pPr>
        <w:pStyle w:val="31"/>
        <w:bidi w:val="0"/>
      </w:pPr>
      <w:r>
        <w:t>def drawLine(screen):</w:t>
      </w:r>
    </w:p>
    <w:p w14:paraId="704BE412">
      <w:pPr>
        <w:pStyle w:val="31"/>
        <w:bidi w:val="0"/>
      </w:pPr>
      <w:r>
        <w:t xml:space="preserve">    p1=[0, k*0+b]</w:t>
      </w:r>
    </w:p>
    <w:p w14:paraId="3C5E18EC">
      <w:pPr>
        <w:pStyle w:val="31"/>
        <w:bidi w:val="0"/>
      </w:pPr>
      <w:r>
        <w:t xml:space="preserve">    p2=[800, k*800+b]</w:t>
      </w:r>
    </w:p>
    <w:p w14:paraId="58EE6901">
      <w:pPr>
        <w:pStyle w:val="31"/>
        <w:bidi w:val="0"/>
      </w:pPr>
      <w:r>
        <w:t xml:space="preserve">    pygame.draw.line(screen, (0,255,0), p1, p2, 2)</w:t>
      </w:r>
    </w:p>
    <w:p w14:paraId="503EC1B7">
      <w:pPr>
        <w:pStyle w:val="31"/>
        <w:bidi w:val="0"/>
      </w:pPr>
    </w:p>
    <w:p w14:paraId="4B532F55">
      <w:pPr>
        <w:pStyle w:val="31"/>
        <w:bidi w:val="0"/>
      </w:pPr>
      <w:r>
        <w:t>def calcMSE():</w:t>
      </w:r>
    </w:p>
    <w:p w14:paraId="0AB363AA">
      <w:pPr>
        <w:pStyle w:val="31"/>
        <w:bidi w:val="0"/>
      </w:pPr>
      <w:r>
        <w:t xml:space="preserve">    res=0</w:t>
      </w:r>
    </w:p>
    <w:p w14:paraId="328FAB71">
      <w:pPr>
        <w:pStyle w:val="31"/>
        <w:bidi w:val="0"/>
      </w:pPr>
      <w:r>
        <w:t xml:space="preserve">    for p in pts:</w:t>
      </w:r>
    </w:p>
    <w:p w14:paraId="1F5BC37E">
      <w:pPr>
        <w:pStyle w:val="31"/>
        <w:bidi w:val="0"/>
      </w:pPr>
      <w:r>
        <w:t xml:space="preserve">        dy=p[1]-(k*p[0]+b)</w:t>
      </w:r>
    </w:p>
    <w:p w14:paraId="1602A569">
      <w:pPr>
        <w:pStyle w:val="31"/>
        <w:bidi w:val="0"/>
      </w:pPr>
      <w:r>
        <w:t xml:space="preserve">        res+=dy*dy</w:t>
      </w:r>
    </w:p>
    <w:p w14:paraId="2514DAE9">
      <w:pPr>
        <w:pStyle w:val="31"/>
        <w:bidi w:val="0"/>
      </w:pPr>
      <w:r>
        <w:t xml:space="preserve">    return res/(2*len(pts))</w:t>
      </w:r>
    </w:p>
    <w:p w14:paraId="37B924FE">
      <w:pPr>
        <w:pStyle w:val="31"/>
        <w:bidi w:val="0"/>
      </w:pPr>
    </w:p>
    <w:p w14:paraId="77EFBF4E">
      <w:pPr>
        <w:pStyle w:val="31"/>
        <w:bidi w:val="0"/>
      </w:pPr>
      <w:r>
        <w:t>def gradDescent(eta):</w:t>
      </w:r>
    </w:p>
    <w:p w14:paraId="435B015F">
      <w:pPr>
        <w:pStyle w:val="31"/>
        <w:bidi w:val="0"/>
      </w:pPr>
      <w:r>
        <w:t xml:space="preserve">    global k, b</w:t>
      </w:r>
    </w:p>
    <w:p w14:paraId="22BF7DDC">
      <w:pPr>
        <w:pStyle w:val="31"/>
        <w:bidi w:val="0"/>
      </w:pPr>
      <w:r>
        <w:t xml:space="preserve">    dEdk, dEdb = 0, 0</w:t>
      </w:r>
    </w:p>
    <w:p w14:paraId="2CAC7353">
      <w:pPr>
        <w:pStyle w:val="31"/>
        <w:bidi w:val="0"/>
      </w:pPr>
      <w:r>
        <w:t xml:space="preserve">    for p in pts:</w:t>
      </w:r>
    </w:p>
    <w:p w14:paraId="423A4A1D">
      <w:pPr>
        <w:pStyle w:val="31"/>
        <w:bidi w:val="0"/>
      </w:pPr>
      <w:r>
        <w:t xml:space="preserve">        dEdk += p[0]*(k*p[0] + b - p[1])</w:t>
      </w:r>
    </w:p>
    <w:p w14:paraId="6AF2349D">
      <w:pPr>
        <w:pStyle w:val="31"/>
        <w:bidi w:val="0"/>
      </w:pPr>
      <w:r>
        <w:t xml:space="preserve">        dEdb += (k * p[0] + b - p[1])</w:t>
      </w:r>
    </w:p>
    <w:p w14:paraId="5C44CD5D">
      <w:pPr>
        <w:pStyle w:val="31"/>
        <w:bidi w:val="0"/>
      </w:pPr>
      <w:r>
        <w:t xml:space="preserve">    k-=eta*dEdk/len(pts)/10000</w:t>
      </w:r>
    </w:p>
    <w:p w14:paraId="6B4DF3D3">
      <w:pPr>
        <w:pStyle w:val="31"/>
        <w:bidi w:val="0"/>
      </w:pPr>
      <w:r>
        <w:t xml:space="preserve">    b-=eta*dEdb/len(pts)/100</w:t>
      </w:r>
    </w:p>
    <w:p w14:paraId="2444DEDB">
      <w:pPr>
        <w:pStyle w:val="31"/>
        <w:bidi w:val="0"/>
      </w:pPr>
      <w:r>
        <w:t xml:space="preserve">    </w:t>
      </w:r>
    </w:p>
    <w:p w14:paraId="12BC4C12">
      <w:pPr>
        <w:pStyle w:val="31"/>
        <w:bidi w:val="0"/>
      </w:pPr>
      <w:r>
        <w:t>screen = pygame.display.set_mode(sz)</w:t>
      </w:r>
    </w:p>
    <w:p w14:paraId="0A994FE1">
      <w:pPr>
        <w:pStyle w:val="31"/>
        <w:bidi w:val="0"/>
      </w:pPr>
      <w:r>
        <w:t>timer = pygame.time.Clock()</w:t>
      </w:r>
    </w:p>
    <w:p w14:paraId="1D578F87">
      <w:pPr>
        <w:pStyle w:val="31"/>
        <w:bidi w:val="0"/>
      </w:pPr>
      <w:r>
        <w:t>while True:</w:t>
      </w:r>
    </w:p>
    <w:p w14:paraId="022F4436">
      <w:pPr>
        <w:pStyle w:val="31"/>
        <w:bidi w:val="0"/>
      </w:pPr>
      <w:r>
        <w:t xml:space="preserve">    for ev in pygame.event.get():</w:t>
      </w:r>
    </w:p>
    <w:p w14:paraId="7168EDFE">
      <w:pPr>
        <w:pStyle w:val="31"/>
        <w:bidi w:val="0"/>
      </w:pPr>
      <w:r>
        <w:t xml:space="preserve">        if ev.type==pygame.QUIT:</w:t>
      </w:r>
    </w:p>
    <w:p w14:paraId="556F4E43">
      <w:pPr>
        <w:pStyle w:val="31"/>
        <w:bidi w:val="0"/>
      </w:pPr>
      <w:r>
        <w:t xml:space="preserve">            sys.exit(0)</w:t>
      </w:r>
    </w:p>
    <w:p w14:paraId="5AC9FA8A">
      <w:pPr>
        <w:pStyle w:val="31"/>
        <w:bidi w:val="0"/>
      </w:pPr>
      <w:r>
        <w:t xml:space="preserve">    for i in range(10000):</w:t>
      </w:r>
    </w:p>
    <w:p w14:paraId="262F37F1">
      <w:pPr>
        <w:pStyle w:val="31"/>
        <w:bidi w:val="0"/>
      </w:pPr>
      <w:r>
        <w:t xml:space="preserve">        gradDescent(0.1) # выполнение шага градиентного спуска</w:t>
      </w:r>
    </w:p>
    <w:p w14:paraId="47ED439E">
      <w:pPr>
        <w:pStyle w:val="31"/>
        <w:bidi w:val="0"/>
      </w:pPr>
      <w:r>
        <w:t xml:space="preserve">    screen.fill((255, 255, 255))</w:t>
      </w:r>
    </w:p>
    <w:p w14:paraId="65E44A23">
      <w:pPr>
        <w:pStyle w:val="31"/>
        <w:bidi w:val="0"/>
      </w:pPr>
      <w:r>
        <w:t xml:space="preserve">    for p in pts:</w:t>
      </w:r>
    </w:p>
    <w:p w14:paraId="28FF917E">
      <w:pPr>
        <w:pStyle w:val="31"/>
        <w:bidi w:val="0"/>
      </w:pPr>
      <w:r>
        <w:t xml:space="preserve">        pygame.draw.circle(screen, (0,0,0), p, 5, 2)</w:t>
      </w:r>
    </w:p>
    <w:p w14:paraId="0CC1835E">
      <w:pPr>
        <w:pStyle w:val="31"/>
        <w:bidi w:val="0"/>
      </w:pPr>
      <w:r>
        <w:t xml:space="preserve">    drawLine(screen)</w:t>
      </w:r>
    </w:p>
    <w:p w14:paraId="32DE9ABF">
      <w:pPr>
        <w:pStyle w:val="31"/>
        <w:bidi w:val="0"/>
      </w:pPr>
      <w:r>
        <w:t xml:space="preserve">    mse=calcMSE()</w:t>
      </w:r>
    </w:p>
    <w:p w14:paraId="3D930724">
      <w:pPr>
        <w:pStyle w:val="31"/>
        <w:bidi w:val="0"/>
      </w:pPr>
      <w:r>
        <w:t xml:space="preserve">    drawText(screen, f"MSE = {mse:.2f} k = {k:.4f} b = {b:.4f}", 5, 5)</w:t>
      </w:r>
    </w:p>
    <w:p w14:paraId="1952FE6E">
      <w:pPr>
        <w:pStyle w:val="31"/>
        <w:bidi w:val="0"/>
      </w:pPr>
      <w:r>
        <w:t xml:space="preserve">    pygame.display.flip()</w:t>
      </w:r>
    </w:p>
    <w:p w14:paraId="2803DD72">
      <w:pPr>
        <w:pStyle w:val="31"/>
        <w:bidi w:val="0"/>
      </w:pPr>
      <w:r>
        <w:t xml:space="preserve">    timer.tick(20)</w:t>
      </w:r>
    </w:p>
    <w:p w14:paraId="62401134">
      <w:pPr>
        <w:pStyle w:val="31"/>
        <w:bidi w:val="0"/>
      </w:pPr>
      <w:r>
        <w:br w:type="page"/>
      </w:r>
    </w:p>
    <w:p w14:paraId="4F5E036B">
      <w:pPr>
        <w:ind w:left="0" w:leftChars="0" w:firstLine="0" w:firstLineChars="0"/>
        <w:jc w:val="both"/>
      </w:pPr>
      <w:r>
        <w:rPr>
          <w:rFonts w:ascii="Times New Roman" w:hAnsi="Times New Roman"/>
          <w:b/>
          <w:sz w:val="28"/>
        </w:rPr>
        <w:t>ПРИЛОЖЕНИЕ Б</w:t>
      </w:r>
    </w:p>
    <w:p w14:paraId="7BEFC7A6">
      <w:pPr>
        <w:jc w:val="left"/>
      </w:pPr>
      <w:r>
        <w:rPr>
          <w:rFonts w:ascii="Times New Roman" w:hAnsi="Times New Roman"/>
          <w:sz w:val="24"/>
        </w:rPr>
        <w:t>Листинг программы</w:t>
      </w:r>
      <w:r>
        <w:rPr>
          <w:rFonts w:hint="default" w:ascii="Times New Roman" w:hAnsi="Times New Roman"/>
          <w:sz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lang w:val="ru-RU"/>
        </w:rPr>
        <w:t>для выполнения</w:t>
      </w:r>
      <w:r>
        <w:rPr>
          <w:rFonts w:ascii="Times New Roman" w:hAnsi="Times New Roman"/>
          <w:sz w:val="24"/>
        </w:rPr>
        <w:t xml:space="preserve"> дополнительно</w:t>
      </w:r>
      <w:r>
        <w:rPr>
          <w:rFonts w:ascii="Times New Roman" w:hAnsi="Times New Roman"/>
          <w:sz w:val="24"/>
          <w:lang w:val="ru-RU"/>
        </w:rPr>
        <w:t>го</w:t>
      </w:r>
      <w:r>
        <w:rPr>
          <w:rFonts w:ascii="Times New Roman" w:hAnsi="Times New Roman"/>
          <w:sz w:val="24"/>
        </w:rPr>
        <w:t xml:space="preserve"> задани</w:t>
      </w:r>
      <w:r>
        <w:rPr>
          <w:rFonts w:ascii="Times New Roman" w:hAnsi="Times New Roman"/>
          <w:sz w:val="24"/>
          <w:lang w:val="ru-RU"/>
        </w:rPr>
        <w:t>я</w:t>
      </w:r>
      <w:r>
        <w:rPr>
          <w:rFonts w:hint="default" w:ascii="Times New Roman" w:hAnsi="Times New Roman"/>
          <w:sz w:val="24"/>
          <w:lang w:val="ru-RU"/>
        </w:rPr>
        <w:t>.</w:t>
      </w:r>
    </w:p>
    <w:p w14:paraId="2E9BBA2F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import sys, pygame</w:t>
      </w:r>
    </w:p>
    <w:p w14:paraId="14B9CC18">
      <w:pPr>
        <w:spacing w:before="0" w:after="0" w:line="240" w:lineRule="auto"/>
        <w:ind w:left="0"/>
        <w:jc w:val="left"/>
      </w:pPr>
    </w:p>
    <w:p w14:paraId="6E28296D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pygame.font.init()</w:t>
      </w:r>
    </w:p>
    <w:p w14:paraId="0EC8855E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font = pygame.font.SysFont('Comic Sans MS', 20)</w:t>
      </w:r>
    </w:p>
    <w:p w14:paraId="3577E433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def drawText(screen, s, x, y):</w:t>
      </w:r>
    </w:p>
    <w:p w14:paraId="348097ED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screen.blit(font.render(s, True, (0,0,0)), (x,y))</w:t>
      </w:r>
    </w:p>
    <w:p w14:paraId="0A6055B7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</w:t>
      </w:r>
    </w:p>
    <w:p w14:paraId="7B78302C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sz = (800, 600)</w:t>
      </w:r>
    </w:p>
    <w:p w14:paraId="690E0904">
      <w:pPr>
        <w:spacing w:before="0" w:after="0" w:line="240" w:lineRule="auto"/>
        <w:ind w:left="0"/>
        <w:jc w:val="left"/>
      </w:pPr>
    </w:p>
    <w:p w14:paraId="17AF3723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pts=[</w:t>
      </w:r>
    </w:p>
    <w:p w14:paraId="1E5AC62D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[200, 200],</w:t>
      </w:r>
    </w:p>
    <w:p w14:paraId="0DCAEAF7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[250, 260],</w:t>
      </w:r>
    </w:p>
    <w:p w14:paraId="73011E32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[300, 300],</w:t>
      </w:r>
    </w:p>
    <w:p w14:paraId="2B356588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[350, 360],</w:t>
      </w:r>
    </w:p>
    <w:p w14:paraId="224F8FC9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[400, 420],</w:t>
      </w:r>
    </w:p>
    <w:p w14:paraId="774E3484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[450, 490]</w:t>
      </w:r>
    </w:p>
    <w:p w14:paraId="174B1E1E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]</w:t>
      </w:r>
    </w:p>
    <w:p w14:paraId="64113005">
      <w:pPr>
        <w:spacing w:before="0" w:after="0" w:line="240" w:lineRule="auto"/>
        <w:ind w:left="0"/>
        <w:jc w:val="left"/>
      </w:pPr>
    </w:p>
    <w:p w14:paraId="311C543B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k=0.7</w:t>
      </w:r>
    </w:p>
    <w:p w14:paraId="400DD6AD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b=100</w:t>
      </w:r>
    </w:p>
    <w:p w14:paraId="72BA66AA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def drawLine(screen):</w:t>
      </w:r>
    </w:p>
    <w:p w14:paraId="0E359FE4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p1=[0, k*0+b]</w:t>
      </w:r>
    </w:p>
    <w:p w14:paraId="0153C547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p2=[800, k*800+b]</w:t>
      </w:r>
    </w:p>
    <w:p w14:paraId="557060F7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pygame.draw.line(screen, (0,255,0), p1, p2, 2)</w:t>
      </w:r>
    </w:p>
    <w:p w14:paraId="10E7CBBA">
      <w:pPr>
        <w:spacing w:before="0" w:after="0" w:line="240" w:lineRule="auto"/>
        <w:ind w:left="0"/>
        <w:jc w:val="left"/>
      </w:pPr>
    </w:p>
    <w:p w14:paraId="6176C312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def calcMSE():</w:t>
      </w:r>
    </w:p>
    <w:p w14:paraId="51B37806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res=0</w:t>
      </w:r>
    </w:p>
    <w:p w14:paraId="560B8195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k2p1 = k*k + 1</w:t>
      </w:r>
    </w:p>
    <w:p w14:paraId="1CC59051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for p in pts:</w:t>
      </w:r>
    </w:p>
    <w:p w14:paraId="7EBDBA2F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d = k * p[0] + b - p[1]</w:t>
      </w:r>
    </w:p>
    <w:p w14:paraId="343DA23E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res += (d * d) / k2p1</w:t>
      </w:r>
    </w:p>
    <w:p w14:paraId="4138E225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return res/(2*len(pts))</w:t>
      </w:r>
    </w:p>
    <w:p w14:paraId="01CFB9D4">
      <w:pPr>
        <w:spacing w:before="0" w:after="0" w:line="240" w:lineRule="auto"/>
        <w:ind w:left="0"/>
        <w:jc w:val="left"/>
      </w:pPr>
    </w:p>
    <w:p w14:paraId="6C5B71A6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def gradDescent(eta):</w:t>
      </w:r>
    </w:p>
    <w:p w14:paraId="4EB6055C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global k, b</w:t>
      </w:r>
    </w:p>
    <w:p w14:paraId="64C25792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dEdk, dEdb = 0, 0</w:t>
      </w:r>
    </w:p>
    <w:p w14:paraId="560942AA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k2p1 = k*k + 1</w:t>
      </w:r>
    </w:p>
    <w:p w14:paraId="60CCF695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for p in pts:</w:t>
      </w:r>
    </w:p>
    <w:p w14:paraId="3DF764C3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x = p[0]</w:t>
      </w:r>
    </w:p>
    <w:p w14:paraId="29582825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y = p[1]</w:t>
      </w:r>
    </w:p>
    <w:p w14:paraId="58BDD748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d = k * x + b - y</w:t>
      </w:r>
    </w:p>
    <w:p w14:paraId="34DF391B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dEdk += (d * x) / k2p1 - (k * d * d) / (k2p1 * k2p1)</w:t>
      </w:r>
    </w:p>
    <w:p w14:paraId="732800F5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dEdb += d / k2p1</w:t>
      </w:r>
    </w:p>
    <w:p w14:paraId="2D4398A0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k-=eta*dEdk/len(pts)/10000</w:t>
      </w:r>
    </w:p>
    <w:p w14:paraId="28D6DF97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b-=eta*dEdb/len(pts)/100</w:t>
      </w:r>
    </w:p>
    <w:p w14:paraId="4C7FD699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</w:t>
      </w:r>
    </w:p>
    <w:p w14:paraId="1EA39B2F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screen = pygame.display.set_mode(sz)</w:t>
      </w:r>
    </w:p>
    <w:p w14:paraId="0A1843F2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timer = pygame.time.Clock()</w:t>
      </w:r>
    </w:p>
    <w:p w14:paraId="7692F185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>while True:</w:t>
      </w:r>
    </w:p>
    <w:p w14:paraId="2C76CA27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for ev in pygame.event.get():</w:t>
      </w:r>
    </w:p>
    <w:p w14:paraId="2C971FF9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if ev.type==pygame.QUIT:</w:t>
      </w:r>
    </w:p>
    <w:p w14:paraId="70B1D0E2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    sys.exit(0)</w:t>
      </w:r>
    </w:p>
    <w:p w14:paraId="03AEE389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for i in range(1000):</w:t>
      </w:r>
    </w:p>
    <w:p w14:paraId="019BE15D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gradDescent(0.1) # выполнение шага градиентного спуска</w:t>
      </w:r>
    </w:p>
    <w:p w14:paraId="6157670A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screen.fill((255, 255, 255))</w:t>
      </w:r>
    </w:p>
    <w:p w14:paraId="5C8DA667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for p in pts:</w:t>
      </w:r>
    </w:p>
    <w:p w14:paraId="516DE0E1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    pygame.draw.circle(screen, (0,0,0), p, 5, 2)</w:t>
      </w:r>
    </w:p>
    <w:p w14:paraId="19FCFE09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drawLine(screen)</w:t>
      </w:r>
    </w:p>
    <w:p w14:paraId="7778ABC0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mse=calcMSE()</w:t>
      </w:r>
    </w:p>
    <w:p w14:paraId="3B87559F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drawText(screen, f"MSE = {mse:.2f} k = {k:.4f} b = {b:.4f}", 5, 5)</w:t>
      </w:r>
    </w:p>
    <w:p w14:paraId="1FC045F7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pygame.display.flip()</w:t>
      </w:r>
    </w:p>
    <w:p w14:paraId="77E0BC14">
      <w:pPr>
        <w:spacing w:before="0" w:after="0" w:line="240" w:lineRule="auto"/>
        <w:ind w:left="0"/>
        <w:jc w:val="left"/>
      </w:pPr>
      <w:r>
        <w:rPr>
          <w:rFonts w:ascii="Consolas" w:hAnsi="Consolas"/>
          <w:color w:val="000000"/>
          <w:sz w:val="20"/>
        </w:rPr>
        <w:t xml:space="preserve">    timer.tick(60)</w:t>
      </w:r>
    </w:p>
    <w:sectPr>
      <w:footerReference r:id="rId6" w:type="first"/>
      <w:footerReference r:id="rId5" w:type="default"/>
      <w:pgSz w:w="11906" w:h="16838"/>
      <w:pgMar w:top="1134" w:right="850" w:bottom="1134" w:left="1701" w:header="708" w:footer="708" w:gutter="0"/>
      <w:pgNumType w:fmt="decimal"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с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сщ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сщт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сщты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сщтыщ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n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F912E"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6ED2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yRxmtCAgAAcwQAAA4AAABkcnMvZTJvRG9jLnhtbK1UzY7TMBC+I/EO&#10;lu80bRGrbt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yRxmt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06ED2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E379C">
    <w:pPr>
      <w:pStyle w:val="16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2A54E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ri8PGU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72A54E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8DB37B"/>
    <w:multiLevelType w:val="singleLevel"/>
    <w:tmpl w:val="F98DB3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6D587E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90C43EC"/>
    <w:rsid w:val="15023B03"/>
    <w:rsid w:val="3ACF5B21"/>
    <w:rsid w:val="548B7229"/>
    <w:rsid w:val="63471D6C"/>
    <w:rsid w:val="63CB07F7"/>
    <w:rsid w:val="73FEA72A"/>
    <w:rsid w:val="74E920C5"/>
    <w:rsid w:val="7B5D2BED"/>
    <w:rsid w:val="7E575E0B"/>
    <w:rsid w:val="7F9A77FC"/>
    <w:rsid w:val="9B63CAB3"/>
    <w:rsid w:val="B9CDF861"/>
    <w:rsid w:val="BDBE7569"/>
    <w:rsid w:val="D69FF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 w:firstLineChars="0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40" w:after="140" w:line="416" w:lineRule="auto"/>
      <w:ind w:firstLine="300" w:firstLineChars="125"/>
      <w:outlineLvl w:val="1"/>
    </w:pPr>
    <w:rPr>
      <w:rFonts w:ascii="Times New Roman" w:hAnsi="Times New Roman" w:eastAsia="Times New Roman"/>
      <w:b/>
      <w:bCs/>
      <w:sz w:val="28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uiPriority w:val="99"/>
    <w:rPr>
      <w:sz w:val="16"/>
      <w:szCs w:val="16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annotation text"/>
    <w:basedOn w:val="1"/>
    <w:link w:val="27"/>
    <w:semiHidden/>
    <w:unhideWhenUsed/>
    <w:qFormat/>
    <w:uiPriority w:val="99"/>
    <w:rPr>
      <w:sz w:val="20"/>
      <w:szCs w:val="20"/>
    </w:rPr>
  </w:style>
  <w:style w:type="paragraph" w:styleId="10">
    <w:name w:val="annotation subject"/>
    <w:basedOn w:val="9"/>
    <w:next w:val="9"/>
    <w:link w:val="28"/>
    <w:semiHidden/>
    <w:unhideWhenUsed/>
    <w:qFormat/>
    <w:uiPriority w:val="99"/>
    <w:rPr>
      <w:b/>
      <w:bCs/>
    </w:rPr>
  </w:style>
  <w:style w:type="paragraph" w:styleId="11">
    <w:name w:val="header"/>
    <w:basedOn w:val="1"/>
    <w:link w:val="25"/>
    <w:unhideWhenUsed/>
    <w:uiPriority w:val="99"/>
    <w:pPr>
      <w:tabs>
        <w:tab w:val="center" w:pos="4677"/>
        <w:tab w:val="right" w:pos="9355"/>
      </w:tabs>
    </w:pPr>
  </w:style>
  <w:style w:type="paragraph" w:styleId="12">
    <w:name w:val="Body Text"/>
    <w:basedOn w:val="1"/>
    <w:link w:val="23"/>
    <w:qFormat/>
    <w:uiPriority w:val="0"/>
    <w:rPr>
      <w:sz w:val="28"/>
    </w:rPr>
  </w:style>
  <w:style w:type="paragraph" w:styleId="13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5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6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</w:p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8">
    <w:name w:val="HTML Preformatted"/>
    <w:basedOn w:val="1"/>
    <w:link w:val="2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table" w:styleId="19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4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Текст выноски Знак"/>
    <w:basedOn w:val="4"/>
    <w:link w:val="8"/>
    <w:semiHidden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3">
    <w:name w:val="Основной текст Знак"/>
    <w:basedOn w:val="4"/>
    <w:link w:val="12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5">
    <w:name w:val="Верхний колонтитул Знак"/>
    <w:basedOn w:val="4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Нижний колонтитул Знак"/>
    <w:basedOn w:val="4"/>
    <w:link w:val="1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7">
    <w:name w:val="Текст примечания Знак"/>
    <w:basedOn w:val="4"/>
    <w:link w:val="9"/>
    <w:semiHidden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8">
    <w:name w:val="Тема примечания Знак"/>
    <w:basedOn w:val="27"/>
    <w:link w:val="10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9">
    <w:name w:val="Стандартный HTML Знак"/>
    <w:basedOn w:val="4"/>
    <w:link w:val="18"/>
    <w:semiHidden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30">
    <w:name w:val="Для_таблиц"/>
    <w:basedOn w:val="1"/>
    <w:uiPriority w:val="0"/>
    <w:pPr>
      <w:ind w:firstLine="0"/>
    </w:pPr>
  </w:style>
  <w:style w:type="paragraph" w:customStyle="1" w:styleId="31">
    <w:name w:val="Код_приложения"/>
    <w:basedOn w:val="1"/>
    <w:uiPriority w:val="0"/>
    <w:pPr>
      <w:spacing w:line="240" w:lineRule="auto"/>
    </w:pPr>
    <w:rPr>
      <w:rFonts w:ascii="Consolas" w:hAnsi="Consolas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1024</Words>
  <Characters>6728</Characters>
  <Lines>4</Lines>
  <Paragraphs>1</Paragraphs>
  <TotalTime>7</TotalTime>
  <ScaleCrop>false</ScaleCrop>
  <LinksUpToDate>false</LinksUpToDate>
  <CharactersWithSpaces>7972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2024-02-23T19:30:00Z</dcterms:created>
  <dc:creator>Александр</dc:creator>
  <cp:lastModifiedBy>Alexander Grachev</cp:lastModifiedBy>
  <dcterms:modified xsi:type="dcterms:W3CDTF">2026-02-21T18:09:07Z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2846B32AAF104222A2B1D54481037B56_12</vt:lpwstr>
  </property>
</Properties>
</file>