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jc w:val="center"/>
              <w:rPr>
                <w:caps/>
              </w:rPr>
            </w:pPr>
            <w: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9355" w:type="dxa"/>
            <w:shd w:val="clear" w:color="auto" w:fill="auto"/>
          </w:tcPr>
          <w:p>
            <w:pPr>
              <w:pStyle w:val="6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</w:p>
          <w:p>
            <w:pPr>
              <w:pStyle w:val="6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>
      <w:pPr>
        <w:spacing w:line="276" w:lineRule="auto"/>
        <w:jc w:val="center"/>
      </w:pPr>
      <w:r>
        <w:t>Институт искусственного интеллекта</w:t>
      </w:r>
    </w:p>
    <w:p>
      <w:pPr>
        <w:spacing w:line="276" w:lineRule="auto"/>
        <w:jc w:val="center"/>
      </w:pPr>
      <w:r>
        <w:t>Кафедра проблем управления</w:t>
      </w: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360" w:lineRule="auto"/>
        <w:jc w:val="center"/>
        <w:rPr>
          <w:rFonts w:hint="default"/>
          <w:b/>
          <w:lang w:val="ru-RU"/>
        </w:rPr>
      </w:pPr>
      <w:r>
        <w:rPr>
          <w:b/>
        </w:rPr>
        <w:t>ЛАБОРАТОРНАЯ РАБОТА №</w:t>
      </w:r>
      <w:r>
        <w:rPr>
          <w:rFonts w:hint="default"/>
          <w:b/>
          <w:lang w:val="ru-RU"/>
        </w:rPr>
        <w:t>3</w:t>
      </w:r>
    </w:p>
    <w:p>
      <w:pPr>
        <w:spacing w:line="360" w:lineRule="auto"/>
        <w:ind w:left="-567"/>
        <w:jc w:val="center"/>
        <w:rPr>
          <w:sz w:val="20"/>
        </w:rPr>
      </w:pPr>
      <w:r>
        <w:t xml:space="preserve">по дисциплине </w:t>
      </w:r>
      <w:r>
        <w:rPr>
          <w:b/>
          <w:lang w:val="ru-RU"/>
        </w:rPr>
        <w:t>Теория</w:t>
      </w:r>
      <w:r>
        <w:rPr>
          <w:rFonts w:hint="default"/>
          <w:b/>
          <w:lang w:val="ru-RU"/>
        </w:rPr>
        <w:t xml:space="preserve"> автоматического управления</w:t>
      </w: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color w:val="000000"/>
          <w:sz w:val="27"/>
          <w:szCs w:val="27"/>
          <w:highlight w:val="none"/>
        </w:rPr>
      </w:pPr>
      <w:r>
        <w:rPr>
          <w:b/>
        </w:rPr>
        <w:t>Тема лабораторной ра</w:t>
      </w:r>
      <w:r>
        <w:rPr>
          <w:b/>
          <w:highlight w:val="none"/>
        </w:rPr>
        <w:t>боты: «</w:t>
      </w:r>
      <w:r>
        <w:rPr>
          <w:rFonts w:hint="default"/>
          <w:highlight w:val="none"/>
        </w:rPr>
        <w:t>Исследование качества линейных непрерывных САУ</w:t>
      </w:r>
      <w:r>
        <w:rPr>
          <w:highlight w:val="none"/>
        </w:rPr>
        <w:t>»</w:t>
      </w: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5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145" w:type="dxa"/>
            <w:vAlign w:val="center"/>
          </w:tcPr>
          <w:p>
            <w:pPr>
              <w:spacing w:line="360" w:lineRule="auto"/>
              <w:ind w:left="0" w:leftChars="0" w:firstLine="0" w:firstLineChars="0"/>
              <w:rPr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Студент</w:t>
            </w:r>
            <w:r>
              <w:rPr>
                <w:rFonts w:hint="default"/>
                <w:b/>
                <w:sz w:val="24"/>
                <w:szCs w:val="22"/>
                <w:lang w:val="ru-RU"/>
              </w:rPr>
              <w:t>ы</w:t>
            </w:r>
            <w:r>
              <w:rPr>
                <w:b/>
                <w:sz w:val="24"/>
                <w:szCs w:val="22"/>
              </w:rPr>
              <w:t xml:space="preserve"> группы: </w:t>
            </w:r>
            <w:r>
              <w:rPr>
                <w:sz w:val="24"/>
                <w:szCs w:val="22"/>
              </w:rPr>
              <w:t>КРБО-03-23</w:t>
            </w:r>
          </w:p>
          <w:p>
            <w:pPr>
              <w:spacing w:line="360" w:lineRule="auto"/>
              <w:ind w:left="0" w:leftChars="0" w:firstLine="0" w:firstLineChars="0"/>
              <w:rPr>
                <w:sz w:val="24"/>
                <w:szCs w:val="22"/>
              </w:rPr>
            </w:pPr>
          </w:p>
          <w:p>
            <w:pPr>
              <w:spacing w:line="360" w:lineRule="auto"/>
              <w:ind w:left="0" w:leftChars="0" w:firstLine="0" w:firstLineChars="0"/>
            </w:pP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  <w:sz w:val="24"/>
                <w:szCs w:val="22"/>
              </w:rPr>
            </w:pPr>
            <w:r>
              <w:rPr>
                <w:sz w:val="24"/>
                <w:szCs w:val="22"/>
                <w:highlight w:val="none"/>
                <w:lang w:val="ru-RU"/>
              </w:rPr>
              <w:t>Грачев</w:t>
            </w:r>
            <w:r>
              <w:rPr>
                <w:rFonts w:hint="default"/>
                <w:sz w:val="24"/>
                <w:szCs w:val="22"/>
                <w:highlight w:val="none"/>
                <w:lang w:val="ru-RU"/>
              </w:rPr>
              <w:t xml:space="preserve"> А.В.</w:t>
            </w:r>
            <w:r>
              <w:rPr>
                <w:sz w:val="24"/>
                <w:szCs w:val="22"/>
              </w:rPr>
              <w:t xml:space="preserve">   </w:t>
            </w:r>
            <w:r>
              <w:rPr>
                <w:b/>
                <w:sz w:val="24"/>
                <w:szCs w:val="22"/>
              </w:rPr>
              <w:t>_______________</w:t>
            </w:r>
          </w:p>
          <w:p>
            <w:pPr>
              <w:spacing w:line="360" w:lineRule="auto"/>
              <w:ind w:left="-567"/>
              <w:jc w:val="right"/>
              <w:rPr>
                <w:b/>
                <w:sz w:val="24"/>
                <w:szCs w:val="22"/>
              </w:rPr>
            </w:pPr>
            <w:r>
              <w:rPr>
                <w:sz w:val="24"/>
                <w:szCs w:val="22"/>
                <w:highlight w:val="none"/>
                <w:lang w:val="ru-RU"/>
              </w:rPr>
              <w:t>Гришаев</w:t>
            </w:r>
            <w:r>
              <w:rPr>
                <w:rFonts w:hint="default"/>
                <w:sz w:val="24"/>
                <w:szCs w:val="22"/>
                <w:highlight w:val="none"/>
                <w:lang w:val="ru-RU"/>
              </w:rPr>
              <w:t xml:space="preserve"> А.К.</w:t>
            </w:r>
            <w:r>
              <w:rPr>
                <w:sz w:val="24"/>
                <w:szCs w:val="22"/>
              </w:rPr>
              <w:t xml:space="preserve">   </w:t>
            </w:r>
            <w:r>
              <w:rPr>
                <w:b/>
                <w:sz w:val="24"/>
                <w:szCs w:val="22"/>
              </w:rPr>
              <w:t>_______________</w:t>
            </w:r>
          </w:p>
          <w:p>
            <w:pPr>
              <w:spacing w:line="360" w:lineRule="auto"/>
              <w:ind w:left="-567" w:leftChars="0"/>
              <w:jc w:val="right"/>
              <w:rPr>
                <w:b/>
              </w:rPr>
            </w:pPr>
            <w:r>
              <w:rPr>
                <w:rFonts w:hint="default"/>
                <w:sz w:val="24"/>
                <w:szCs w:val="22"/>
                <w:highlight w:val="none"/>
                <w:lang w:val="ru-RU"/>
              </w:rPr>
              <w:t>Зенина А.А.</w:t>
            </w:r>
            <w:r>
              <w:rPr>
                <w:sz w:val="24"/>
                <w:szCs w:val="22"/>
              </w:rPr>
              <w:t xml:space="preserve">   </w:t>
            </w:r>
            <w:r>
              <w:rPr>
                <w:b/>
                <w:sz w:val="24"/>
                <w:szCs w:val="22"/>
              </w:rPr>
              <w:t>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vAlign w:val="center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  <w:sz w:val="24"/>
                <w:szCs w:val="22"/>
              </w:rPr>
              <w:t>Преподаватель: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right"/>
            </w:pPr>
            <w:r>
              <w:rPr>
                <w:rFonts w:hint="default"/>
                <w:sz w:val="24"/>
                <w:szCs w:val="22"/>
                <w:highlight w:val="none"/>
                <w:lang w:val="ru-RU"/>
              </w:rPr>
              <w:t xml:space="preserve">К.т.н., доцент </w:t>
            </w:r>
            <w:r>
              <w:rPr>
                <w:sz w:val="24"/>
                <w:szCs w:val="22"/>
                <w:highlight w:val="none"/>
                <w:lang w:val="ru-RU"/>
              </w:rPr>
              <w:t>Быковцев</w:t>
            </w:r>
            <w:r>
              <w:rPr>
                <w:rFonts w:hint="default"/>
                <w:sz w:val="24"/>
                <w:szCs w:val="22"/>
                <w:highlight w:val="none"/>
                <w:lang w:val="ru-RU"/>
              </w:rPr>
              <w:t xml:space="preserve"> Ю</w:t>
            </w:r>
            <w:r>
              <w:rPr>
                <w:sz w:val="24"/>
                <w:szCs w:val="22"/>
                <w:highlight w:val="none"/>
              </w:rPr>
              <w:t>. А.</w:t>
            </w:r>
            <w:r>
              <w:rPr>
                <w:sz w:val="24"/>
                <w:szCs w:val="22"/>
              </w:rPr>
              <w:t xml:space="preserve">   </w:t>
            </w:r>
            <w:r>
              <w:rPr>
                <w:b/>
                <w:sz w:val="24"/>
                <w:szCs w:val="22"/>
              </w:rPr>
              <w:t>_______________</w:t>
            </w:r>
          </w:p>
        </w:tc>
      </w:tr>
    </w:tbl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4785" w:type="dxa"/>
            <w:vAlign w:val="center"/>
          </w:tcPr>
          <w:p>
            <w:pPr>
              <w:spacing w:line="360" w:lineRule="auto"/>
            </w:pPr>
            <w:r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t>«___» ___________ 2025 г.</w:t>
            </w:r>
          </w:p>
        </w:tc>
      </w:tr>
    </w:tbl>
    <w:p>
      <w:pPr>
        <w:spacing w:after="200" w:line="276" w:lineRule="auto"/>
      </w:pPr>
    </w:p>
    <w:p>
      <w:pPr>
        <w:spacing w:after="200" w:line="276" w:lineRule="auto"/>
      </w:pPr>
    </w:p>
    <w:p>
      <w:pPr>
        <w:spacing w:after="200" w:line="276" w:lineRule="auto"/>
        <w:jc w:val="center"/>
      </w:pPr>
      <w:r>
        <w:t>Москва 2025</w:t>
      </w:r>
    </w:p>
    <w:p>
      <w:pPr>
        <w:pStyle w:val="2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1. Цель работы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Научиться определять прямые показатели качества системы с помощью программного комплекса Scilab.</w:t>
      </w:r>
    </w:p>
    <w:p>
      <w:pPr>
        <w:pStyle w:val="2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2. Задание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Требуется исследовать устойчивость системы управления из предыдущей лабораторной работы при типовых законах управления. Определить прямые показатели качества по каждому пункту задания вместе с коэффициентами исследуемого канала регулирования.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1. Определить граничное значение 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г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по формуле: 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г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(a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1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* a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2</w:t>
      </w:r>
      <w:r>
        <w:rPr>
          <w:rFonts w:ascii="Times New Roman" w:hAnsi="Times New Roman"/>
          <w:b w:val="0"/>
          <w:i w:val="0"/>
          <w:sz w:val="28"/>
          <w:szCs w:val="28"/>
        </w:rPr>
        <w:t>) / a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0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- 1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2. Определить по переходной характеристике прямые показатели качества при П-регуляторе Wp(s) = 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п</w:t>
      </w:r>
      <w:r>
        <w:rPr>
          <w:rFonts w:ascii="Times New Roman" w:hAnsi="Times New Roman"/>
          <w:b w:val="0"/>
          <w:i w:val="0"/>
          <w:sz w:val="28"/>
          <w:szCs w:val="28"/>
        </w:rPr>
        <w:t>, где 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п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α * 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г</w:t>
      </w:r>
      <w:r>
        <w:rPr>
          <w:rFonts w:ascii="Times New Roman" w:hAnsi="Times New Roman"/>
          <w:b w:val="0"/>
          <w:i w:val="0"/>
          <w:sz w:val="28"/>
          <w:szCs w:val="28"/>
        </w:rPr>
        <w:t>, α = 0,1; 0,3; 0,5; 0,7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3. Определить по переходной характеристике прямые показатели качества при ПД-регуляторе Wp(s) = 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п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+ 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д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* s, где 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п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0,9 * 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г</w:t>
      </w:r>
      <w:r>
        <w:rPr>
          <w:rFonts w:ascii="Times New Roman" w:hAnsi="Times New Roman"/>
          <w:b w:val="0"/>
          <w:i w:val="0"/>
          <w:sz w:val="28"/>
          <w:szCs w:val="28"/>
        </w:rPr>
        <w:t>, 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д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0,5; 1; 2; 4; 8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4. Определить по переходной характеристике прямые показатели качества при ПИ-регуляторе Wp(s) = 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п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+ 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и</w:t>
      </w:r>
      <w:r>
        <w:rPr>
          <w:rFonts w:ascii="Times New Roman" w:hAnsi="Times New Roman"/>
          <w:b w:val="0"/>
          <w:i w:val="0"/>
          <w:sz w:val="28"/>
          <w:szCs w:val="28"/>
        </w:rPr>
        <w:t>/s, где 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п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0,1 * 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г</w:t>
      </w:r>
      <w:r>
        <w:rPr>
          <w:rFonts w:ascii="Times New Roman" w:hAnsi="Times New Roman"/>
          <w:b w:val="0"/>
          <w:i w:val="0"/>
          <w:sz w:val="28"/>
          <w:szCs w:val="28"/>
        </w:rPr>
        <w:t>, 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и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подобрать для своей системы, чтобы она была устойчива.</w:t>
      </w:r>
    </w:p>
    <w:p>
      <w:pPr>
        <w:pStyle w:val="2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3. Теоретические сведения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Качество системы управления определяется совокупностью свойств, обеспечивающих эффективное функционирование всей САУ в целом. Эти свойства называют показателями качества системы управления, которые подразделяются на прямые и косвенные.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Прямыми называются показатели качества, которые определяют по графику переходной функции при воздействии на систему единичного ступенчатого воздействия. Основные показатели: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- Перерегулирование σ - максимальное отклонение регулируемой величины от нового установившегося значения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- Установившаяся ошибка </w:t>
      </w:r>
      <w:r>
        <w:rPr>
          <w:b w:val="0"/>
          <w:i w:val="0"/>
          <w:sz w:val="28"/>
          <w:szCs w:val="28"/>
          <w:lang w:val="ru-RU"/>
        </w:rPr>
        <w:t>е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∞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- ошибка в установившемся режиме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- Время регулирования t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p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- длительность переходного процесса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Между показателями качества существует тесная взаимосвязь, поэтому стремление улучшить какой-либо из них может привести к ухудшению другого. Так, например, стремление уменьшить ошибку автоматического регулирования приводит к уменьшению запаса устойчивости и быстродействия и наоборот.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Если система статическая, то в ней будет присутствовать установившаяся ошибка e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∞</w:t>
      </w:r>
      <w:r>
        <w:rPr>
          <w:rFonts w:ascii="Times New Roman" w:hAnsi="Times New Roman"/>
          <w:b w:val="0"/>
          <w:i w:val="0"/>
          <w:sz w:val="28"/>
          <w:szCs w:val="28"/>
        </w:rPr>
        <w:t>. Ее измеряют по графику переходной характеристики после окончания переходного процесса. Ошибка регулирования равна разности между требуемым и действительным значениями регулируемой величины.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Время регулирования t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p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определяется замером длительности переходного процесса. Практически считают, что он заканчивается, как только отклонение регулируемой величины от нового установившегося значения не превышает пределов «коридора». Обычно коридор составляет 3...5% от установившегося значения hуст.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Перерегулирование σ вычисляется по формуле: σ = (h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max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- h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уст</w:t>
      </w:r>
      <w:r>
        <w:rPr>
          <w:rFonts w:ascii="Times New Roman" w:hAnsi="Times New Roman"/>
          <w:b w:val="0"/>
          <w:i w:val="0"/>
          <w:sz w:val="28"/>
          <w:szCs w:val="28"/>
        </w:rPr>
        <w:t>) / h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уст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* 100%</w:t>
      </w:r>
    </w:p>
    <w:p>
      <w:pPr>
        <w:pStyle w:val="2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4. Расчетно-графическая часть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4.1. Исходные данные и расчет граничного значения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Исходные параметры системы: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- Коэффициент усиления Kг = 2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- Параметры объекта: </w:t>
      </w:r>
      <w:r>
        <w:rPr>
          <w:rFonts w:hint="default" w:ascii="Times New Roman" w:hAnsi="Times New Roman"/>
          <w:b w:val="0"/>
          <w:i w:val="0"/>
          <w:sz w:val="28"/>
          <w:szCs w:val="28"/>
        </w:rPr>
        <w:t>a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</w:rPr>
        <w:t>0</w:t>
      </w:r>
      <w:r>
        <w:rPr>
          <w:rFonts w:hint="default" w:ascii="Times New Roman" w:hAnsi="Times New Roman"/>
          <w:b w:val="0"/>
          <w:i w:val="0"/>
          <w:sz w:val="28"/>
          <w:szCs w:val="28"/>
        </w:rPr>
        <w:t xml:space="preserve"> = 2</w:t>
      </w:r>
      <w:r>
        <w:rPr>
          <w:rFonts w:hint="default"/>
          <w:b w:val="0"/>
          <w:i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i w:val="0"/>
          <w:sz w:val="28"/>
          <w:szCs w:val="28"/>
        </w:rPr>
        <w:t>a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</w:rPr>
        <w:t>1</w:t>
      </w:r>
      <w:r>
        <w:rPr>
          <w:rFonts w:hint="default" w:ascii="Times New Roman" w:hAnsi="Times New Roman"/>
          <w:b w:val="0"/>
          <w:i w:val="0"/>
          <w:sz w:val="28"/>
          <w:szCs w:val="28"/>
        </w:rPr>
        <w:t xml:space="preserve"> = 3</w:t>
      </w:r>
      <w:r>
        <w:rPr>
          <w:rFonts w:hint="default"/>
          <w:b w:val="0"/>
          <w:i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i w:val="0"/>
          <w:sz w:val="28"/>
          <w:szCs w:val="28"/>
        </w:rPr>
        <w:t>a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</w:rPr>
        <w:t>2</w:t>
      </w:r>
      <w:r>
        <w:rPr>
          <w:rFonts w:hint="default" w:ascii="Times New Roman" w:hAnsi="Times New Roman"/>
          <w:b w:val="0"/>
          <w:i w:val="0"/>
          <w:sz w:val="28"/>
          <w:szCs w:val="28"/>
        </w:rPr>
        <w:t xml:space="preserve"> = 2</w:t>
      </w:r>
    </w:p>
    <w:p>
      <w:pPr>
        <w:spacing w:before="0" w:after="0" w:line="360" w:lineRule="auto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0"/>
          <w:sz w:val="28"/>
          <w:szCs w:val="28"/>
        </w:rPr>
        <w:t>4.2. Результаты исследования с различными регуляторами</w:t>
      </w:r>
    </w:p>
    <w:p>
      <w:pPr>
        <w:spacing w:before="0" w:after="0"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0"/>
          <w:sz w:val="28"/>
          <w:szCs w:val="28"/>
        </w:rPr>
        <w:t>4.2.1. П-регулятор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Результаты исследования</w:t>
      </w:r>
      <w:r>
        <w:rPr>
          <w:rFonts w:hint="default"/>
          <w:b w:val="0"/>
          <w:i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i w:val="0"/>
          <w:sz w:val="28"/>
          <w:szCs w:val="28"/>
          <w:lang w:val="ru-RU"/>
        </w:rPr>
        <w:t>системы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с пропорциональным регулятором представлены в Таблице 1.</w:t>
      </w:r>
    </w:p>
    <w:p>
      <w:pPr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1 - Показатели качества при П-регуляторе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9"/>
        <w:gridCol w:w="2339"/>
        <w:gridCol w:w="2339"/>
        <w:gridCol w:w="2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Коэффици</w:t>
            </w:r>
            <w:r>
              <w:rPr>
                <w:rFonts w:ascii="Times New Roman" w:hAnsi="Times New Roman"/>
                <w:b/>
                <w:bCs w:val="0"/>
                <w:sz w:val="28"/>
                <w:szCs w:val="28"/>
              </w:rPr>
              <w:t>ент</w:t>
            </w:r>
            <w:r>
              <w:rPr>
                <w:rFonts w:hint="default"/>
                <w:b/>
                <w:bCs w:val="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bCs w:val="0"/>
                <w:i w:val="0"/>
                <w:sz w:val="28"/>
                <w:szCs w:val="28"/>
              </w:rPr>
              <w:t>k</w:t>
            </w:r>
            <w:r>
              <w:rPr>
                <w:b/>
                <w:bCs w:val="0"/>
                <w:i w:val="0"/>
                <w:sz w:val="28"/>
                <w:szCs w:val="28"/>
                <w:vertAlign w:val="subscript"/>
                <w:lang w:val="ru-RU"/>
              </w:rPr>
              <w:t>п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Время регулирования t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р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, с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Перерегулирование σ, %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Установившаяся ошибка e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11.8239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23.07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0.8000007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0.6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11.8239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23.07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0.400002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11.8239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23.07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0.0000034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11.8239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23.07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-0.3999953</w:t>
            </w:r>
          </w:p>
        </w:tc>
      </w:tr>
    </w:tbl>
    <w:p>
      <w:pPr>
        <w:rPr>
          <w:sz w:val="28"/>
          <w:szCs w:val="28"/>
        </w:rPr>
      </w:pP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Анализ результатов показывает, что с увеличением коэффициента усиления k</w:t>
      </w:r>
      <w:r>
        <w:rPr>
          <w:b w:val="0"/>
          <w:i w:val="0"/>
          <w:sz w:val="28"/>
          <w:szCs w:val="28"/>
          <w:vertAlign w:val="subscript"/>
          <w:lang w:val="ru-RU"/>
        </w:rPr>
        <w:t>п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установившаяся ошибка уменьшается, однако время регулирования и перерегулирование остаются неизменными.</w:t>
      </w:r>
    </w:p>
    <w:p>
      <w:pPr>
        <w:spacing w:before="0" w:after="0"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0"/>
          <w:sz w:val="28"/>
          <w:szCs w:val="28"/>
        </w:rPr>
        <w:t>4.2.2. ПД-регулятор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Результаты исследования с пропорционально-дифференциальным регулятором представлены в Таблице 2.</w:t>
      </w:r>
    </w:p>
    <w:p>
      <w:pPr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2 - Показатели качества при ПД-регуляторе (Kп = 1.8)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9"/>
        <w:gridCol w:w="2339"/>
        <w:gridCol w:w="2339"/>
        <w:gridCol w:w="2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Коэффициент</w:t>
            </w:r>
            <w:r>
              <w:rPr>
                <w:rFonts w:ascii="Times New Roman" w:hAnsi="Times New Roman"/>
                <w:b w:val="0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0"/>
                <w:bCs/>
                <w:i w:val="0"/>
                <w:sz w:val="28"/>
                <w:szCs w:val="28"/>
              </w:rPr>
              <w:t>k</w:t>
            </w:r>
            <w:r>
              <w:rPr>
                <w:b w:val="0"/>
                <w:bCs/>
                <w:i w:val="0"/>
                <w:sz w:val="28"/>
                <w:szCs w:val="28"/>
                <w:vertAlign w:val="subscript"/>
                <w:lang w:val="ru-RU"/>
              </w:rPr>
              <w:t>д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Время регулирования t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р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, с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Перерегулирование σ, %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Установившаяся ошибка e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11.5649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23.56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-0.7999951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11.3555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25.19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-0.7999962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2.0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11.0855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32.34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-0.7999985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4.0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13.9655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59.01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-0.800003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8.0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14.7807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131.38</w:t>
            </w:r>
          </w:p>
        </w:tc>
        <w:tc>
          <w:tcPr>
            <w:tcW w:w="23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-0.8000121</w:t>
            </w:r>
          </w:p>
        </w:tc>
      </w:tr>
    </w:tbl>
    <w:p>
      <w:pPr>
        <w:rPr>
          <w:sz w:val="28"/>
          <w:szCs w:val="28"/>
        </w:rPr>
      </w:pP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При использовании ПД-регулятора наблюдается уменьшение времени регулирования при малых значениях k</w:t>
      </w:r>
      <w:r>
        <w:rPr>
          <w:b w:val="0"/>
          <w:i w:val="0"/>
          <w:sz w:val="28"/>
          <w:szCs w:val="28"/>
          <w:vertAlign w:val="subscript"/>
          <w:lang w:val="ru-RU"/>
        </w:rPr>
        <w:t>д</w:t>
      </w:r>
      <w:r>
        <w:rPr>
          <w:rFonts w:ascii="Times New Roman" w:hAnsi="Times New Roman"/>
          <w:b w:val="0"/>
          <w:i w:val="0"/>
          <w:sz w:val="28"/>
          <w:szCs w:val="28"/>
        </w:rPr>
        <w:t>, однако с увеличением k</w:t>
      </w:r>
      <w:r>
        <w:rPr>
          <w:b w:val="0"/>
          <w:i w:val="0"/>
          <w:sz w:val="28"/>
          <w:szCs w:val="28"/>
          <w:vertAlign w:val="subscript"/>
          <w:lang w:val="ru-RU"/>
        </w:rPr>
        <w:t>д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значительно возрастает перерегулирование.</w:t>
      </w:r>
    </w:p>
    <w:p>
      <w:pPr>
        <w:spacing w:before="0" w:after="0"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0"/>
          <w:sz w:val="28"/>
          <w:szCs w:val="28"/>
        </w:rPr>
        <w:t>4.2.3. ПИ-регулятор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b w:val="0"/>
          <w:i w:val="0"/>
          <w:sz w:val="28"/>
          <w:szCs w:val="28"/>
          <w:lang w:val="ru-RU"/>
        </w:rPr>
        <w:t>Опытным</w:t>
      </w:r>
      <w:r>
        <w:rPr>
          <w:rFonts w:hint="default"/>
          <w:b w:val="0"/>
          <w:i w:val="0"/>
          <w:sz w:val="28"/>
          <w:szCs w:val="28"/>
          <w:lang w:val="ru-RU"/>
        </w:rPr>
        <w:t xml:space="preserve"> путем был подобран коэффициэн 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Ki = </w:t>
      </w:r>
      <w:r>
        <w:rPr>
          <w:rFonts w:hint="default" w:ascii="Times New Roman" w:hAnsi="Times New Roman"/>
          <w:b w:val="0"/>
          <w:i w:val="0"/>
          <w:sz w:val="28"/>
          <w:szCs w:val="28"/>
        </w:rPr>
        <w:t>0.02</w:t>
      </w:r>
      <w:r>
        <w:rPr>
          <w:rFonts w:hint="default"/>
          <w:b w:val="0"/>
          <w:i w:val="0"/>
          <w:sz w:val="28"/>
          <w:szCs w:val="28"/>
          <w:lang w:val="ru-RU"/>
        </w:rPr>
        <w:t xml:space="preserve">, для системы с 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пропорционально-интегральным регулятором: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- K</w:t>
      </w:r>
      <w:r>
        <w:rPr>
          <w:b w:val="0"/>
          <w:i w:val="0"/>
          <w:sz w:val="28"/>
          <w:szCs w:val="28"/>
          <w:lang w:val="ru-RU"/>
        </w:rPr>
        <w:t>п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0.2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- Время регулирования t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р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</w:t>
      </w:r>
      <w:r>
        <w:rPr>
          <w:rFonts w:hint="default" w:ascii="Times New Roman" w:hAnsi="Times New Roman"/>
          <w:b w:val="0"/>
          <w:i w:val="0"/>
          <w:sz w:val="28"/>
          <w:szCs w:val="28"/>
        </w:rPr>
        <w:t>165.4197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с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- Перерегулирование σ = </w:t>
      </w:r>
      <w:r>
        <w:rPr>
          <w:rFonts w:hint="default" w:ascii="Times New Roman" w:hAnsi="Times New Roman"/>
          <w:b w:val="0"/>
          <w:i w:val="0"/>
          <w:sz w:val="28"/>
          <w:szCs w:val="28"/>
        </w:rPr>
        <w:t>0.00</w:t>
      </w:r>
      <w:r>
        <w:rPr>
          <w:rFonts w:ascii="Times New Roman" w:hAnsi="Times New Roman"/>
          <w:b w:val="0"/>
          <w:i w:val="0"/>
          <w:sz w:val="28"/>
          <w:szCs w:val="28"/>
        </w:rPr>
        <w:t>%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- Установившаяся ошибка e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∞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</w:t>
      </w:r>
      <w:r>
        <w:rPr>
          <w:rFonts w:hint="default" w:ascii="Times New Roman" w:hAnsi="Times New Roman"/>
          <w:b w:val="0"/>
          <w:i w:val="0"/>
          <w:sz w:val="28"/>
          <w:szCs w:val="28"/>
        </w:rPr>
        <w:t>-0.0000000009103</w:t>
      </w:r>
    </w:p>
    <w:p>
      <w:pPr>
        <w:spacing w:before="0" w:after="0" w:line="360" w:lineRule="auto"/>
        <w:ind w:firstLine="567"/>
        <w:jc w:val="both"/>
        <w:rPr>
          <w:rFonts w:hint="default"/>
          <w:sz w:val="28"/>
          <w:szCs w:val="28"/>
          <w:lang w:val="ru-RU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ПИ-регулятор требует тщательного подбора коэффициентов для обеспечения устойчивости системы</w:t>
      </w:r>
      <w:r>
        <w:rPr>
          <w:rFonts w:hint="default"/>
          <w:b w:val="0"/>
          <w:i w:val="0"/>
          <w:sz w:val="28"/>
          <w:szCs w:val="28"/>
          <w:lang w:val="ru-RU"/>
        </w:rPr>
        <w:t xml:space="preserve"> и приводит систему к установившемуся значению равному входному значению</w:t>
      </w:r>
      <w:r>
        <w:rPr>
          <w:rFonts w:ascii="Times New Roman" w:hAnsi="Times New Roman"/>
          <w:b w:val="0"/>
          <w:i w:val="0"/>
          <w:sz w:val="28"/>
          <w:szCs w:val="28"/>
        </w:rPr>
        <w:t>.</w:t>
      </w:r>
      <w:r>
        <w:rPr>
          <w:rFonts w:hint="default"/>
          <w:b w:val="0"/>
          <w:i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i w:val="0"/>
          <w:sz w:val="28"/>
          <w:szCs w:val="28"/>
          <w:lang w:val="ru-RU"/>
        </w:rPr>
        <w:t xml:space="preserve">При данном значении </w:t>
      </w:r>
      <w:r>
        <w:rPr>
          <w:rFonts w:ascii="Times New Roman" w:hAnsi="Times New Roman"/>
          <w:b w:val="0"/>
          <w:i w:val="0"/>
          <w:sz w:val="28"/>
          <w:szCs w:val="28"/>
        </w:rPr>
        <w:t>Ki</w:t>
      </w:r>
      <w:r>
        <w:rPr>
          <w:rFonts w:hint="default"/>
          <w:b w:val="0"/>
          <w:i w:val="0"/>
          <w:sz w:val="28"/>
          <w:szCs w:val="28"/>
          <w:lang w:val="ru-RU"/>
        </w:rPr>
        <w:t xml:space="preserve"> - нет перерегулирования. </w:t>
      </w:r>
      <w:r>
        <w:rPr>
          <w:rFonts w:ascii="Times New Roman" w:hAnsi="Times New Roman"/>
          <w:b w:val="0"/>
          <w:i w:val="0"/>
          <w:sz w:val="28"/>
          <w:szCs w:val="28"/>
        </w:rPr>
        <w:t>На Рисунке 1 представлен переходный процесс для устойчивой системы с ПИ-регулятором.</w:t>
      </w:r>
      <w:r>
        <w:rPr>
          <w:rFonts w:hint="default"/>
          <w:b w:val="0"/>
          <w:i w:val="0"/>
          <w:sz w:val="28"/>
          <w:szCs w:val="28"/>
          <w:lang w:val="ru-RU"/>
        </w:rPr>
        <w:t xml:space="preserve"> На рисунке 2 - переходный процесс с перерегулированием.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115560" cy="3858260"/>
            <wp:effectExtent l="0" t="0" r="8890" b="8890"/>
            <wp:docPr id="2" name="Picture 2" descr="/home/banana-killer/Desktop/docs_gen/Переходный процесс для устойчивой системы с ПИ-регулятором.pngПереходный процесс для устойчивой системы с ПИ-регулято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home/banana-killer/Desktop/docs_gen/Переходный процесс для устойчивой системы с ПИ-регулятором.pngПереходный процесс для устойчивой системы с ПИ-регулятором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Рисунок 1 - Переходный процесс для устойчивой системы с ПИ-регулятором</w: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057140" cy="3629025"/>
            <wp:effectExtent l="0" t="0" r="10160" b="9525"/>
            <wp:docPr id="3" name="Picture 3" descr="Переходный процесс для устойчивой системы с ПИ-регулятором_ki_0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Переходный процесс для устойчивой системы с ПИ-регулятором_ki_0_2"/>
                    <pic:cNvPicPr>
                      <a:picLocks noChangeAspect="1"/>
                    </pic:cNvPicPr>
                  </pic:nvPicPr>
                  <pic:blipFill>
                    <a:blip r:embed="rId9"/>
                    <a:srcRect t="23920" b="348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</w:rPr>
        <w:t>Рисунок 1 - Переходный процесс для устойчивой системы с ПИ-регулятором</w:t>
      </w:r>
      <w:r>
        <w:rPr>
          <w:rFonts w:hint="default"/>
          <w:i/>
          <w:sz w:val="28"/>
          <w:szCs w:val="28"/>
          <w:lang w:val="en-US"/>
        </w:rPr>
        <w:t xml:space="preserve"> </w:t>
      </w:r>
      <w:r>
        <w:rPr>
          <w:rFonts w:hint="default"/>
          <w:i/>
          <w:sz w:val="28"/>
          <w:szCs w:val="28"/>
          <w:lang w:val="ru-RU"/>
        </w:rPr>
        <w:t>при Ки = 0.2</w:t>
      </w:r>
    </w:p>
    <w:p>
      <w:pPr>
        <w:pStyle w:val="2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5. Выводы по работе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В ходе лабораторной работы были исследованы прямые показатели качества линейных непрерывных систем автоматического управления при различных типах регуляторов.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Основные выводы: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1. П-регулятор обеспечивает простоту настройки, но не позволяет одновременно обеспечить малое время регулирования и малую установившуюся ошибку.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2. ПД-регулятор позволяет уменьшить время регулирования, но при неправильном выборе коэффициентов может привести к значительному перерегулированию.</w:t>
      </w:r>
    </w:p>
    <w:p>
      <w:pPr>
        <w:spacing w:before="0" w:after="0" w:line="360" w:lineRule="auto"/>
        <w:ind w:firstLine="567"/>
        <w:jc w:val="both"/>
        <w:rPr>
          <w:rFonts w:hint="default"/>
          <w:sz w:val="28"/>
          <w:szCs w:val="28"/>
          <w:lang w:val="ru-RU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3. ПИ-регулятор требует тщательного подбора коэффициентов для обеспечения устойчивости системы</w:t>
      </w:r>
      <w:r>
        <w:rPr>
          <w:rFonts w:hint="default"/>
          <w:b w:val="0"/>
          <w:i w:val="0"/>
          <w:sz w:val="28"/>
          <w:szCs w:val="28"/>
          <w:lang w:val="ru-RU"/>
        </w:rPr>
        <w:t xml:space="preserve"> и приводит систему к установившемуся значению равному входному значению, но время регулирования может оказаться значительным.</w:t>
      </w:r>
    </w:p>
    <w:p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Цель работы достигнута - освоены методы определения прямых показателей качества систем автоматического управления.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А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clear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a_0 = 2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a_1 = 3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a_2 = 2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Kg = a_1*a_2/a_0 - 1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disp("Коэффициент усиления (Kг) = " + string(Kg));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Q = poly([1 a_2 a_1 a_0], 's', 'c')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W_orig = 1 / Q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M_orig = syslin('c', W_orig)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// --- Original ---     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W_orig_closed = W_orig / (1 + W_orig);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scf(0)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clf(0)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--- P-regualtor ---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disp("П-регулятор Wp(s) = kп, kп = a*kг, a = 0,1; 0,3; 0,5; 0,7")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Kn = 0.7 * Kg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disp("Kp = " + string(Kn))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W_p = poly([Kn], 's', 'c')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--- PD-regualtor ---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disp("ПД-регулятор Wp(s) = kп + kдs, kп = 0,9kг, kд = 0,5;1;2;4;8")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Kn = 0.9 * Kg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Kd = 8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disp("Kn = " + string(Kn))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disp("Kd = " + string(Kd))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W_p = poly([Kn, Kd], 's', 'c')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--- PI-regualtor ---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disp("ПД-регулятор Wp(s) = kп + kдs, kп = 0,9kг, kд = 0,5;1;2;4;8")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kp = 0.1 * Kg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ki = 0.02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disp("Kn = " + string(kp))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disp("Kd = " + string(ki))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W_p = (ki / poly([0, 1], 's', 'c')) + kp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W_result = W_p * W_orig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W_closed = W_result / (1 + W_result);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M = syslin('c', W_closed)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--- 2. Переходный процесс ---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t = 0:0.01:500;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y = csim('step', t, M);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--- 3. Значение в t = 50 с ---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t_target = 500;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hst = interp1(t, y, t_target, 'linear');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5%-ные границы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hst_plus_5 = hst + 0.05 * hst;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hst_min_5 = hst - 0.05 * hst;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disp("hst = " + string(hst));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disp("hst + 5% = " + string(hst_plus_5));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disp("hst - 5% = " + string(hst_min_5));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--- 4. Функция для поиска пересечений с горизонтальной линией ---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function [t_cross] = find_crossings(t, y, y_level)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dy = y - y_level;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idx_candidates = find(dy(1:$-1) .* dy(2:$) &lt;= 0);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t_cross = [];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for i = 1:length(idx_candidates)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    k = idx_candidates(i);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    t1 = t(k);   y1 = y(k);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    t2 = t(k+1); y2 = y(k+1);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    if y2 ~= y1 then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        tc = t1 + (y_level - y1) * (t2 - t1) / (y2 - y1);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    else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        tc = t1;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    end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    t_cross = [t_cross, tc];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end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endfunction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--- 5. Найти пересечения ---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t_cross_upper = find_crossings(t, y, hst_plus_5);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t_cross_lower = find_crossings(t, y, hst_min_5);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--- 6. Построение графика ---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clf();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plot(t, y, 'b', 'linewidth', 2);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Горизонтальные линии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plot([t(1), t($)], [hst_plus_5, hst_plus_5], 'r--', 'linewidth', 1.2);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plot([t(1), t($)], [hst_min_5, hst_min_5], 'g--', 'linewidth', 1.2);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Точки пересечения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if ~isempty(t_cross_upper) then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y_vals = hst_plus_5 * ones(t_cross_upper);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plot(t_cross_upper, y_vals, 'ro', 'markerfacecolor', 'red', 'markersize', 5);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end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if ~isempty(t_cross_lower) then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y_vals = hst_min_5 * ones(t_cross_lower);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plot(t_cross_lower, y_vals, 'go', 'markerfacecolor', 'red', 'markersize', 5);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end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xlabel('Время (с)');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ylabel('Выход');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title('Переходный процесс с ±5%');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xgrid();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--- Вывод координат точек пересечения ---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 ");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if isempty(t_cross_upper) then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else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for i = 1:length(t_cross_upper)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    txt = msprintf("  Точка %d: (t = %.4f с, y = %.6f)", i, t_cross_upper(i), hst_plus_5);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end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end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 ");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if isempty(t_cross_lower) then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else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for i = 1:length(t_cross_lower)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    txt = msprintf("  Точка %d: (t = %.4f с, y = %.6f)", i, t_cross_lower(i), hst_min_5);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end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end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t_all_cross = [t_cross_upper, t_cross_lower];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if ~isempty(t_all_cross) then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[t_last, idx] = max(t_all_cross);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if or(t_last == t_cross_upper) then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    y_last = hst_plus_5;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    border_type = "верхняя (+5%)";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else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    y_last = hst_min_5;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    border_type = "нижняя (-5%)";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end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disp("Последнее пересечение:");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disp(msprintf("  t = %.4f с, y = %.6f (%s)", t_last, y_last, border_type));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else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disp("Пересечений не найдено.");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end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[y_max, idx_max] = max(y);   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t_at_max = t(idx_max);       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disp("Максимальное значение выхода:");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disp(msprintf("  y_max = %.6f при t = %.4f с", y_max, t_at_max));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y_ss = y($);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overshoot_pct = (y_max - y_ss) / y_ss * 100;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if overshoot_pct &gt; 0 then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disp(msprintf("Перерегулирование: %.2f%%", overshoot_pct));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else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disp("Перерегулирования нет.");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end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 = 1 - hst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disp("Точность САУ:", e)</w:t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0" w:firstLineChars="200"/>
        <w:jc w:val="both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onsolas">
    <w:altName w:val="Hack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37150440"/>
      <w:docPartObj>
        <w:docPartGallery w:val="autotext"/>
      </w:docPartObj>
    </w:sdtPr>
    <w:sdtContent>
      <w:p>
        <w:pPr>
          <w:pStyle w:val="1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A6665"/>
    <w:rsid w:val="003C37D5"/>
    <w:rsid w:val="003F071B"/>
    <w:rsid w:val="003F476B"/>
    <w:rsid w:val="004108A8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C4344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C15DDF"/>
    <w:rsid w:val="00C53367"/>
    <w:rsid w:val="00C55A1B"/>
    <w:rsid w:val="00C61185"/>
    <w:rsid w:val="00C904FC"/>
    <w:rsid w:val="00CA35B9"/>
    <w:rsid w:val="00CB7E0F"/>
    <w:rsid w:val="00D27F35"/>
    <w:rsid w:val="00D345C6"/>
    <w:rsid w:val="00D748CC"/>
    <w:rsid w:val="00D90E5A"/>
    <w:rsid w:val="00DB37DE"/>
    <w:rsid w:val="00DE00BD"/>
    <w:rsid w:val="00DF0111"/>
    <w:rsid w:val="00E139E8"/>
    <w:rsid w:val="00E41781"/>
    <w:rsid w:val="00E451A1"/>
    <w:rsid w:val="00EB28B5"/>
    <w:rsid w:val="00EF0CF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220A"/>
    <w:rsid w:val="00FF32CB"/>
    <w:rsid w:val="271F0EA0"/>
    <w:rsid w:val="3770151D"/>
    <w:rsid w:val="5DA52480"/>
    <w:rsid w:val="6DFD6D04"/>
    <w:rsid w:val="75D423F1"/>
    <w:rsid w:val="775F408A"/>
    <w:rsid w:val="7BE73B84"/>
    <w:rsid w:val="7CBB43B2"/>
    <w:rsid w:val="7FDF9040"/>
    <w:rsid w:val="7FDFC04E"/>
    <w:rsid w:val="BF3FB52E"/>
    <w:rsid w:val="CD5FA242"/>
    <w:rsid w:val="DCD75F66"/>
    <w:rsid w:val="DFDF0D83"/>
    <w:rsid w:val="EB535399"/>
    <w:rsid w:val="FB6E07CF"/>
    <w:rsid w:val="FBFFC4E1"/>
    <w:rsid w:val="FCD38D11"/>
    <w:rsid w:val="FD5F9F67"/>
    <w:rsid w:val="FFFEC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22"/>
    <w:uiPriority w:val="0"/>
    <w:rPr>
      <w:sz w:val="28"/>
    </w:rPr>
  </w:style>
  <w:style w:type="character" w:styleId="7">
    <w:name w:val="annotation reference"/>
    <w:basedOn w:val="3"/>
    <w:semiHidden/>
    <w:unhideWhenUsed/>
    <w:uiPriority w:val="99"/>
    <w:rPr>
      <w:sz w:val="16"/>
      <w:szCs w:val="16"/>
    </w:rPr>
  </w:style>
  <w:style w:type="paragraph" w:styleId="8">
    <w:name w:val="annotation text"/>
    <w:basedOn w:val="1"/>
    <w:link w:val="26"/>
    <w:semiHidden/>
    <w:unhideWhenUsed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7"/>
    <w:semiHidden/>
    <w:unhideWhenUsed/>
    <w:uiPriority w:val="99"/>
    <w:rPr>
      <w:b/>
      <w:bCs/>
    </w:rPr>
  </w:style>
  <w:style w:type="paragraph" w:styleId="10">
    <w:name w:val="footer"/>
    <w:basedOn w:val="1"/>
    <w:link w:val="25"/>
    <w:unhideWhenUsed/>
    <w:uiPriority w:val="99"/>
    <w:pPr>
      <w:tabs>
        <w:tab w:val="center" w:pos="4677"/>
        <w:tab w:val="right" w:pos="9355"/>
      </w:tabs>
    </w:pPr>
  </w:style>
  <w:style w:type="paragraph" w:styleId="11">
    <w:name w:val="header"/>
    <w:basedOn w:val="1"/>
    <w:link w:val="24"/>
    <w:unhideWhenUsed/>
    <w:uiPriority w:val="99"/>
    <w:pPr>
      <w:tabs>
        <w:tab w:val="center" w:pos="4677"/>
        <w:tab w:val="right" w:pos="9355"/>
      </w:tabs>
    </w:pPr>
  </w:style>
  <w:style w:type="paragraph" w:styleId="12">
    <w:name w:val="HTML Preformatted"/>
    <w:basedOn w:val="1"/>
    <w:link w:val="2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13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table" w:styleId="1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7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8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character" w:customStyle="1" w:styleId="19">
    <w:name w:val="Заголовок 1 Знак"/>
    <w:basedOn w:val="3"/>
    <w:link w:val="2"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Текст выноски Знак"/>
    <w:basedOn w:val="3"/>
    <w:link w:val="5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2">
    <w:name w:val="Основной текст Знак"/>
    <w:basedOn w:val="3"/>
    <w:link w:val="6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4">
    <w:name w:val="Верхний колонтитул Знак"/>
    <w:basedOn w:val="3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Нижний колонтитул Знак"/>
    <w:basedOn w:val="3"/>
    <w:link w:val="1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Текст примечания Знак"/>
    <w:basedOn w:val="3"/>
    <w:link w:val="8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7">
    <w:name w:val="Тема примечания Знак"/>
    <w:basedOn w:val="26"/>
    <w:link w:val="9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28">
    <w:name w:val="Стандартный HTML Знак"/>
    <w:basedOn w:val="3"/>
    <w:link w:val="12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560</Characters>
  <Lines>4</Lines>
  <Paragraphs>1</Paragraphs>
  <TotalTime>1</TotalTime>
  <ScaleCrop>false</ScaleCrop>
  <LinksUpToDate>false</LinksUpToDate>
  <CharactersWithSpaces>657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2024-02-23T22:30:00Z</dcterms:created>
  <dc:creator>Даниил</dc:creator>
  <cp:lastModifiedBy>banana-killer</cp:lastModifiedBy>
  <dcterms:modified xsi:type="dcterms:W3CDTF">2025-10-11T12:33:15Z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