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  <w:rPr>
          <w:highlight w:val="none"/>
        </w:rPr>
      </w:pPr>
    </w:p>
    <w:p>
      <w:pPr>
        <w:spacing w:line="360" w:lineRule="auto"/>
        <w:jc w:val="center"/>
        <w:rPr>
          <w:rFonts w:hint="default"/>
          <w:b/>
          <w:highlight w:val="none"/>
          <w:lang w:val="ru-RU"/>
        </w:rPr>
      </w:pPr>
      <w:r>
        <w:rPr>
          <w:b/>
          <w:highlight w:val="none"/>
          <w:lang w:val="ru-RU"/>
        </w:rPr>
        <w:t>ПРАКТИЧЕСКАЯ</w:t>
      </w:r>
      <w:r>
        <w:rPr>
          <w:rFonts w:hint="default"/>
          <w:b/>
          <w:highlight w:val="none"/>
          <w:lang w:val="ru-RU"/>
        </w:rPr>
        <w:t xml:space="preserve"> </w:t>
      </w:r>
      <w:r>
        <w:rPr>
          <w:b/>
          <w:highlight w:val="none"/>
        </w:rPr>
        <w:t>РАБОТА №</w:t>
      </w:r>
      <w:r>
        <w:rPr>
          <w:rFonts w:hint="default"/>
          <w:b/>
          <w:highlight w:val="none"/>
          <w:lang w:val="ru-RU"/>
        </w:rPr>
        <w:t>4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b/>
        </w:rPr>
      </w:pPr>
    </w:p>
    <w:p>
      <w:pPr>
        <w:spacing w:line="360" w:lineRule="auto"/>
        <w:ind w:left="-567"/>
        <w:jc w:val="center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b w:val="0"/>
          <w:bCs/>
          <w:lang w:val="ru-RU"/>
        </w:rPr>
        <w:t>Работа</w:t>
      </w:r>
      <w:r>
        <w:rPr>
          <w:rFonts w:hint="default"/>
          <w:b w:val="0"/>
          <w:bCs/>
          <w:lang w:val="ru-RU"/>
        </w:rPr>
        <w:t xml:space="preserve"> с физикой в программном обеспечении </w:t>
      </w:r>
      <w:r>
        <w:rPr>
          <w:rFonts w:hint="default"/>
          <w:b w:val="0"/>
          <w:bCs/>
          <w:lang w:val="en-US"/>
        </w:rPr>
        <w:t>RPRO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9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5950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highlight w:val="none"/>
                <w:lang w:val="ru-RU"/>
              </w:rPr>
              <w:t>Грачев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5950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pPr>
        <w:spacing w:after="200" w:line="276" w:lineRule="auto"/>
      </w:pP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1. ПРАКТИЧЕСКАЯ РАБОТА №1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физических свойств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готовые физические объекты Visual Component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Присваивать физические свойства объектам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присвоением физических свойств объектам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Физические свойства объектов позволяют моделировать их поведение в виртуальной среде, включая гравитацию, столкновения и другие физические взаимодействия.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программное обеспечение RPro с модулем физического моделирования.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 случае, если окно «Каталог» не открыт, на панели инструментов выбираем «Окно» → «Показать» → «Каталог».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После добавления каталога добавляем следующие объекты: блок (1 шт), цилиндр (1 шт), сфера/шар (1 шт).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3. Поднимаем объекты вверх с помощью инструмента «Переместить».</w:t>
      </w:r>
    </w:p>
    <w:p>
      <w:pPr>
        <w:jc w:val="center"/>
      </w:pPr>
      <w:r>
        <w:drawing>
          <wp:inline distT="0" distB="0" distL="114300" distR="114300">
            <wp:extent cx="4222750" cy="2375535"/>
            <wp:effectExtent l="0" t="0" r="6350" b="5715"/>
            <wp:docPr id="9" name="Picture 9" descr="/home/banana-killer/Desktop/docs_gen/1_практика_фигуры_в_воздухе.png1_практика_фигуры_в_воздух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/home/banana-killer/Desktop/docs_gen/1_практика_фигуры_в_воздухе.png1_практика_фигуры_в_воздухе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1</w:t>
      </w:r>
      <w:r>
        <w:rPr>
          <w:rFonts w:ascii="Times New Roman" w:hAnsi="Times New Roman"/>
          <w:i/>
          <w:sz w:val="24"/>
        </w:rPr>
        <w:t xml:space="preserve"> – Объекты с физическими свойствами </w:t>
      </w:r>
      <w:r>
        <w:rPr>
          <w:i/>
          <w:sz w:val="24"/>
          <w:lang w:val="ru-RU"/>
        </w:rPr>
        <w:t>в</w:t>
      </w:r>
      <w:r>
        <w:rPr>
          <w:rFonts w:hint="default"/>
          <w:i/>
          <w:sz w:val="24"/>
          <w:lang w:val="ru-RU"/>
        </w:rPr>
        <w:t xml:space="preserve"> воздухе </w:t>
      </w:r>
      <w:r>
        <w:rPr>
          <w:rFonts w:ascii="Times New Roman" w:hAnsi="Times New Roman"/>
          <w:i/>
          <w:sz w:val="24"/>
        </w:rPr>
        <w:t>на</w:t>
      </w:r>
      <w:r>
        <w:rPr>
          <w:i/>
          <w:sz w:val="24"/>
          <w:lang w:val="ru-RU"/>
        </w:rPr>
        <w:t>д</w:t>
      </w:r>
      <w:r>
        <w:rPr>
          <w:rFonts w:ascii="Times New Roman" w:hAnsi="Times New Roman"/>
          <w:i/>
          <w:sz w:val="24"/>
        </w:rPr>
        <w:t xml:space="preserve"> поверхност</w:t>
      </w:r>
      <w:r>
        <w:rPr>
          <w:i/>
          <w:sz w:val="24"/>
          <w:lang w:val="ru-RU"/>
        </w:rPr>
        <w:t>ью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Запускаем симуляцию и наблюдаем, что объекты висят в воздухе, так как не имеют физических свойств.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Создаем физические свойства для объектов: в разделе «Моделирование» выбираем объект «Куб», затем инструмент «Поведение», находим раздел «Физика» и выбираем свойство «Физический объект».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Проделываем те же шаги с объектами Цилиндр и Сфера.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После создания свойства «PhysicsEntry» на трех объектах запускаем симуляцию - объекты должны упасть на поверхность рабочей области под действием силы притяжения.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показаны объекты с физическими свойствами, упавшие на поверхность.</w:t>
      </w:r>
    </w:p>
    <w:p>
      <w:pPr>
        <w:jc w:val="center"/>
      </w:pPr>
      <w:r>
        <w:drawing>
          <wp:inline distT="0" distB="0" distL="114300" distR="114300">
            <wp:extent cx="4222750" cy="2375535"/>
            <wp:effectExtent l="0" t="0" r="6350" b="5715"/>
            <wp:docPr id="3" name="Picture 3" descr="/home/banana-killer/Desktop/docs_gen/1_практика_фигуры_упали.png1_практика_фигуры_упа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banana-killer/Desktop/docs_gen/1_практика_фигуры_упали.png1_практика_фигуры_упали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2</w:t>
      </w:r>
      <w:r>
        <w:rPr>
          <w:rFonts w:ascii="Times New Roman" w:hAnsi="Times New Roman"/>
          <w:i/>
          <w:sz w:val="24"/>
        </w:rPr>
        <w:t xml:space="preserve"> – Объекты с физическими свойствами упали на поверхность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Для демонстрации взаимодействия объектов добавляем объект Пирамида под объект Сфера и задаем ему физические свойства.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Запускаем симуляции и проверяем взаимодействие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1.5.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изучены физические свойства объектов в RPro. На практике подтверждено, что объекты без физических свойств не подвержены гравитации, а после присвоения свойства "Физический объект" начинают взаимодействовать с физическим миром.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2. ПРАКТИЧЕСКАЯ РАБОТА №2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feeder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2.2. Задачи работы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Создавать физический feeder в RPro</w:t>
      </w:r>
    </w:p>
    <w:p>
      <w:pPr>
        <w:spacing w:before="0" w:after="0" w:line="360" w:lineRule="auto"/>
        <w:ind w:firstLine="708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hint="default"/>
          <w:b w:val="0"/>
          <w:i w:val="0"/>
          <w:sz w:val="24"/>
          <w:lang w:val="ru-RU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Создавать физические объекты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feeder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Feeder (податчик) - устройство для автоматической подачи деталей в технологический процесс. В RPro feeder позволяет генерировать физические объекты и направлять их по заданной траектории.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feeder".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физику для созданного объекта (физический 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Устанавливаем Физический тип feeder в режим "Кинематический" для задания движения в определенном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фрейм, где планируется генерация физических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Перетаскиваем созданный фрейм на верхнюю грань.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еще один фрейм и перемещаем его на край верхней грани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в поведение feeder генератор компонентов.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Задаем материальный поток в одностороннем направлении.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В свойствах материального потока указываем траекторию пути от центра к краю.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В генераторе объектов указываем траекторию движения и конечную точку.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Добавляем в поведение feeder интерфейс для возможности связи с конвейером.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Заполняем параметры и сохраняем работу.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Создаем цилиндр с физическими свойствами и добавляем его в feeder.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 физический feeder с конвейером.</w:t>
      </w:r>
    </w:p>
    <w:p>
      <w:pPr>
        <w:jc w:val="center"/>
      </w:pPr>
      <w:r>
        <w:drawing>
          <wp:inline distT="0" distB="0" distL="114300" distR="114300">
            <wp:extent cx="4222750" cy="2375535"/>
            <wp:effectExtent l="0" t="0" r="6350" b="5715"/>
            <wp:docPr id="4" name="Picture 4" descr="/home/banana-killer/Desktop/docs_gen/конвейер_2_практика.pngконвейер_2_прак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Desktop/docs_gen/конвейер_2_практика.pngконвейер_2_практика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3</w:t>
      </w:r>
      <w:r>
        <w:rPr>
          <w:rFonts w:ascii="Times New Roman" w:hAnsi="Times New Roman"/>
          <w:i/>
          <w:sz w:val="24"/>
        </w:rPr>
        <w:t xml:space="preserve"> – Физический feeder с конвейером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Добавляем физический конвейер и запускаем симуляцию.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2.5.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физический feeder с возможностью генерации и перемещения физических объектов по заданной траектории. Освоены принципы настройки кинематических объектов и материальных потоков. Цель работы достигнута.</w:t>
      </w:r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3. ПРАКТИЧЕСКАЯ РАБОТА №3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создания физического конвейера в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Создавать физический конвейер в RPro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конвейера для физических объектов в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Физический конвейер - транспортная система для перемещения объектов с учетом физических взаимодействий. В отличие от обычного конвейера, физический учитывает массу, трение и другие физические параметры объектов.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Создаем новый компонент и называем его "Physical conveyor".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Добавляем геометрию добавленному объекту.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Настраиваем размеры и материал физического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физическую сущность физическому конвейеру (коллайдер).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Меняем Физический тип на "Кинематический", чтобы объекты могли перемещаться на нем.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Создаем точки начала, середины и конца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Добавляем в поведение конвейера траекторию.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Задаем точки в траектории движения.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интерфейс перемещения и настраиваем его.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Добавляем на рабочую область Устройство подачи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Запускаем симуляцию и убеждаемся, что объекты перемещаются по конвейеру.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Добавляем возвышенность (призму) на конвейер для демонстрации преодоления препятствий.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Выравниваем призму по центру конвейера и задаем параметры.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Запускаем симуляцию и убеждаемся, что объекты заезжают на призму.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15. Добавляем в толкающие поверхности Призму.</w:t>
      </w:r>
    </w:p>
    <w:p>
      <w:pPr>
        <w:jc w:val="center"/>
      </w:pPr>
      <w:r>
        <w:rPr>
          <w:b w:val="0"/>
          <w:i w:val="0"/>
          <w:sz w:val="24"/>
          <w:lang w:val="ru-RU"/>
        </w:rPr>
        <w:t>На</w:t>
      </w:r>
      <w:r>
        <w:rPr>
          <w:rFonts w:hint="default"/>
          <w:b w:val="0"/>
          <w:i w:val="0"/>
          <w:sz w:val="24"/>
          <w:lang w:val="ru-RU"/>
        </w:rPr>
        <w:t xml:space="preserve"> рисунке 4 изображен конвейр с дополнительной призматической толкающей поверхностью.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ab/>
      </w:r>
      <w:r>
        <w:drawing>
          <wp:inline distT="0" distB="0" distL="114300" distR="114300">
            <wp:extent cx="4222750" cy="2322195"/>
            <wp:effectExtent l="0" t="0" r="6350" b="1905"/>
            <wp:docPr id="5" name="Picture 5" descr="/media/banana-killer/UBUNTU 22_0/Элитка/практика 3/3_конвейер_Саша.PNG3_конвейер_Саш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/media/banana-killer/UBUNTU 22_0/Элитка/практика 3/3_конвейер_Саша.PNG3_конвейер_Саша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4</w:t>
      </w:r>
      <w:r>
        <w:rPr>
          <w:rFonts w:ascii="Times New Roman" w:hAnsi="Times New Roman"/>
          <w:i/>
          <w:sz w:val="24"/>
        </w:rPr>
        <w:t xml:space="preserve"> – </w:t>
      </w:r>
      <w:r>
        <w:rPr>
          <w:i/>
          <w:sz w:val="24"/>
          <w:lang w:val="ru-RU"/>
        </w:rPr>
        <w:t>К</w:t>
      </w:r>
      <w:r>
        <w:rPr>
          <w:rFonts w:hint="default" w:ascii="Times New Roman" w:hAnsi="Times New Roman"/>
          <w:i/>
          <w:sz w:val="24"/>
        </w:rPr>
        <w:t>онвейр с дополнительной призматической толкающей поверхностью</w:t>
      </w:r>
    </w:p>
    <w:p>
      <w:pPr>
        <w:spacing w:before="0" w:after="0"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3.5. Вывод</w:t>
      </w:r>
      <w:r>
        <w:rPr>
          <w:b/>
          <w:sz w:val="28"/>
          <w:lang w:val="ru-RU"/>
        </w:rPr>
        <w:t>ы</w:t>
      </w:r>
      <w:r>
        <w:rPr>
          <w:rFonts w:ascii="Times New Roman" w:hAnsi="Times New Roman"/>
          <w:b/>
          <w:sz w:val="28"/>
        </w:rPr>
        <w:t xml:space="preserve">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 успешно создан и настроен физический конвейер для перемещения объектов. Освоены принципы создания траекторий движения, настройки интерфейсов перемещения и работы с препятствиями. Цель работы достигнута.</w:t>
      </w:r>
    </w:p>
    <w:p>
      <w:r>
        <w:br w:type="page"/>
      </w: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4. ПРАКТИЧЕСКАЯ РАБОТА №4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метода создания элемента конвейера для изменения позиционирования объектов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объектом конвейер (физика)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Создание дополнительных объектов на конвейере с физическими свойствами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созданием элемента конвейера для изменения позиционирования объектов в программном обеспечении RPro.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Поворотные рычаги и другие механические элементы позволяют изменять ориентацию и положение объектов на конвейере, что важно для сложных технологических процессов.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объекты Конвейер (физика) и Устройство подачи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физические свойства объекту цилиндр.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Добавляем объекту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Присваиваем цилиндр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проверяем подачу цилиндров.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Изменяем скорость подачи продукта из Устройства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Создаем поворотные рычаги на конвейере.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Создаем новое звено в компоненте конвейер.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Убеждаемся в правильной ориентации осей.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Добавляем элемент параллелепипед к звену.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Изменяем параметры параллелепипеда.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13. Присваиваем параллелепипеду коллайдер Box.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14. Закрепляем параллелепипед с помощью свойства Соединение.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15. Настраиваем параметры соединения.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16. Изменяем физический тип на "В Физике".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17. Запускаем симуляцию и проверяем результат.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18. Настраиваем параметры ограничения движения рычага.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Рисунк</w:t>
      </w:r>
      <w:r>
        <w:rPr>
          <w:b w:val="0"/>
          <w:i w:val="0"/>
          <w:sz w:val="24"/>
          <w:lang w:val="ru-RU"/>
        </w:rPr>
        <w:t>ах</w:t>
      </w:r>
      <w:r>
        <w:rPr>
          <w:rFonts w:hint="default"/>
          <w:b w:val="0"/>
          <w:i w:val="0"/>
          <w:sz w:val="24"/>
          <w:lang w:val="ru-RU"/>
        </w:rPr>
        <w:t xml:space="preserve"> 5, 6, 7</w:t>
      </w:r>
      <w:r>
        <w:rPr>
          <w:rFonts w:ascii="Times New Roman" w:hAnsi="Times New Roman"/>
          <w:b w:val="0"/>
          <w:i w:val="0"/>
          <w:sz w:val="24"/>
        </w:rPr>
        <w:t xml:space="preserve"> показан</w:t>
      </w:r>
      <w:r>
        <w:rPr>
          <w:b w:val="0"/>
          <w:i w:val="0"/>
          <w:sz w:val="24"/>
          <w:lang w:val="ru-RU"/>
        </w:rPr>
        <w:t>о</w:t>
      </w:r>
      <w:r>
        <w:rPr>
          <w:rFonts w:hint="default"/>
          <w:b w:val="0"/>
          <w:i w:val="0"/>
          <w:sz w:val="24"/>
          <w:lang w:val="ru-RU"/>
        </w:rPr>
        <w:t xml:space="preserve"> движение цилиндра по </w:t>
      </w:r>
      <w:r>
        <w:rPr>
          <w:rFonts w:ascii="Times New Roman" w:hAnsi="Times New Roman"/>
          <w:b w:val="0"/>
          <w:i w:val="0"/>
          <w:sz w:val="24"/>
        </w:rPr>
        <w:t>конвейер</w:t>
      </w:r>
      <w:r>
        <w:rPr>
          <w:b w:val="0"/>
          <w:i w:val="0"/>
          <w:sz w:val="24"/>
          <w:lang w:val="ru-RU"/>
        </w:rPr>
        <w:t>у</w:t>
      </w:r>
      <w:r>
        <w:rPr>
          <w:rFonts w:ascii="Times New Roman" w:hAnsi="Times New Roman"/>
          <w:b w:val="0"/>
          <w:i w:val="0"/>
          <w:sz w:val="24"/>
        </w:rPr>
        <w:t xml:space="preserve"> с элементами позиционирования.</w:t>
      </w: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4128135" cy="2322195"/>
            <wp:effectExtent l="0" t="0" r="5715" b="1905"/>
            <wp:docPr id="6" name="Picture 6" descr="/media/banana-killer/UBUNTU 22_0/Элитка/Практика 4/Снимок экрана (7).pngСнимок экрана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/media/banana-killer/UBUNTU 22_0/Элитка/Практика 4/Снимок экрана (7).pngСнимок экрана (7)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5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4128135" cy="2322195"/>
            <wp:effectExtent l="0" t="0" r="5715" b="1905"/>
            <wp:docPr id="7" name="Picture 7" descr="/media/banana-killer/UBUNTU 22_0/Элитка/Практика 4/Снимок экрана (8).pngСнимок экрана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/media/banana-killer/UBUNTU 22_0/Элитка/Практика 4/Снимок экрана (8).pngСнимок экрана (8)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6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jc w:val="center"/>
        <w:rPr>
          <w:rFonts w:ascii="Times New Roman" w:hAnsi="Times New Roman"/>
          <w:b w:val="0"/>
          <w:i w:val="0"/>
          <w:sz w:val="24"/>
        </w:rPr>
      </w:pPr>
      <w:r>
        <w:drawing>
          <wp:inline distT="0" distB="0" distL="114300" distR="114300">
            <wp:extent cx="4128135" cy="2322195"/>
            <wp:effectExtent l="0" t="0" r="5715" b="1905"/>
            <wp:docPr id="10" name="Picture 10" descr="/media/banana-killer/UBUNTU 22_0/Элитка/Практика 4/Снимок экрана (9).pngСнимок экрана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/media/banana-killer/UBUNTU 22_0/Элитка/Практика 4/Снимок экрана (9).pngСнимок экрана (9)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7</w:t>
      </w:r>
      <w:r>
        <w:rPr>
          <w:rFonts w:ascii="Times New Roman" w:hAnsi="Times New Roman"/>
          <w:i/>
          <w:sz w:val="24"/>
        </w:rPr>
        <w:t xml:space="preserve"> – Конвейер с элементами позиционирования</w:t>
      </w:r>
    </w:p>
    <w:p>
      <w:pPr>
        <w:jc w:val="center"/>
        <w:rPr>
          <w:rFonts w:ascii="Times New Roman" w:hAnsi="Times New Roman"/>
          <w:i/>
          <w:sz w:val="24"/>
        </w:rPr>
      </w:pP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4.5.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созданы элементы конвейера для изменения позиционирования объектов. Освоены методы создания механических элементов и настройки их физических свойств. Цель работы достигнута.</w:t>
      </w: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  <w:rPr>
          <w:rFonts w:ascii="Times New Roman" w:hAnsi="Times New Roman"/>
          <w:b/>
          <w:sz w:val="32"/>
        </w:rPr>
      </w:pPr>
    </w:p>
    <w:p>
      <w:pPr>
        <w:spacing w:before="360" w:after="360"/>
        <w:jc w:val="center"/>
      </w:pPr>
      <w:r>
        <w:rPr>
          <w:rFonts w:ascii="Times New Roman" w:hAnsi="Times New Roman"/>
          <w:b/>
          <w:sz w:val="32"/>
        </w:rPr>
        <w:t>5. ПРАКТИЧЕСКАЯ РАБОТА №5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Изучение компонентов "Толкатель с физикой" и "Воронка с физикой" для работы программного обеспечения RPro.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5.2. Задачи работы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"Толкатель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Использовать готовый компонент "Воронка с физикой" из раздела "Физика"</w:t>
      </w:r>
    </w:p>
    <w:p>
      <w:pPr>
        <w:spacing w:before="0" w:after="0" w:line="360" w:lineRule="auto"/>
        <w:ind w:left="283" w:hanging="283"/>
        <w:jc w:val="both"/>
      </w:pPr>
      <w:r>
        <w:rPr>
          <w:rFonts w:ascii="Times New Roman" w:hAnsi="Times New Roman"/>
          <w:sz w:val="24"/>
        </w:rPr>
        <w:t>Работать с конвейерами разного типа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данной практической работы студенты ознакомятся с работой компонентов "Толкатель с физикой" и "Воронка с физикой" для моделирования технологических процессов.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Толкатель с физикой - устройство для механического перемещения объектов между конвейерами.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Воронка с физикой - устройство для центрирования и ориентирования объектов на конвейере.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5.4. Ход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Добавляем устройство подачи и обычный конвейер на рабочую область.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Создаем цилиндр с физическими свойствами и добавляем его в устройство подачи.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Добавляем три компонента: конвейер (физика), датчик конвейера и толкатель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Настраиваем параметры конвейера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Добавляем связь сигнала датчика конвейера с толкателем с физикой.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Запускаем симуляцию и настраиваем параметр PushJoint_Closed для корректного выталкивания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Создаем второй конвейер (Физика) для приема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Настраиваем параметры второго конвейера.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Добавляем компонент "Воронка с физикой" на второй конвейер для изменения положения объектов.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10. Настраиваем расположение Воронки с физикой (разворот на 180 градусов по оси Z).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11. Настраиваем параметры Воронки с физикой: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FunnelLength = 1000 (для плавного перемещения)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FunnelWidth = 700 (для захвата объектов с края конвейера) 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- LineWidth = 120 (ширина "горлышка" для цилиндра радиусом 50 мм)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8 показана система с толкателем и воронкой.</w:t>
      </w:r>
    </w:p>
    <w:p>
      <w:pPr>
        <w:jc w:val="center"/>
      </w:pPr>
      <w:r>
        <w:drawing>
          <wp:inline distT="0" distB="0" distL="114300" distR="114300">
            <wp:extent cx="4318635" cy="2428875"/>
            <wp:effectExtent l="0" t="0" r="5715" b="9525"/>
            <wp:docPr id="8" name="Picture 8" descr="/home/banana-killer/Desktop/docs_gen/конвейер_5_практика_Саша.pngконвейер_5_практика_Саш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/home/banana-killer/Desktop/docs_gen/конвейер_5_практика_Саша.pngконвейер_5_практика_Саша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/>
          <w:i/>
          <w:sz w:val="24"/>
        </w:rPr>
        <w:t xml:space="preserve">Рисунок </w:t>
      </w:r>
      <w:r>
        <w:rPr>
          <w:rFonts w:hint="default"/>
          <w:i/>
          <w:sz w:val="24"/>
          <w:lang w:val="ru-RU"/>
        </w:rPr>
        <w:t>8</w:t>
      </w:r>
      <w:bookmarkStart w:id="0" w:name="_GoBack"/>
      <w:bookmarkEnd w:id="0"/>
      <w:r>
        <w:rPr>
          <w:rFonts w:ascii="Times New Roman" w:hAnsi="Times New Roman"/>
          <w:i/>
          <w:sz w:val="24"/>
        </w:rPr>
        <w:t xml:space="preserve"> – Система с толкателем и воронкой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12. Запускаем симуляцию и проверяем работоспособность процесса.</w:t>
      </w:r>
    </w:p>
    <w:p>
      <w:pPr>
        <w:spacing w:before="360" w:after="240"/>
        <w:ind w:firstLine="0"/>
      </w:pPr>
      <w:r>
        <w:rPr>
          <w:rFonts w:ascii="Times New Roman" w:hAnsi="Times New Roman"/>
          <w:b/>
          <w:sz w:val="28"/>
        </w:rPr>
        <w:t>5.5.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были успешно освоены компоненты "Толкатель с физикой" и "Воронка с физикой". Настроена система автоматического перемещения объектов между конвейерами с последующим центрированием. Цель работы достигнута.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fmt="decimal"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37150440"/>
                            <w:docPartObj>
                              <w:docPartGallery w:val="autotext"/>
                            </w:docPartObj>
                          </w:sdtPr>
                          <w:sdtContent>
                            <w:p>
                              <w:pPr>
                                <w:pStyle w:val="10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1j2cS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1j2cS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37150440"/>
                      <w:docPartObj>
                        <w:docPartGallery w:val="autotext"/>
                      </w:docPartObj>
                    </w:sdtPr>
                    <w:sdtContent>
                      <w:p>
                        <w:pPr>
                          <w:pStyle w:val="10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t>3</w:t>
                        </w:r>
                        <w:r>
                          <w:fldChar w:fldCharType="end"/>
                        </w:r>
                      </w:p>
                    </w:sdtContent>
                  </w:sdt>
                  <w:p/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F780945"/>
    <w:rsid w:val="4FFF805E"/>
    <w:rsid w:val="57CF5639"/>
    <w:rsid w:val="667D6129"/>
    <w:rsid w:val="6B75B086"/>
    <w:rsid w:val="6F595E82"/>
    <w:rsid w:val="7ADFF533"/>
    <w:rsid w:val="7EE89EDF"/>
    <w:rsid w:val="7FDD8180"/>
    <w:rsid w:val="CE6B64C2"/>
    <w:rsid w:val="D747836B"/>
    <w:rsid w:val="DB37E1BA"/>
    <w:rsid w:val="DEFF3C8F"/>
    <w:rsid w:val="DFDFF2A3"/>
    <w:rsid w:val="DFFB8765"/>
    <w:rsid w:val="F51FA776"/>
    <w:rsid w:val="F5AF62D0"/>
    <w:rsid w:val="F7DFB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1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2024-02-24T10:30:00Z</dcterms:created>
  <dc:creator>Даниил</dc:creator>
  <cp:lastModifiedBy>banana-killer</cp:lastModifiedBy>
  <dcterms:modified xsi:type="dcterms:W3CDTF">2025-11-09T23:11:33Z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