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355"/>
      </w:tblGrid>
      <w:tr w14:paraId="4EC1EBA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" w:hRule="atLeast"/>
        </w:trPr>
        <w:tc>
          <w:tcPr>
            <w:tcW w:w="9355" w:type="dxa"/>
            <w:shd w:val="clear" w:color="auto" w:fill="auto"/>
          </w:tcPr>
          <w:p w14:paraId="5CCF3409">
            <w:pPr>
              <w:jc w:val="center"/>
              <w:rPr>
                <w:caps/>
              </w:rPr>
            </w:pPr>
            <w:r>
              <w:drawing>
                <wp:inline distT="0" distB="0" distL="0" distR="0">
                  <wp:extent cx="890905" cy="1009015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05" cy="1009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8848AA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0" w:hRule="atLeast"/>
        </w:trPr>
        <w:tc>
          <w:tcPr>
            <w:tcW w:w="9355" w:type="dxa"/>
            <w:shd w:val="clear" w:color="auto" w:fill="auto"/>
          </w:tcPr>
          <w:p w14:paraId="3FE851F9">
            <w:pPr>
              <w:spacing w:before="60" w:after="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14:paraId="09A8B8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" w:hRule="atLeast"/>
        </w:trPr>
        <w:tc>
          <w:tcPr>
            <w:tcW w:w="9355" w:type="dxa"/>
            <w:shd w:val="clear" w:color="auto" w:fill="auto"/>
          </w:tcPr>
          <w:p w14:paraId="28C2D39E">
            <w:pPr>
              <w:pStyle w:val="14"/>
              <w:jc w:val="center"/>
            </w:pPr>
            <w:r>
              <w:t>Федеральное государственное бюджетное образовательное учреждение</w:t>
            </w:r>
            <w:r>
              <w:br w:type="textWrapping"/>
            </w:r>
            <w:r>
              <w:t>высшего образования</w:t>
            </w:r>
          </w:p>
          <w:p w14:paraId="14CF6FF5">
            <w:pPr>
              <w:pStyle w:val="14"/>
              <w:jc w:val="center"/>
              <w:rPr>
                <w:b/>
                <w:sz w:val="20"/>
              </w:rPr>
            </w:pPr>
            <w:r>
              <w:rPr>
                <w:b/>
              </w:rPr>
              <w:t>«МИРЭА – Российский технологический университет»</w:t>
            </w:r>
          </w:p>
          <w:p w14:paraId="01257DE0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РТУ МИРЭА</w:t>
            </w:r>
          </w:p>
        </w:tc>
      </w:tr>
    </w:tbl>
    <w:p w14:paraId="5AF65642">
      <w:pPr>
        <w:spacing w:line="276" w:lineRule="auto"/>
        <w:jc w:val="center"/>
      </w:pPr>
      <w:r>
        <w:t>Институт искусственного интеллекта</w:t>
      </w:r>
    </w:p>
    <w:p w14:paraId="0FE2AD74">
      <w:pPr>
        <w:spacing w:line="276" w:lineRule="auto"/>
        <w:jc w:val="center"/>
      </w:pPr>
      <w:r>
        <w:t>Кафедра проблем управления</w:t>
      </w:r>
    </w:p>
    <w:p w14:paraId="18664A27">
      <w:pPr>
        <w:spacing w:line="276" w:lineRule="auto"/>
        <w:jc w:val="center"/>
      </w:pPr>
    </w:p>
    <w:p w14:paraId="3DBCBF7C">
      <w:pPr>
        <w:spacing w:line="276" w:lineRule="auto"/>
        <w:jc w:val="center"/>
      </w:pPr>
    </w:p>
    <w:p w14:paraId="15F8B68C">
      <w:pPr>
        <w:spacing w:line="276" w:lineRule="auto"/>
        <w:jc w:val="center"/>
      </w:pPr>
    </w:p>
    <w:p w14:paraId="49256585">
      <w:pPr>
        <w:spacing w:line="360" w:lineRule="auto"/>
        <w:jc w:val="center"/>
        <w:rPr>
          <w:b/>
        </w:rPr>
      </w:pPr>
      <w:r>
        <w:rPr>
          <w:b/>
          <w:lang w:val="ru-RU"/>
        </w:rPr>
        <w:t>ПРАКТИЧЕСКАЯ</w:t>
      </w:r>
      <w:r>
        <w:rPr>
          <w:b/>
        </w:rPr>
        <w:t xml:space="preserve"> РАБОТА</w:t>
      </w:r>
    </w:p>
    <w:p w14:paraId="5A13F021">
      <w:pPr>
        <w:spacing w:line="360" w:lineRule="auto"/>
        <w:ind w:left="-567"/>
        <w:jc w:val="center"/>
        <w:rPr>
          <w:sz w:val="20"/>
        </w:rPr>
      </w:pPr>
      <w:r>
        <w:t xml:space="preserve">по дисциплине </w:t>
      </w:r>
      <w:r>
        <w:rPr>
          <w:b/>
          <w:bCs/>
          <w:lang w:val="ru-RU"/>
        </w:rPr>
        <w:t>Механика</w:t>
      </w:r>
      <w:r>
        <w:rPr>
          <w:rFonts w:hint="default"/>
          <w:b/>
          <w:bCs/>
          <w:lang w:val="ru-RU"/>
        </w:rPr>
        <w:t xml:space="preserve"> управляемого движения автономных роботов</w:t>
      </w:r>
    </w:p>
    <w:p w14:paraId="695EE6CB">
      <w:pPr>
        <w:spacing w:line="360" w:lineRule="auto"/>
        <w:ind w:left="-567"/>
        <w:rPr>
          <w:b/>
        </w:rPr>
      </w:pPr>
    </w:p>
    <w:p w14:paraId="62FCE0BF">
      <w:pPr>
        <w:spacing w:line="360" w:lineRule="auto"/>
        <w:ind w:left="-567"/>
        <w:rPr>
          <w:b/>
        </w:rPr>
      </w:pPr>
    </w:p>
    <w:p w14:paraId="14B2323F">
      <w:pPr>
        <w:spacing w:line="360" w:lineRule="auto"/>
        <w:ind w:left="-567"/>
        <w:rPr>
          <w:color w:val="000000"/>
          <w:sz w:val="27"/>
          <w:szCs w:val="27"/>
        </w:rPr>
      </w:pPr>
      <w:r>
        <w:rPr>
          <w:b/>
        </w:rPr>
        <w:t xml:space="preserve">Тема </w:t>
      </w:r>
      <w:r>
        <w:rPr>
          <w:b/>
          <w:lang w:val="ru-RU"/>
        </w:rPr>
        <w:t>практической</w:t>
      </w:r>
      <w:r>
        <w:rPr>
          <w:rFonts w:hint="default"/>
          <w:b/>
          <w:lang w:val="ru-RU"/>
        </w:rPr>
        <w:t xml:space="preserve"> </w:t>
      </w:r>
      <w:r>
        <w:rPr>
          <w:b/>
        </w:rPr>
        <w:t>работы: «</w:t>
      </w:r>
      <w:r>
        <w:rPr>
          <w:highlight w:val="none"/>
          <w:lang w:val="ru-RU"/>
        </w:rPr>
        <w:t>проектирование</w:t>
      </w:r>
      <w:r>
        <w:rPr>
          <w:rFonts w:hint="default"/>
          <w:highlight w:val="none"/>
          <w:lang w:val="ru-RU"/>
        </w:rPr>
        <w:t xml:space="preserve"> робототехнической платформы с дифференциальным приводом</w:t>
      </w:r>
      <w:r>
        <w:t>»</w:t>
      </w:r>
    </w:p>
    <w:p w14:paraId="31A8518D">
      <w:pPr>
        <w:spacing w:line="360" w:lineRule="auto"/>
        <w:ind w:left="-567"/>
      </w:pPr>
    </w:p>
    <w:p w14:paraId="4F04D8DD">
      <w:pPr>
        <w:spacing w:line="360" w:lineRule="auto"/>
        <w:ind w:left="-567"/>
      </w:pPr>
    </w:p>
    <w:tbl>
      <w:tblPr>
        <w:tblStyle w:val="21"/>
        <w:tblW w:w="0" w:type="auto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5"/>
        <w:gridCol w:w="5778"/>
      </w:tblGrid>
      <w:tr w14:paraId="1A665A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4145" w:type="dxa"/>
            <w:vAlign w:val="center"/>
          </w:tcPr>
          <w:p w14:paraId="07DB3F23">
            <w:pPr>
              <w:spacing w:line="360" w:lineRule="auto"/>
            </w:pPr>
            <w:r>
              <w:rPr>
                <w:b/>
              </w:rPr>
              <w:t xml:space="preserve">Студент группы: </w:t>
            </w:r>
            <w:r>
              <w:t>КРБО-03-23</w:t>
            </w:r>
          </w:p>
        </w:tc>
        <w:tc>
          <w:tcPr>
            <w:tcW w:w="5778" w:type="dxa"/>
            <w:vAlign w:val="center"/>
          </w:tcPr>
          <w:p w14:paraId="117DC6F5">
            <w:pPr>
              <w:spacing w:line="360" w:lineRule="auto"/>
              <w:ind w:left="-567"/>
              <w:jc w:val="right"/>
              <w:rPr>
                <w:b/>
              </w:rPr>
            </w:pPr>
            <w:r>
              <w:rPr>
                <w:lang w:val="ru-RU"/>
              </w:rPr>
              <w:t>Зенина</w:t>
            </w:r>
            <w:r>
              <w:rPr>
                <w:rFonts w:hint="default"/>
                <w:lang w:val="ru-RU"/>
              </w:rPr>
              <w:t xml:space="preserve"> А.А.</w:t>
            </w:r>
            <w:r>
              <w:t xml:space="preserve">   </w:t>
            </w:r>
            <w:r>
              <w:rPr>
                <w:b/>
              </w:rPr>
              <w:t>_______________</w:t>
            </w:r>
          </w:p>
        </w:tc>
      </w:tr>
      <w:tr w14:paraId="4AE3DE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4145" w:type="dxa"/>
            <w:vAlign w:val="center"/>
          </w:tcPr>
          <w:p w14:paraId="03C6E6C3">
            <w:pPr>
              <w:spacing w:line="360" w:lineRule="auto"/>
              <w:rPr>
                <w:b/>
              </w:rPr>
            </w:pPr>
          </w:p>
        </w:tc>
        <w:tc>
          <w:tcPr>
            <w:tcW w:w="5778" w:type="dxa"/>
            <w:vAlign w:val="center"/>
          </w:tcPr>
          <w:p w14:paraId="16D2C921">
            <w:pPr>
              <w:spacing w:line="360" w:lineRule="auto"/>
              <w:ind w:left="-567" w:leftChars="0"/>
              <w:jc w:val="right"/>
              <w:rPr>
                <w:lang w:val="ru-RU"/>
              </w:rPr>
            </w:pPr>
            <w:r>
              <w:rPr>
                <w:rFonts w:hint="default"/>
                <w:lang w:val="ru-RU"/>
              </w:rPr>
              <w:t>Грачев А.В.</w:t>
            </w:r>
            <w:r>
              <w:t xml:space="preserve">   </w:t>
            </w:r>
            <w:r>
              <w:rPr>
                <w:b/>
              </w:rPr>
              <w:t>_______________</w:t>
            </w:r>
          </w:p>
        </w:tc>
      </w:tr>
      <w:tr w14:paraId="0116A4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5" w:type="dxa"/>
            <w:vAlign w:val="center"/>
          </w:tcPr>
          <w:p w14:paraId="6791A1DE">
            <w:pPr>
              <w:spacing w:line="360" w:lineRule="auto"/>
              <w:rPr>
                <w:b/>
              </w:rPr>
            </w:pPr>
            <w:r>
              <w:rPr>
                <w:b/>
              </w:rPr>
              <w:t>Преподаватель:</w:t>
            </w:r>
          </w:p>
        </w:tc>
        <w:tc>
          <w:tcPr>
            <w:tcW w:w="5778" w:type="dxa"/>
            <w:vAlign w:val="center"/>
          </w:tcPr>
          <w:p w14:paraId="3BFC0745">
            <w:pPr>
              <w:spacing w:line="360" w:lineRule="auto"/>
              <w:jc w:val="right"/>
            </w:pPr>
            <w:r>
              <w:rPr>
                <w:lang w:val="ru-RU"/>
              </w:rPr>
              <w:t>Тягунов</w:t>
            </w:r>
            <w:r>
              <w:rPr>
                <w:rFonts w:hint="default"/>
                <w:lang w:val="ru-RU"/>
              </w:rPr>
              <w:t xml:space="preserve"> О.А.</w:t>
            </w:r>
            <w:r>
              <w:t xml:space="preserve">   </w:t>
            </w:r>
            <w:r>
              <w:rPr>
                <w:b/>
              </w:rPr>
              <w:t>_______________</w:t>
            </w:r>
          </w:p>
        </w:tc>
      </w:tr>
    </w:tbl>
    <w:p w14:paraId="293E8B04">
      <w:pPr>
        <w:spacing w:line="360" w:lineRule="auto"/>
        <w:ind w:left="-567"/>
        <w:rPr>
          <w:b/>
        </w:rPr>
      </w:pPr>
    </w:p>
    <w:p w14:paraId="6A68833C">
      <w:pPr>
        <w:spacing w:line="360" w:lineRule="auto"/>
      </w:pPr>
    </w:p>
    <w:p w14:paraId="24E98BC5">
      <w:pPr>
        <w:spacing w:line="360" w:lineRule="auto"/>
        <w:ind w:left="-567"/>
      </w:pPr>
    </w:p>
    <w:p w14:paraId="3786A4FE">
      <w:pPr>
        <w:spacing w:line="360" w:lineRule="auto"/>
        <w:ind w:left="-567"/>
      </w:pPr>
    </w:p>
    <w:p w14:paraId="1E7EAAFE">
      <w:pPr>
        <w:spacing w:line="360" w:lineRule="auto"/>
        <w:ind w:left="-567"/>
      </w:pPr>
    </w:p>
    <w:tbl>
      <w:tblPr>
        <w:tblStyle w:val="21"/>
        <w:tblW w:w="0" w:type="auto"/>
        <w:tblInd w:w="-60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5138"/>
      </w:tblGrid>
      <w:tr w14:paraId="3528C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8" w:hRule="atLeast"/>
        </w:trPr>
        <w:tc>
          <w:tcPr>
            <w:tcW w:w="4785" w:type="dxa"/>
            <w:vAlign w:val="center"/>
          </w:tcPr>
          <w:p w14:paraId="0830E528">
            <w:pPr>
              <w:spacing w:line="360" w:lineRule="auto"/>
            </w:pPr>
            <w:r>
              <w:t xml:space="preserve">Работа представлена к защите: </w:t>
            </w:r>
          </w:p>
        </w:tc>
        <w:tc>
          <w:tcPr>
            <w:tcW w:w="5138" w:type="dxa"/>
            <w:vAlign w:val="center"/>
          </w:tcPr>
          <w:p w14:paraId="72D07DC7">
            <w:pPr>
              <w:spacing w:line="360" w:lineRule="auto"/>
              <w:ind w:left="-567"/>
              <w:jc w:val="right"/>
              <w:rPr>
                <w:b/>
              </w:rPr>
            </w:pPr>
            <w:r>
              <w:t>«___» ___________ 202</w:t>
            </w:r>
            <w:r>
              <w:rPr>
                <w:rFonts w:hint="default"/>
                <w:lang w:val="en-US"/>
              </w:rPr>
              <w:t>6</w:t>
            </w:r>
            <w:r>
              <w:t xml:space="preserve"> г.</w:t>
            </w:r>
          </w:p>
        </w:tc>
      </w:tr>
    </w:tbl>
    <w:p w14:paraId="140F9A22">
      <w:pPr>
        <w:spacing w:after="200" w:line="276" w:lineRule="auto"/>
      </w:pPr>
    </w:p>
    <w:p w14:paraId="2D3B2AD6">
      <w:pPr>
        <w:spacing w:after="200" w:line="276" w:lineRule="auto"/>
      </w:pPr>
    </w:p>
    <w:p w14:paraId="4A008444">
      <w:pPr>
        <w:spacing w:after="200" w:line="276" w:lineRule="auto"/>
        <w:jc w:val="center"/>
      </w:pPr>
      <w:r>
        <w:t>Москва 202</w:t>
      </w:r>
      <w:r>
        <w:rPr>
          <w:rFonts w:hint="default"/>
          <w:lang w:val="en-US"/>
        </w:rPr>
        <w:t>6</w:t>
      </w:r>
    </w:p>
    <w:p w14:paraId="591C93D5">
      <w:pPr>
        <w:pStyle w:val="2"/>
        <w:spacing w:after="120"/>
      </w:pPr>
      <w:r>
        <w:rPr>
          <w:rFonts w:ascii="Times New Roman" w:hAnsi="Times New Roman"/>
          <w:b/>
          <w:sz w:val="28"/>
        </w:rPr>
        <w:t>1. Цель работы</w:t>
      </w:r>
    </w:p>
    <w:p w14:paraId="440F1E9A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Целью работы является определение всех массо-инерционных и геометрических параметров колёсной платформы с дифференциальным приводом, а также расчёт требований к двигателям и источнику питания на основе заданной конструкции и материалов.</w:t>
      </w:r>
    </w:p>
    <w:p w14:paraId="57F4F77F"/>
    <w:p w14:paraId="218A02CD">
      <w:pPr>
        <w:pStyle w:val="2"/>
        <w:spacing w:after="120"/>
      </w:pPr>
      <w:r>
        <w:rPr>
          <w:rFonts w:ascii="Times New Roman" w:hAnsi="Times New Roman"/>
          <w:b/>
          <w:sz w:val="28"/>
        </w:rPr>
        <w:t>2. Задач</w:t>
      </w:r>
      <w:r>
        <w:rPr>
          <w:rFonts w:ascii="Times New Roman" w:hAnsi="Times New Roman"/>
          <w:b/>
          <w:sz w:val="28"/>
          <w:lang w:val="ru-RU"/>
        </w:rPr>
        <w:t>и</w:t>
      </w:r>
      <w:r>
        <w:rPr>
          <w:rFonts w:ascii="Times New Roman" w:hAnsi="Times New Roman"/>
          <w:b/>
          <w:sz w:val="28"/>
        </w:rPr>
        <w:t xml:space="preserve"> работы</w:t>
      </w:r>
    </w:p>
    <w:p w14:paraId="2B656CBE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</w:pPr>
      <w:r>
        <w:rPr>
          <w:rFonts w:ascii="Times New Roman" w:hAnsi="Times New Roman"/>
          <w:b w:val="0"/>
          <w:i w:val="0"/>
          <w:sz w:val="24"/>
        </w:rPr>
        <w:t>Рассчитать массу и момент инерции несущей платформы, выполненной из дюралюминия.</w:t>
      </w:r>
    </w:p>
    <w:p w14:paraId="703F2F1D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</w:pPr>
      <w:r>
        <w:rPr>
          <w:rFonts w:ascii="Times New Roman" w:hAnsi="Times New Roman"/>
          <w:b w:val="0"/>
          <w:i w:val="0"/>
          <w:sz w:val="24"/>
        </w:rPr>
        <w:t>Вычислить массу и моменты инерции ведущих колёс и опорных колёс (касторов).</w:t>
      </w:r>
    </w:p>
    <w:p w14:paraId="4D5A32A5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</w:pPr>
      <w:r>
        <w:rPr>
          <w:rFonts w:ascii="Times New Roman" w:hAnsi="Times New Roman"/>
          <w:b w:val="0"/>
          <w:i w:val="0"/>
          <w:sz w:val="24"/>
        </w:rPr>
        <w:t>Определить координаты центров инерции платформы, мостов и колёс.</w:t>
      </w:r>
    </w:p>
    <w:p w14:paraId="59A3710B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</w:pPr>
      <w:r>
        <w:rPr>
          <w:rFonts w:ascii="Times New Roman" w:hAnsi="Times New Roman"/>
          <w:b w:val="0"/>
          <w:i w:val="0"/>
          <w:sz w:val="24"/>
        </w:rPr>
        <w:t>Найти все моменты инерции относительно вертикальной оси и оси вращения.</w:t>
      </w:r>
    </w:p>
    <w:p w14:paraId="40C28C93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</w:pPr>
      <w:r>
        <w:rPr>
          <w:rFonts w:ascii="Times New Roman" w:hAnsi="Times New Roman"/>
          <w:b w:val="0"/>
          <w:i w:val="0"/>
          <w:sz w:val="24"/>
        </w:rPr>
        <w:t>Указать значения геометрических параметров (радиусы, расстояния, отклонения).</w:t>
      </w:r>
    </w:p>
    <w:p w14:paraId="4B7DF284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На основе требований к движению рассчитать необходимую мощность двигателей и ёмкость аккумуляторов.</w:t>
      </w:r>
    </w:p>
    <w:p w14:paraId="6FACCDE9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/>
          <w:b w:val="0"/>
          <w:i w:val="0"/>
          <w:sz w:val="24"/>
          <w:lang w:val="ru-RU"/>
        </w:rPr>
      </w:pPr>
      <w:r>
        <w:rPr>
          <w:rFonts w:hint="default"/>
          <w:b w:val="0"/>
          <w:i w:val="0"/>
          <w:sz w:val="24"/>
          <w:lang w:val="ru-RU"/>
        </w:rPr>
        <w:t>Смоделировать движение платформы по окружности.</w:t>
      </w:r>
    </w:p>
    <w:p w14:paraId="607BC40B">
      <w:pPr>
        <w:numPr>
          <w:ilvl w:val="0"/>
          <w:numId w:val="1"/>
        </w:numPr>
        <w:spacing w:line="360" w:lineRule="auto"/>
        <w:ind w:left="425" w:leftChars="0" w:hanging="425" w:firstLineChars="0"/>
        <w:jc w:val="both"/>
        <w:rPr>
          <w:rFonts w:hint="default" w:ascii="Times New Roman" w:hAnsi="Times New Roman"/>
          <w:b w:val="0"/>
          <w:i w:val="0"/>
          <w:sz w:val="24"/>
          <w:lang w:val="ru-RU"/>
        </w:rPr>
      </w:pPr>
      <w:r>
        <w:rPr>
          <w:rFonts w:hint="default"/>
          <w:b w:val="0"/>
          <w:i w:val="0"/>
          <w:sz w:val="24"/>
          <w:lang w:val="ru-RU"/>
        </w:rPr>
        <w:t>Подобрать коэффициенты ПИД-регулятора для точного движения по заданной траектории.</w:t>
      </w:r>
    </w:p>
    <w:p w14:paraId="6AD7BAB9"/>
    <w:p w14:paraId="106BB679">
      <w:pPr>
        <w:pStyle w:val="2"/>
        <w:spacing w:after="120"/>
      </w:pPr>
      <w:r>
        <w:rPr>
          <w:rFonts w:ascii="Times New Roman" w:hAnsi="Times New Roman"/>
          <w:b/>
          <w:sz w:val="28"/>
        </w:rPr>
        <w:t>3. Теоретические сведения</w:t>
      </w:r>
    </w:p>
    <w:p w14:paraId="0F30D4C4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Для описания мобильного робота с дифференциальным приводом используется модель твёрдого тела с сосредоточенными массами. Платформа считается прямоугольной коробкой, колёса – цилиндрами. Моменты инерции вычисляются по стандартным формулам для параллелепипедов и цилиндров с применением теоремы Штейнера. Мосты опорных колёс в данной модели приняты невесомыми, поэтому их масса и моменты инерции равны нулю.</w:t>
      </w:r>
    </w:p>
    <w:p w14:paraId="0F605491"/>
    <w:p w14:paraId="03DDC506">
      <w:pPr>
        <w:pStyle w:val="2"/>
        <w:numPr>
          <w:ilvl w:val="0"/>
          <w:numId w:val="2"/>
        </w:numPr>
        <w:spacing w:after="1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Расчётно-графическая часть</w:t>
      </w:r>
    </w:p>
    <w:p w14:paraId="773B37C7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 рисунке 1 представлен чертёж мобильной робототехнической платформы с дифференциальным приводом и двумя парами опорных колёс. Робот класса лёгкий-средний.</w:t>
      </w:r>
    </w:p>
    <w:p w14:paraId="3F5BEADB">
      <w:pPr>
        <w:pStyle w:val="2"/>
        <w:numPr>
          <w:numId w:val="0"/>
        </w:numPr>
        <w:spacing w:after="120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drawing>
          <wp:inline distT="0" distB="0" distL="114300" distR="114300">
            <wp:extent cx="5936615" cy="8384540"/>
            <wp:effectExtent l="0" t="0" r="6985" b="12700"/>
            <wp:docPr id="3" name="Изображение 3" descr="Мобильная платфор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Мобильная платформа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838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E82EE">
      <w:pPr>
        <w:pStyle w:val="10"/>
        <w:bidi w:val="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- Чертёж робототехнической платформы.</w:t>
      </w:r>
    </w:p>
    <w:p w14:paraId="7E51CEBA">
      <w:pPr>
        <w:spacing w:line="360" w:lineRule="auto"/>
        <w:ind w:firstLine="708" w:firstLineChars="0"/>
        <w:jc w:val="both"/>
      </w:pPr>
      <w:r>
        <w:rPr>
          <w:rFonts w:ascii="Times New Roman" w:hAnsi="Times New Roman"/>
          <w:b w:val="0"/>
          <w:i w:val="0"/>
          <w:sz w:val="24"/>
        </w:rPr>
        <w:t>Ниже представлен подробный расчёт каждого параметра согласно перечню из технического задания. Все значения получены на основе геометрических размеров и плотности материалов.</w:t>
      </w:r>
    </w:p>
    <w:p w14:paraId="72A76265">
      <w:pPr>
        <w:pStyle w:val="4"/>
        <w:bidi w:val="0"/>
      </w:pPr>
      <w:r>
        <w:t>Параметры платформы</w:t>
      </w:r>
    </w:p>
    <w:p w14:paraId="667AAF7E">
      <w:pPr>
        <w:numPr>
          <w:ilvl w:val="0"/>
          <w:numId w:val="3"/>
        </w:numPr>
        <w:spacing w:line="360" w:lineRule="auto"/>
        <w:ind w:left="425" w:leftChars="0" w:hanging="425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m1 – масса платформы с грузом</w:t>
      </w:r>
    </w:p>
    <w:p w14:paraId="5329DA41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Платформа – прямоугольная коробка из дюралюминия (ρ = 2800 кг/м³).</w:t>
      </w:r>
    </w:p>
    <w:p w14:paraId="2C4CC03D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Размеры: длина a = 0.4 м, ширина b = 0.3 м, высота c = 0.1 м, толщина стенок </w:t>
      </w:r>
      <w:r>
        <w:rPr>
          <w:rFonts w:hint="default"/>
          <w:b w:val="0"/>
          <w:i w:val="0"/>
          <w:sz w:val="24"/>
          <w:lang w:val="en-US"/>
        </w:rPr>
        <w:t>p</w:t>
      </w:r>
      <w:r>
        <w:rPr>
          <w:rFonts w:ascii="Times New Roman" w:hAnsi="Times New Roman"/>
          <w:b w:val="0"/>
          <w:i w:val="0"/>
          <w:sz w:val="24"/>
        </w:rPr>
        <w:t xml:space="preserve"> = 0.007 м.</w:t>
      </w:r>
    </w:p>
    <w:p w14:paraId="7B3A5B5C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Масса каждой стенки: m = ρ·V.</w:t>
      </w:r>
    </w:p>
    <w:p w14:paraId="07D25541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Верх/низ: 2·(2800·0.4·0.3·0.007) = 4.704 кг.</w:t>
      </w:r>
    </w:p>
    <w:p w14:paraId="7DAE457D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Лево/право: 2·(2800·0.4·0.1·0.007) = 1.568 кг.</w:t>
      </w:r>
    </w:p>
    <w:p w14:paraId="1E64C5B9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Перед/зад: 2·(2800·0.3·0.1·0.007) = 1.176 кг.</w:t>
      </w:r>
    </w:p>
    <w:p w14:paraId="503E6D80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m1 = 7.448 кг.</w:t>
      </w:r>
    </w:p>
    <w:p w14:paraId="1EAD22E1">
      <w:pPr>
        <w:numPr>
          <w:ilvl w:val="0"/>
          <w:numId w:val="3"/>
        </w:numPr>
        <w:spacing w:line="360" w:lineRule="auto"/>
        <w:ind w:left="425" w:leftChars="0" w:hanging="425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J_nz – момент инерции платформы относительно вертикальной оси z</w:t>
      </w:r>
    </w:p>
    <w:p w14:paraId="72F292A0">
      <w:pPr>
        <w:spacing w:line="360" w:lineRule="auto"/>
        <w:ind w:firstLine="567"/>
        <w:jc w:val="both"/>
        <w:rPr>
          <w:rFonts w:hint="default" w:ascii="Times New Roman" w:hAnsi="Times New Roman"/>
          <w:b w:val="0"/>
          <w:i w:val="0"/>
          <w:sz w:val="24"/>
        </w:rPr>
      </w:pPr>
      <w:r>
        <w:rPr>
          <w:rFonts w:hint="default" w:ascii="Times New Roman" w:hAnsi="Times New Roman"/>
          <w:b w:val="0"/>
          <w:i w:val="0"/>
          <w:sz w:val="24"/>
        </w:rPr>
        <w:t>Расчет: Момент инерции каждой стенки вычисляется как для прямоугольной пластины, затем применяется теорема Штейнера (перенос к центру платформы).</w:t>
      </w:r>
    </w:p>
    <w:p w14:paraId="0A66A3B7">
      <w:pPr>
        <w:spacing w:line="360" w:lineRule="auto"/>
        <w:ind w:firstLine="567"/>
        <w:jc w:val="both"/>
        <w:rPr>
          <w:rFonts w:hint="default" w:ascii="Times New Roman" w:hAnsi="Times New Roman"/>
          <w:b w:val="0"/>
          <w:i w:val="0"/>
          <w:sz w:val="24"/>
        </w:rPr>
      </w:pPr>
      <w:r>
        <w:rPr>
          <w:rFonts w:hint="default" w:ascii="Times New Roman" w:hAnsi="Times New Roman"/>
          <w:b w:val="0"/>
          <w:i w:val="0"/>
          <w:sz w:val="24"/>
        </w:rPr>
        <w:t>Верхняя/нижняя стенка: I = (a² + b²)/12 · m = (0.4² + 0.3²)/12 · 2.352 = 0.049000 кг·м²</w:t>
      </w:r>
    </w:p>
    <w:p w14:paraId="3EB021B6">
      <w:pPr>
        <w:spacing w:line="360" w:lineRule="auto"/>
        <w:ind w:firstLine="567"/>
        <w:jc w:val="both"/>
        <w:rPr>
          <w:rFonts w:hint="default" w:ascii="Times New Roman" w:hAnsi="Times New Roman"/>
          <w:b w:val="0"/>
          <w:i w:val="0"/>
          <w:sz w:val="24"/>
        </w:rPr>
      </w:pPr>
      <w:r>
        <w:rPr>
          <w:rFonts w:hint="default" w:ascii="Times New Roman" w:hAnsi="Times New Roman"/>
          <w:b w:val="0"/>
          <w:i w:val="0"/>
          <w:sz w:val="24"/>
        </w:rPr>
        <w:t>Левая/правая стенка: I = (a² + c²)/12 · m + m·(b/2)² = 0.028747 кг·м²</w:t>
      </w:r>
    </w:p>
    <w:p w14:paraId="62FDB874">
      <w:pPr>
        <w:spacing w:line="360" w:lineRule="auto"/>
        <w:ind w:firstLine="567"/>
        <w:jc w:val="both"/>
        <w:rPr>
          <w:rFonts w:hint="default" w:ascii="Times New Roman" w:hAnsi="Times New Roman"/>
          <w:b w:val="0"/>
          <w:i w:val="0"/>
          <w:sz w:val="24"/>
        </w:rPr>
      </w:pPr>
      <w:r>
        <w:rPr>
          <w:rFonts w:hint="default" w:ascii="Times New Roman" w:hAnsi="Times New Roman"/>
          <w:b w:val="0"/>
          <w:i w:val="0"/>
          <w:sz w:val="24"/>
        </w:rPr>
        <w:t>Передняя/задняя стенка: I = (b² + c²)/12 · m + m·(a/2)² = 0.028420 кг·м²</w:t>
      </w:r>
    </w:p>
    <w:p w14:paraId="6E89C164">
      <w:pPr>
        <w:spacing w:line="360" w:lineRule="auto"/>
        <w:ind w:firstLine="567"/>
        <w:jc w:val="both"/>
        <w:rPr>
          <w:rFonts w:hint="default"/>
          <w:lang w:val="ru-RU"/>
        </w:rPr>
      </w:pPr>
      <w:r>
        <w:rPr>
          <w:rFonts w:hint="default" w:ascii="Times New Roman" w:hAnsi="Times New Roman"/>
          <w:b w:val="0"/>
          <w:i w:val="0"/>
          <w:sz w:val="24"/>
        </w:rPr>
        <w:t>Итого: J_nz = 0.212333 кг·м²</w:t>
      </w:r>
      <w:r>
        <w:rPr>
          <w:rFonts w:hint="default"/>
          <w:b w:val="0"/>
          <w:i w:val="0"/>
          <w:sz w:val="24"/>
          <w:lang w:val="ru-RU"/>
        </w:rPr>
        <w:t>.</w:t>
      </w:r>
    </w:p>
    <w:p w14:paraId="7B5230A4">
      <w:pPr>
        <w:numPr>
          <w:ilvl w:val="0"/>
          <w:numId w:val="3"/>
        </w:numPr>
        <w:spacing w:line="360" w:lineRule="auto"/>
        <w:ind w:left="425" w:leftChars="0" w:hanging="425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x1, y1 – координаты центра инерции платформы</w:t>
      </w:r>
    </w:p>
    <w:p w14:paraId="2991286E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Из-за симметрии центр инерции совпадает с геометрическим центром:</w:t>
      </w:r>
    </w:p>
    <w:p w14:paraId="55F7056D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x1 = 0 м, y1 = 0 м.</w:t>
      </w:r>
    </w:p>
    <w:p w14:paraId="1B0BA1CE">
      <w:pPr>
        <w:pStyle w:val="4"/>
        <w:bidi w:val="0"/>
      </w:pPr>
      <w:r>
        <w:t>Ведущие колёса</w:t>
      </w:r>
    </w:p>
    <w:p w14:paraId="5040AEE2">
      <w:pPr>
        <w:numPr>
          <w:ilvl w:val="0"/>
          <w:numId w:val="3"/>
        </w:numPr>
        <w:spacing w:line="360" w:lineRule="auto"/>
        <w:ind w:left="425" w:leftChars="0" w:hanging="425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m2 – масса каждого ведущего колеса</w:t>
      </w:r>
    </w:p>
    <w:p w14:paraId="43884B23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Колесо – цилиндр из резины (ρ = 1200 кг/м³), радиус r = 0.06 м, ширина w = 0.05 м.</w:t>
      </w:r>
    </w:p>
    <w:p w14:paraId="123879E2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Объём V = π·r²·w = 3.1416·0.06²·0.05 = 5.6549·10⁻⁴ м³.</w:t>
      </w:r>
    </w:p>
    <w:p w14:paraId="5024B66A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m2 = 1200·5.6549·10⁻⁴ = 0.6786 ≈ 0.68 кг.</w:t>
      </w:r>
    </w:p>
    <w:p w14:paraId="02168842">
      <w:pPr>
        <w:numPr>
          <w:ilvl w:val="0"/>
          <w:numId w:val="3"/>
        </w:numPr>
        <w:spacing w:line="360" w:lineRule="auto"/>
        <w:ind w:left="425" w:leftChars="0" w:hanging="425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J_by – момент инерции ведущих колёс относительно оси вращения (ось Y)</w:t>
      </w:r>
    </w:p>
    <w:p w14:paraId="283A0715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Для сплошного цилиндра: J_by = </w:t>
      </w:r>
      <w:r>
        <w:rPr>
          <w:rFonts w:hint="default"/>
          <w:b w:val="0"/>
          <w:i w:val="0"/>
          <w:sz w:val="24"/>
          <w:lang w:val="en-US"/>
        </w:rPr>
        <w:t>1/2</w:t>
      </w:r>
      <w:r>
        <w:rPr>
          <w:rFonts w:ascii="Times New Roman" w:hAnsi="Times New Roman"/>
          <w:b w:val="0"/>
          <w:i w:val="0"/>
          <w:sz w:val="24"/>
        </w:rPr>
        <w:t>·m2·r² = 0.5·0.68·0.06² = 0.001224 кг·м².</w:t>
      </w:r>
    </w:p>
    <w:p w14:paraId="75BA3B16">
      <w:pPr>
        <w:numPr>
          <w:ilvl w:val="0"/>
          <w:numId w:val="3"/>
        </w:numPr>
        <w:spacing w:line="360" w:lineRule="auto"/>
        <w:ind w:left="425" w:leftChars="0" w:hanging="425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J_bz – момент инерции ведущих колёс относительно вертикальной оси Z</w:t>
      </w:r>
    </w:p>
    <w:p w14:paraId="22587338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J_bz = 1/12·m2·(3r² + w²) = 1/12·0.68·(3·0.06² + 0.05²) = 0.000752 кг·м².</w:t>
      </w:r>
    </w:p>
    <w:p w14:paraId="43B90E03">
      <w:pPr>
        <w:numPr>
          <w:ilvl w:val="0"/>
          <w:numId w:val="3"/>
        </w:numPr>
        <w:spacing w:line="360" w:lineRule="auto"/>
        <w:ind w:left="425" w:leftChars="0" w:hanging="425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h – полурасстояние между центрами ведущих колёс</w:t>
      </w:r>
    </w:p>
    <w:p w14:paraId="591F352A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Ширина платформы b = 0.3 м → h = b/2 = 0.15 м.</w:t>
      </w:r>
    </w:p>
    <w:p w14:paraId="23DDCD38">
      <w:pPr>
        <w:numPr>
          <w:ilvl w:val="0"/>
          <w:numId w:val="3"/>
        </w:numPr>
        <w:spacing w:line="360" w:lineRule="auto"/>
        <w:ind w:left="425" w:leftChars="0" w:hanging="425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r – радиус ведущих колёс</w:t>
      </w:r>
    </w:p>
    <w:p w14:paraId="028446E8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r = 0.06 м.</w:t>
      </w:r>
    </w:p>
    <w:p w14:paraId="2E1DA51F">
      <w:pPr>
        <w:pStyle w:val="3"/>
        <w:bidi w:val="0"/>
      </w:pPr>
      <w:r>
        <w:t>Мосты опорных колёс</w:t>
      </w:r>
    </w:p>
    <w:p w14:paraId="466F63FC">
      <w:pPr>
        <w:numPr>
          <w:ilvl w:val="0"/>
          <w:numId w:val="4"/>
        </w:numPr>
        <w:spacing w:line="360" w:lineRule="auto"/>
        <w:ind w:left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m3(1)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m3(4) – массы мостов</w:t>
      </w:r>
    </w:p>
    <w:p w14:paraId="4679E12C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В модели мосты невесомы: m3(1)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m3(2)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m3(3)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m3(4)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0 кг.</w:t>
      </w:r>
    </w:p>
    <w:p w14:paraId="2ECA2D7D">
      <w:pPr>
        <w:numPr>
          <w:ilvl w:val="0"/>
          <w:numId w:val="4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J_mz1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J_mz4 – моменты инерции мостов относительно вертикальной оси</w:t>
      </w:r>
    </w:p>
    <w:p w14:paraId="307A985E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При нулевой массе моменты инерции также нулевые: J_mz1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…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J_mz4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0 кг·м².</w:t>
      </w:r>
    </w:p>
    <w:p w14:paraId="56EB3F9F">
      <w:pPr>
        <w:numPr>
          <w:ilvl w:val="0"/>
          <w:numId w:val="4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x3(1)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x3(4) – X‑координата центра инерции мостов</w:t>
      </w:r>
    </w:p>
    <w:p w14:paraId="3ECC250A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Совпадают с координатами точек крепления (углы платформы):</w:t>
      </w:r>
    </w:p>
    <w:p w14:paraId="1F8EDBFA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x3(1)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+0.2 м,</w:t>
      </w:r>
    </w:p>
    <w:p w14:paraId="2ED7AA97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x3(2)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-0.2 м,</w:t>
      </w:r>
    </w:p>
    <w:p w14:paraId="1DC540B3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x3(3)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-0.2 м,</w:t>
      </w:r>
    </w:p>
    <w:p w14:paraId="7F85154D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x3(4)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+0.2 м.</w:t>
      </w:r>
    </w:p>
    <w:p w14:paraId="4348A798">
      <w:pPr>
        <w:numPr>
          <w:ilvl w:val="0"/>
          <w:numId w:val="4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z3(1)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z3(4) – Y‑координата центра инерции мостов</w:t>
      </w:r>
    </w:p>
    <w:p w14:paraId="20738F1C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z3(1)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+0.15 м,</w:t>
      </w:r>
    </w:p>
    <w:p w14:paraId="76D8D107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z3(2)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+0.15 м,</w:t>
      </w:r>
    </w:p>
    <w:p w14:paraId="084B800A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z3(3)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-0.15 м,</w:t>
      </w:r>
    </w:p>
    <w:p w14:paraId="4A3C9C02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z3(4</w:t>
      </w:r>
      <w:r>
        <w:rPr>
          <w:rFonts w:hint="default"/>
          <w:b w:val="0"/>
          <w:i w:val="0"/>
          <w:sz w:val="24"/>
          <w:lang w:val="en-US"/>
        </w:rPr>
        <w:t xml:space="preserve">)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-0.15 м.</w:t>
      </w:r>
    </w:p>
    <w:p w14:paraId="25B5A33D">
      <w:pPr>
        <w:pStyle w:val="3"/>
        <w:bidi w:val="0"/>
      </w:pPr>
      <w:r>
        <w:t>Опорные колёса (касторы)</w:t>
      </w:r>
    </w:p>
    <w:p w14:paraId="2D405C24">
      <w:pPr>
        <w:numPr>
          <w:ilvl w:val="0"/>
          <w:numId w:val="5"/>
        </w:numPr>
        <w:spacing w:line="360" w:lineRule="auto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m4(1)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m4(4) – массы опорных колёс</w:t>
      </w:r>
    </w:p>
    <w:p w14:paraId="2A6D208B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Радиус p = 0.015 м, ширина = 0.02 м, материал – резина.</w:t>
      </w:r>
    </w:p>
    <w:p w14:paraId="22E41262">
      <w:pPr>
        <w:spacing w:line="360" w:lineRule="auto"/>
        <w:ind w:firstLine="567"/>
        <w:jc w:val="both"/>
        <w:rPr>
          <w:rFonts w:hint="default" w:ascii="Times New Roman" w:hAnsi="Times New Roman"/>
          <w:b w:val="0"/>
          <w:i w:val="0"/>
          <w:sz w:val="24"/>
          <w:lang w:val="ru-RU"/>
        </w:rPr>
      </w:pPr>
      <w:r>
        <w:rPr>
          <w:rFonts w:ascii="Times New Roman" w:hAnsi="Times New Roman"/>
          <w:b w:val="0"/>
          <w:i w:val="0"/>
          <w:sz w:val="24"/>
        </w:rPr>
        <w:t>Объём V = π·0.015²·0.02 = 1.4137·10⁻⁵ м³</w:t>
      </w:r>
      <w:r>
        <w:rPr>
          <w:rFonts w:hint="default"/>
          <w:b w:val="0"/>
          <w:i w:val="0"/>
          <w:sz w:val="24"/>
          <w:lang w:val="ru-RU"/>
        </w:rPr>
        <w:t>.</w:t>
      </w:r>
    </w:p>
    <w:p w14:paraId="50C5BB84">
      <w:pPr>
        <w:spacing w:line="360" w:lineRule="auto"/>
        <w:ind w:firstLine="567"/>
        <w:jc w:val="both"/>
      </w:pPr>
      <w:r>
        <w:rPr>
          <w:rFonts w:hint="default"/>
          <w:b w:val="0"/>
          <w:i w:val="0"/>
          <w:sz w:val="24"/>
          <w:lang w:val="ru-RU"/>
        </w:rPr>
        <w:t>М</w:t>
      </w:r>
      <w:r>
        <w:rPr>
          <w:rFonts w:ascii="Times New Roman" w:hAnsi="Times New Roman"/>
          <w:b w:val="0"/>
          <w:i w:val="0"/>
          <w:sz w:val="24"/>
        </w:rPr>
        <w:t>асса = 1200·V ≈ 0.01696 кг ≈ 0.02 кг.</w:t>
      </w:r>
    </w:p>
    <w:p w14:paraId="4855AA92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m4(1)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…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m4(4)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0.02 кг.</w:t>
      </w:r>
    </w:p>
    <w:p w14:paraId="3961200A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J_on1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J_on4 – моменты инерции опорных колёс относительно оси вращения</w:t>
      </w:r>
    </w:p>
    <w:p w14:paraId="7B33771A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J_on = </w:t>
      </w:r>
      <w:r>
        <w:rPr>
          <w:rFonts w:hint="default"/>
          <w:b w:val="0"/>
          <w:i w:val="0"/>
          <w:sz w:val="24"/>
          <w:lang w:val="en-US"/>
        </w:rPr>
        <w:t>1/2</w:t>
      </w:r>
      <w:r>
        <w:rPr>
          <w:rFonts w:ascii="Times New Roman" w:hAnsi="Times New Roman"/>
          <w:b w:val="0"/>
          <w:i w:val="0"/>
          <w:sz w:val="24"/>
        </w:rPr>
        <w:t>·m4·p² = 0.5·0.02·0.015² = 2.25·10⁻⁶ кг·м² ≈ 0.000002 кг·м².</w:t>
      </w:r>
    </w:p>
    <w:p w14:paraId="4584586D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J_oz1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J_oz4 – моменты инерции опорных колёс относительно вертикальной оси</w:t>
      </w:r>
    </w:p>
    <w:p w14:paraId="4913737E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J_oz = 1/12·m4·(3p² + w²) = 1/12·0.02·(3·0.015² + 0.02²) ≈ 2.3·10⁻⁶ кг·м² ≈ 0.000002 кг·м².</w:t>
      </w:r>
    </w:p>
    <w:p w14:paraId="54E99C49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a1, a4, a2, a3 – X‑координаты точек мостов</w:t>
      </w:r>
    </w:p>
    <w:p w14:paraId="3FB95DD5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a1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+0.2 м,</w:t>
      </w:r>
    </w:p>
    <w:p w14:paraId="458B891F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a2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-0.2 м,</w:t>
      </w:r>
    </w:p>
    <w:p w14:paraId="549F4B42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a3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-0.2 м,</w:t>
      </w:r>
    </w:p>
    <w:p w14:paraId="3E49BF8E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a4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+0.2 м.</w:t>
      </w:r>
    </w:p>
    <w:p w14:paraId="7A92ECB2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b1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b4 – Y‑координаты точек мостов</w:t>
      </w:r>
    </w:p>
    <w:p w14:paraId="581CBF03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b1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+0.15 м,</w:t>
      </w:r>
    </w:p>
    <w:p w14:paraId="026F77C6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b2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+0.15 м,</w:t>
      </w:r>
    </w:p>
    <w:p w14:paraId="260F876A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b3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-0.15 м,</w:t>
      </w:r>
    </w:p>
    <w:p w14:paraId="651B89BE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b4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-0.15 м.</w:t>
      </w:r>
    </w:p>
    <w:p w14:paraId="5033079D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p1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p4 – радиусы опорных колёс</w:t>
      </w:r>
    </w:p>
    <w:p w14:paraId="07550DA4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p1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p2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p3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p4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0.015 м.</w:t>
      </w:r>
    </w:p>
    <w:p w14:paraId="686B8114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c1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c4 – длины горизонтальных осей мостов</w:t>
      </w:r>
    </w:p>
    <w:p w14:paraId="2FE5F527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На каждом мосту одно колесо, поэтому длина оси равна нулю: c1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…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c4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0 м.</w:t>
      </w:r>
    </w:p>
    <w:p w14:paraId="1929E321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d1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d4 – полурасстояния между центрами опорных колёс</w:t>
      </w:r>
    </w:p>
    <w:p w14:paraId="5FA1E2F6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Из-за одного колеса на мосту полурасстояние отсутствует: d1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…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d4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0 м.</w:t>
      </w:r>
    </w:p>
    <w:p w14:paraId="1C45C315">
      <w:pPr>
        <w:numPr>
          <w:ilvl w:val="0"/>
          <w:numId w:val="5"/>
        </w:numPr>
        <w:spacing w:line="360" w:lineRule="auto"/>
        <w:ind w:left="0" w:leftChars="0" w:firstLine="0" w:firstLineChars="0"/>
        <w:jc w:val="both"/>
        <w:rPr>
          <w:b/>
          <w:bCs/>
        </w:rPr>
      </w:pPr>
      <w:r>
        <w:rPr>
          <w:rFonts w:ascii="Times New Roman" w:hAnsi="Times New Roman"/>
          <w:b/>
          <w:bCs/>
          <w:i w:val="0"/>
          <w:sz w:val="24"/>
        </w:rPr>
        <w:t>z4(1)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…</w:t>
      </w:r>
      <w:r>
        <w:rPr>
          <w:rFonts w:hint="default"/>
          <w:b/>
          <w:bCs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>z4(4) – отклонения центров опорных колёс от несущей платформы</w:t>
      </w:r>
    </w:p>
    <w:p w14:paraId="138B15B6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 xml:space="preserve">Колеса крепятся непосредственно снизу, центр совпадает с нижней гранью: </w:t>
      </w:r>
    </w:p>
    <w:p w14:paraId="769F2B71"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sz w:val="24"/>
        </w:rPr>
        <w:t>z4(1)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…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z4(4)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=</w:t>
      </w:r>
      <w:r>
        <w:rPr>
          <w:rFonts w:hint="default"/>
          <w:b w:val="0"/>
          <w:i w:val="0"/>
          <w:sz w:val="24"/>
          <w:lang w:val="en-US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0 м.</w:t>
      </w:r>
    </w:p>
    <w:p w14:paraId="6E6D1CFC">
      <w:pPr>
        <w:pStyle w:val="3"/>
        <w:bidi w:val="0"/>
      </w:pPr>
      <w:r>
        <w:t>Требования к приводной системе</w:t>
      </w:r>
    </w:p>
    <w:p w14:paraId="7257C9B3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>На основе заданной скорости V_жел = 0.</w:t>
      </w:r>
      <w:r>
        <w:rPr>
          <w:rFonts w:hint="default"/>
          <w:b w:val="0"/>
          <w:i w:val="0"/>
          <w:sz w:val="24"/>
          <w:lang w:val="ru-RU"/>
        </w:rPr>
        <w:t>7</w:t>
      </w:r>
      <w:r>
        <w:rPr>
          <w:rFonts w:ascii="Times New Roman" w:hAnsi="Times New Roman"/>
          <w:b w:val="0"/>
          <w:i w:val="0"/>
          <w:sz w:val="24"/>
        </w:rPr>
        <w:t xml:space="preserve"> м/с, радиуса колеса r = 0.06 м, полной массы робота (с учётом платформы, двух ведущих и четырёх опорных колёс) m_общ = 7.448 + 2·0.68 + 4·0.02 = 8.</w:t>
      </w:r>
      <w:r>
        <w:rPr>
          <w:rFonts w:hint="default"/>
          <w:b w:val="0"/>
          <w:i w:val="0"/>
          <w:sz w:val="24"/>
          <w:lang w:val="ru-RU"/>
        </w:rPr>
        <w:t>888</w:t>
      </w:r>
      <w:r>
        <w:rPr>
          <w:rFonts w:ascii="Times New Roman" w:hAnsi="Times New Roman"/>
          <w:b w:val="0"/>
          <w:i w:val="0"/>
          <w:sz w:val="24"/>
        </w:rPr>
        <w:t xml:space="preserve"> кг и </w:t>
      </w:r>
      <w:r>
        <w:rPr>
          <w:b w:val="0"/>
          <w:i w:val="0"/>
          <w:sz w:val="24"/>
          <w:lang w:val="ru-RU"/>
        </w:rPr>
        <w:t>среднего</w:t>
      </w:r>
      <w:r>
        <w:rPr>
          <w:rFonts w:hint="default"/>
          <w:b w:val="0"/>
          <w:i w:val="0"/>
          <w:sz w:val="24"/>
          <w:lang w:val="ru-RU"/>
        </w:rPr>
        <w:t xml:space="preserve"> значения коэффициента сопротивлению качения </w:t>
      </w:r>
      <w:r>
        <w:rPr>
          <w:b w:val="0"/>
          <w:i w:val="0"/>
          <w:sz w:val="24"/>
          <w:lang w:val="ru-RU"/>
        </w:rPr>
        <w:t>по</w:t>
      </w:r>
      <w:r>
        <w:rPr>
          <w:rFonts w:hint="default"/>
          <w:b w:val="0"/>
          <w:i w:val="0"/>
          <w:sz w:val="24"/>
          <w:lang w:val="ru-RU"/>
        </w:rPr>
        <w:t xml:space="preserve"> асфальту/бетону </w:t>
      </w:r>
      <w:r>
        <w:rPr>
          <w:rFonts w:hint="default"/>
          <w:b w:val="0"/>
          <w:i w:val="0"/>
          <w:sz w:val="24"/>
          <w:lang w:val="en-US"/>
        </w:rPr>
        <w:t xml:space="preserve">f </w:t>
      </w:r>
      <w:r>
        <w:rPr>
          <w:rFonts w:hint="default"/>
          <w:b w:val="0"/>
          <w:i w:val="0"/>
          <w:sz w:val="24"/>
          <w:lang w:val="ru-RU"/>
        </w:rPr>
        <w:t xml:space="preserve">= 0.05 </w:t>
      </w:r>
      <w:r>
        <w:rPr>
          <w:rFonts w:ascii="Times New Roman" w:hAnsi="Times New Roman"/>
          <w:b w:val="0"/>
          <w:i w:val="0"/>
          <w:sz w:val="24"/>
        </w:rPr>
        <w:t>получены следующие значения:</w:t>
      </w:r>
    </w:p>
    <w:p w14:paraId="147678B8">
      <w:pPr>
        <w:spacing w:line="360" w:lineRule="auto"/>
        <w:ind w:firstLine="567"/>
        <w:jc w:val="both"/>
        <w:rPr>
          <w:rFonts w:hint="default"/>
          <w:b w:val="0"/>
          <w:i w:val="0"/>
          <w:sz w:val="24"/>
          <w:lang w:val="en-US"/>
        </w:rPr>
      </w:pPr>
      <w:r>
        <w:rPr>
          <w:rFonts w:hint="default"/>
          <w:b w:val="0"/>
          <w:i w:val="0"/>
          <w:sz w:val="24"/>
          <w:lang w:val="en-US"/>
        </w:rPr>
        <w:t>- Сила тяги F</w:t>
      </w:r>
      <w:r>
        <w:rPr>
          <w:rFonts w:hint="default"/>
          <w:b w:val="0"/>
          <w:i w:val="0"/>
          <w:sz w:val="24"/>
          <w:lang w:val="ru-RU"/>
        </w:rPr>
        <w:t xml:space="preserve"> </w:t>
      </w:r>
      <w:r>
        <w:rPr>
          <w:rFonts w:hint="default"/>
          <w:b w:val="0"/>
          <w:i w:val="0"/>
          <w:sz w:val="24"/>
          <w:lang w:val="en-US"/>
        </w:rPr>
        <w:t>=</w:t>
      </w:r>
      <w:r>
        <w:rPr>
          <w:rFonts w:hint="default"/>
          <w:b w:val="0"/>
          <w:i w:val="0"/>
          <w:sz w:val="24"/>
          <w:lang w:val="ru-RU"/>
        </w:rPr>
        <w:t xml:space="preserve"> </w:t>
      </w:r>
      <w:r>
        <w:rPr>
          <w:rFonts w:hint="default"/>
          <w:b w:val="0"/>
          <w:i w:val="0"/>
          <w:sz w:val="24"/>
          <w:lang w:val="en-US"/>
        </w:rPr>
        <w:t>Rc =</w:t>
      </w:r>
      <w:r>
        <w:rPr>
          <w:rFonts w:hint="default"/>
          <w:b w:val="0"/>
          <w:i w:val="0"/>
          <w:sz w:val="24"/>
          <w:lang w:val="ru-RU"/>
        </w:rPr>
        <w:t xml:space="preserve"> </w:t>
      </w:r>
      <w:r>
        <w:rPr>
          <w:rFonts w:hint="default"/>
          <w:b w:val="0"/>
          <w:i w:val="0"/>
          <w:sz w:val="24"/>
          <w:lang w:val="en-US"/>
        </w:rPr>
        <w:t>f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en-US"/>
        </w:rPr>
        <w:t>m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en-US"/>
        </w:rPr>
        <w:t>g.</w:t>
      </w:r>
    </w:p>
    <w:p w14:paraId="055C15B6">
      <w:pPr>
        <w:spacing w:line="360" w:lineRule="auto"/>
        <w:ind w:firstLine="567"/>
        <w:jc w:val="both"/>
        <w:rPr>
          <w:rFonts w:hint="default"/>
          <w:b w:val="0"/>
          <w:i w:val="0"/>
          <w:sz w:val="24"/>
          <w:lang w:val="ru-RU"/>
        </w:rPr>
      </w:pPr>
      <w:r>
        <w:rPr>
          <w:rFonts w:hint="default"/>
          <w:b w:val="0"/>
          <w:i w:val="0"/>
          <w:sz w:val="24"/>
          <w:lang w:val="ru-RU"/>
        </w:rPr>
        <w:t>- Мощность механическая суммарная: P_мех</w:t>
      </w:r>
      <w:r>
        <w:rPr>
          <w:rFonts w:hint="default"/>
          <w:b w:val="0"/>
          <w:i w:val="0"/>
          <w:sz w:val="24"/>
          <w:lang w:val="en-US"/>
        </w:rPr>
        <w:t xml:space="preserve"> =</w:t>
      </w:r>
      <w:r>
        <w:rPr>
          <w:rFonts w:hint="default"/>
          <w:b w:val="0"/>
          <w:i w:val="0"/>
          <w:sz w:val="24"/>
          <w:lang w:val="ru-RU"/>
        </w:rPr>
        <w:t xml:space="preserve"> F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ru-RU"/>
        </w:rPr>
        <w:t>V</w:t>
      </w:r>
      <w:r>
        <w:rPr>
          <w:rFonts w:hint="default"/>
          <w:b w:val="0"/>
          <w:i w:val="0"/>
          <w:sz w:val="24"/>
          <w:lang w:val="en-US"/>
        </w:rPr>
        <w:t xml:space="preserve"> =</w:t>
      </w:r>
      <w:r>
        <w:rPr>
          <w:rFonts w:hint="default"/>
          <w:b w:val="0"/>
          <w:i w:val="0"/>
          <w:sz w:val="24"/>
          <w:lang w:val="ru-RU"/>
        </w:rPr>
        <w:t xml:space="preserve"> f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ru-RU"/>
        </w:rPr>
        <w:t>m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ru-RU"/>
        </w:rPr>
        <w:t>g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ru-RU"/>
        </w:rPr>
        <w:t>V</w:t>
      </w:r>
      <w:r>
        <w:rPr>
          <w:rFonts w:hint="default"/>
          <w:b w:val="0"/>
          <w:i w:val="0"/>
          <w:sz w:val="24"/>
          <w:lang w:val="en-US"/>
        </w:rPr>
        <w:t xml:space="preserve"> = 0.7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en-US"/>
        </w:rPr>
        <w:t>8.888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en-US"/>
        </w:rPr>
        <w:t>9.8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b w:val="0"/>
          <w:i w:val="0"/>
          <w:sz w:val="24"/>
          <w:lang w:val="en-US"/>
        </w:rPr>
        <w:t xml:space="preserve">0.05 = 3.048584 </w:t>
      </w:r>
      <w:r>
        <w:rPr>
          <w:rFonts w:hint="default"/>
          <w:b w:val="0"/>
          <w:i w:val="0"/>
          <w:sz w:val="24"/>
          <w:lang w:val="ru-RU"/>
        </w:rPr>
        <w:t>Вт.</w:t>
      </w:r>
    </w:p>
    <w:p w14:paraId="5BC05EE9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 xml:space="preserve">- Мощность каждого двигателя: P_двиг = </w:t>
      </w:r>
      <w:r>
        <w:rPr>
          <w:rFonts w:hint="default"/>
          <w:b w:val="0"/>
          <w:i w:val="0"/>
          <w:sz w:val="24"/>
          <w:lang w:val="ru-RU"/>
        </w:rPr>
        <w:t>P_мех/2 = 1.524292</w:t>
      </w:r>
      <w:r>
        <w:rPr>
          <w:rFonts w:ascii="Times New Roman" w:hAnsi="Times New Roman"/>
          <w:b w:val="0"/>
          <w:i w:val="0"/>
          <w:sz w:val="24"/>
        </w:rPr>
        <w:t xml:space="preserve"> Вт.</w:t>
      </w:r>
    </w:p>
    <w:p w14:paraId="02BD433C">
      <w:pPr>
        <w:spacing w:line="360" w:lineRule="auto"/>
        <w:ind w:firstLine="567"/>
        <w:jc w:val="both"/>
        <w:rPr>
          <w:rFonts w:hint="default" w:ascii="Times New Roman" w:hAnsi="Times New Roman"/>
          <w:b w:val="0"/>
          <w:i w:val="0"/>
          <w:sz w:val="24"/>
          <w:lang w:val="ru-RU"/>
        </w:rPr>
      </w:pPr>
      <w:r>
        <w:rPr>
          <w:rFonts w:hint="default"/>
          <w:b w:val="0"/>
          <w:i w:val="0"/>
          <w:sz w:val="24"/>
          <w:lang w:val="en-US"/>
        </w:rPr>
        <w:t xml:space="preserve">- </w:t>
      </w:r>
      <w:r>
        <w:rPr>
          <w:rFonts w:hint="default"/>
          <w:b w:val="0"/>
          <w:i w:val="0"/>
          <w:sz w:val="24"/>
          <w:lang w:val="ru-RU"/>
        </w:rPr>
        <w:t xml:space="preserve">Частота вращения ведущего колеса: </w:t>
      </w:r>
      <m:oMath>
        <m:r>
          <m:rPr/>
          <w:rPr>
            <w:rFonts w:ascii="Cambria Math" w:hAnsi="Cambria Math"/>
            <w:sz w:val="24"/>
            <w:lang w:val="ru-RU"/>
          </w:rPr>
          <m:t>ω</m:t>
        </m:r>
        <m:r>
          <m:rPr/>
          <w:rPr>
            <w:rFonts w:hint="default" w:ascii="Cambria Math" w:hAnsi="Cambria Math"/>
            <w:sz w:val="24"/>
            <w:lang w:val="ru-RU"/>
          </w:rPr>
          <m:t>=</m:t>
        </m:r>
        <m:r>
          <m:rPr/>
          <w:rPr>
            <w:rFonts w:hint="default" w:ascii="Cambria Math" w:hAnsi="Cambria Math"/>
            <w:sz w:val="24"/>
            <w:lang w:val="en-US"/>
          </w:rPr>
          <m:t xml:space="preserve"> V/r</m:t>
        </m:r>
      </m:oMath>
      <w:r>
        <m:rPr/>
        <w:rPr>
          <w:rFonts w:hint="default" w:hAnsi="Cambria Math"/>
          <w:i w:val="0"/>
          <w:sz w:val="24"/>
          <w:lang w:val="en-US"/>
        </w:rPr>
        <w:t xml:space="preserve"> = 11.67 </w:t>
      </w:r>
      <w:r>
        <m:rPr/>
        <w:rPr>
          <w:rFonts w:hint="default" w:hAnsi="Cambria Math"/>
          <w:i w:val="0"/>
          <w:sz w:val="24"/>
          <w:lang w:val="ru-RU"/>
        </w:rPr>
        <w:t>рад/с.</w:t>
      </w:r>
    </w:p>
    <w:p w14:paraId="52FE1F5C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Момент на каждом ведущем колесе: M_кол =</w:t>
      </w:r>
      <w:r>
        <w:rPr>
          <w:rFonts w:hint="default"/>
          <w:b w:val="0"/>
          <w:i w:val="0"/>
          <w:sz w:val="24"/>
          <w:lang w:val="ru-RU"/>
        </w:rPr>
        <w:t xml:space="preserve"> </w:t>
      </w:r>
      <w:r>
        <w:rPr>
          <w:rFonts w:ascii="Times New Roman" w:hAnsi="Times New Roman"/>
          <w:b w:val="0"/>
          <w:i w:val="0"/>
          <w:sz w:val="24"/>
        </w:rPr>
        <w:t>P_двиг</w:t>
      </w:r>
      <w:r>
        <w:rPr>
          <w:rFonts w:hint="default"/>
          <w:b w:val="0"/>
          <w:i w:val="0"/>
          <w:sz w:val="24"/>
          <w:lang w:val="en-US"/>
        </w:rPr>
        <w:t xml:space="preserve">/ </w:t>
      </w:r>
      <m:oMath>
        <m:r>
          <m:rPr/>
          <w:rPr>
            <w:rFonts w:ascii="Cambria Math" w:hAnsi="Cambria Math"/>
            <w:sz w:val="24"/>
            <w:lang w:val="en-US"/>
          </w:rPr>
          <m:t>ω</m:t>
        </m:r>
      </m:oMath>
      <w:r>
        <m:rPr/>
        <w:rPr>
          <w:rFonts w:hint="default" w:ascii="Times New Roman" w:hAnsi="Cambria Math"/>
          <w:i w:val="0"/>
          <w:sz w:val="24"/>
          <w:lang w:val="ru-RU"/>
        </w:rPr>
        <w:t xml:space="preserve"> =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hint="default"/>
          <w:b w:val="0"/>
          <w:i w:val="0"/>
          <w:sz w:val="24"/>
          <w:lang w:val="ru-RU"/>
        </w:rPr>
        <w:t>0.131</w:t>
      </w:r>
      <w:r>
        <w:rPr>
          <w:rFonts w:ascii="Times New Roman" w:hAnsi="Times New Roman"/>
          <w:b w:val="0"/>
          <w:i w:val="0"/>
          <w:sz w:val="24"/>
        </w:rPr>
        <w:t xml:space="preserve"> Н·м.</w:t>
      </w:r>
    </w:p>
    <w:p w14:paraId="75E39FB3">
      <w:pPr>
        <w:spacing w:line="360" w:lineRule="auto"/>
        <w:ind w:firstLine="567"/>
        <w:jc w:val="both"/>
      </w:pPr>
      <w:r>
        <w:rPr>
          <w:rFonts w:ascii="Times New Roman" w:hAnsi="Times New Roman"/>
          <w:b w:val="0"/>
          <w:i w:val="0"/>
          <w:sz w:val="24"/>
        </w:rPr>
        <w:t>- Суммарная потребляемая мощность</w:t>
      </w:r>
      <w:r>
        <w:rPr>
          <w:rFonts w:hint="default"/>
          <w:b w:val="0"/>
          <w:i w:val="0"/>
          <w:sz w:val="24"/>
          <w:lang w:val="ru-RU"/>
        </w:rPr>
        <w:t xml:space="preserve"> электрическая</w:t>
      </w:r>
      <w:r>
        <w:rPr>
          <w:rFonts w:ascii="Times New Roman" w:hAnsi="Times New Roman"/>
          <w:b w:val="0"/>
          <w:i w:val="0"/>
          <w:sz w:val="24"/>
        </w:rPr>
        <w:t>: P</w:t>
      </w:r>
      <w:r>
        <w:rPr>
          <w:rFonts w:hint="default"/>
          <w:b w:val="0"/>
          <w:i w:val="0"/>
          <w:sz w:val="24"/>
          <w:lang w:val="ru-RU"/>
        </w:rPr>
        <w:t>_эл = Р_мех</w:t>
      </w:r>
      <w:r>
        <w:rPr>
          <w:rFonts w:ascii="Times New Roman" w:hAnsi="Times New Roman"/>
          <w:b w:val="0"/>
          <w:i w:val="0"/>
          <w:sz w:val="24"/>
        </w:rPr>
        <w:t xml:space="preserve"> = </w:t>
      </w:r>
      <w:r>
        <w:rPr>
          <w:rFonts w:hint="default"/>
          <w:b w:val="0"/>
          <w:i w:val="0"/>
          <w:sz w:val="24"/>
          <w:lang w:val="ru-RU"/>
        </w:rPr>
        <w:t>3.</w:t>
      </w:r>
      <w:r>
        <w:rPr>
          <w:rFonts w:hint="default"/>
          <w:b w:val="0"/>
          <w:i w:val="0"/>
          <w:sz w:val="24"/>
          <w:lang w:val="en-US"/>
        </w:rPr>
        <w:t xml:space="preserve">048584 </w:t>
      </w:r>
      <w:r>
        <w:rPr>
          <w:rFonts w:ascii="Times New Roman" w:hAnsi="Times New Roman"/>
          <w:b w:val="0"/>
          <w:i w:val="0"/>
          <w:sz w:val="24"/>
        </w:rPr>
        <w:t xml:space="preserve"> Вт.</w:t>
      </w:r>
    </w:p>
    <w:p w14:paraId="4459D1B8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  <w:r>
        <w:rPr>
          <w:rFonts w:ascii="Times New Roman" w:hAnsi="Times New Roman"/>
          <w:b w:val="0"/>
          <w:i w:val="0"/>
          <w:sz w:val="24"/>
        </w:rPr>
        <w:t xml:space="preserve">- При времени работы 1 час от источника </w:t>
      </w:r>
      <w:r>
        <w:rPr>
          <w:rFonts w:hint="default"/>
          <w:b w:val="0"/>
          <w:i w:val="0"/>
          <w:sz w:val="24"/>
          <w:lang w:val="ru-RU"/>
        </w:rPr>
        <w:t>12</w:t>
      </w:r>
      <w:r>
        <w:rPr>
          <w:rFonts w:ascii="Times New Roman" w:hAnsi="Times New Roman"/>
          <w:b w:val="0"/>
          <w:i w:val="0"/>
          <w:sz w:val="24"/>
        </w:rPr>
        <w:t xml:space="preserve"> В требуемая ёмкость аккумулятора: </w:t>
      </w:r>
      <w:r>
        <w:rPr>
          <w:rFonts w:hint="default"/>
          <w:b w:val="0"/>
          <w:i w:val="0"/>
          <w:sz w:val="24"/>
          <w:lang w:val="ru-RU"/>
        </w:rPr>
        <w:t>3.</w:t>
      </w:r>
      <w:r>
        <w:rPr>
          <w:rFonts w:hint="default"/>
          <w:b w:val="0"/>
          <w:i w:val="0"/>
          <w:sz w:val="24"/>
          <w:lang w:val="en-US"/>
        </w:rPr>
        <w:t>048584</w:t>
      </w:r>
      <w:r>
        <w:rPr>
          <w:rFonts w:ascii="Times New Roman" w:hAnsi="Times New Roman"/>
          <w:b w:val="0"/>
          <w:i w:val="0"/>
          <w:sz w:val="24"/>
        </w:rPr>
        <w:t xml:space="preserve"> Вт·ч, ток </w:t>
      </w:r>
      <w:r>
        <w:rPr>
          <w:rFonts w:hint="default"/>
          <w:b w:val="0"/>
          <w:i w:val="0"/>
          <w:sz w:val="24"/>
          <w:lang w:val="ru-RU"/>
        </w:rPr>
        <w:t>0.254</w:t>
      </w:r>
      <w:r>
        <w:rPr>
          <w:rFonts w:ascii="Times New Roman" w:hAnsi="Times New Roman"/>
          <w:b w:val="0"/>
          <w:i w:val="0"/>
          <w:sz w:val="24"/>
        </w:rPr>
        <w:t xml:space="preserve"> А.</w:t>
      </w:r>
    </w:p>
    <w:p w14:paraId="4EE08295">
      <w:pPr>
        <w:pStyle w:val="3"/>
        <w:bidi w:val="0"/>
        <w:rPr>
          <w:rFonts w:hint="default"/>
          <w:lang w:val="ru-RU"/>
        </w:rPr>
      </w:pPr>
      <w:r>
        <w:rPr>
          <w:lang w:val="ru-RU"/>
        </w:rPr>
        <w:t>Подбор</w:t>
      </w:r>
      <w:r>
        <w:rPr>
          <w:rFonts w:hint="default"/>
          <w:lang w:val="ru-RU"/>
        </w:rPr>
        <w:t xml:space="preserve"> моторов</w:t>
      </w:r>
    </w:p>
    <w:p w14:paraId="34A9E775">
      <w:pPr>
        <w:pStyle w:val="19"/>
        <w:keepNext w:val="0"/>
        <w:keepLines w:val="0"/>
        <w:widowControl/>
        <w:suppressLineNumbers w:val="0"/>
      </w:pPr>
      <w:r>
        <w:t>Корпус редуктора JGY-370</w:t>
      </w:r>
      <w:r>
        <w:br w:type="textWrapping"/>
      </w:r>
      <w:r>
        <w:t>Коллекторный двигатель постоянного тока с возбуждением от постоянных магнитов MY0660</w:t>
      </w:r>
    </w:p>
    <w:p w14:paraId="329FD907">
      <w:pPr>
        <w:pStyle w:val="4"/>
        <w:bidi w:val="0"/>
        <w:rPr>
          <w:sz w:val="24"/>
          <w:szCs w:val="24"/>
        </w:rPr>
      </w:pPr>
      <w:r>
        <w:rPr>
          <w:sz w:val="24"/>
          <w:szCs w:val="24"/>
        </w:rPr>
        <w:t>Параметры мотор-редуктора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785"/>
        <w:gridCol w:w="4786"/>
      </w:tblGrid>
      <w:tr w14:paraId="318D2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5" w:type="dxa"/>
            <w:vAlign w:val="center"/>
          </w:tcPr>
          <w:p w14:paraId="77BB54E7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Передаточное число</w:t>
            </w:r>
          </w:p>
        </w:tc>
        <w:tc>
          <w:tcPr>
            <w:tcW w:w="4786" w:type="dxa"/>
            <w:vAlign w:val="center"/>
          </w:tcPr>
          <w:p w14:paraId="4F780C82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1:40</w:t>
            </w:r>
          </w:p>
        </w:tc>
      </w:tr>
      <w:tr w14:paraId="0451C6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7E9C1F0D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Номинальное напряжение питания</w:t>
            </w:r>
          </w:p>
        </w:tc>
        <w:tc>
          <w:tcPr>
            <w:tcW w:w="4786" w:type="dxa"/>
            <w:vAlign w:val="center"/>
          </w:tcPr>
          <w:p w14:paraId="0D155D6E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6В</w:t>
            </w:r>
          </w:p>
        </w:tc>
      </w:tr>
      <w:tr w14:paraId="1AE06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2FD1E32C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Скорость вращения (холостой режим) (+-10%)</w:t>
            </w:r>
          </w:p>
        </w:tc>
        <w:tc>
          <w:tcPr>
            <w:tcW w:w="4786" w:type="dxa"/>
            <w:vAlign w:val="center"/>
          </w:tcPr>
          <w:p w14:paraId="261C5F0F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150 об/мин</w:t>
            </w:r>
          </w:p>
        </w:tc>
      </w:tr>
      <w:tr w14:paraId="73A81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2FB8D95D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Потребляемый ток (холостой режим)</w:t>
            </w:r>
          </w:p>
        </w:tc>
        <w:tc>
          <w:tcPr>
            <w:tcW w:w="4786" w:type="dxa"/>
            <w:vAlign w:val="center"/>
          </w:tcPr>
          <w:p w14:paraId="38FCD39F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0.1 А</w:t>
            </w:r>
          </w:p>
        </w:tc>
      </w:tr>
      <w:tr w14:paraId="454BE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7CCBE88D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Скорость вращения (номинальный режим) (+-10%)</w:t>
            </w:r>
          </w:p>
        </w:tc>
        <w:tc>
          <w:tcPr>
            <w:tcW w:w="4786" w:type="dxa"/>
            <w:vAlign w:val="center"/>
          </w:tcPr>
          <w:p w14:paraId="2755B5A2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100 об/мин</w:t>
            </w:r>
          </w:p>
        </w:tc>
      </w:tr>
      <w:tr w14:paraId="158BF8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6D7353A8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Потребляемый ток (номинальный режим)</w:t>
            </w:r>
          </w:p>
        </w:tc>
        <w:tc>
          <w:tcPr>
            <w:tcW w:w="4786" w:type="dxa"/>
            <w:vAlign w:val="center"/>
          </w:tcPr>
          <w:p w14:paraId="1C4E314F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0.4 А</w:t>
            </w:r>
          </w:p>
        </w:tc>
      </w:tr>
      <w:tr w14:paraId="69AE3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3DB518D1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Крутящий момент (номинальный режим)</w:t>
            </w:r>
          </w:p>
        </w:tc>
        <w:tc>
          <w:tcPr>
            <w:tcW w:w="4786" w:type="dxa"/>
            <w:vAlign w:val="center"/>
          </w:tcPr>
          <w:p w14:paraId="782E76AB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1.2 кг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·</w:t>
            </w:r>
            <w:r>
              <w:rPr>
                <w:lang w:val="en-US" w:eastAsia="zh-CN"/>
              </w:rPr>
              <w:t>см</w:t>
            </w:r>
          </w:p>
        </w:tc>
      </w:tr>
      <w:tr w14:paraId="0EF4C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43892B40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Потребляемая мощность (номинальный режим)</w:t>
            </w:r>
          </w:p>
        </w:tc>
        <w:tc>
          <w:tcPr>
            <w:tcW w:w="4786" w:type="dxa"/>
            <w:vAlign w:val="center"/>
          </w:tcPr>
          <w:p w14:paraId="69B3E118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2.4 Вт</w:t>
            </w:r>
          </w:p>
        </w:tc>
      </w:tr>
      <w:tr w14:paraId="6205E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518C07FB">
            <w:pPr>
              <w:bidi w:val="0"/>
              <w:rPr>
                <w:lang w:val="en-US" w:eastAsia="zh-CN"/>
              </w:rPr>
            </w:pPr>
            <w:r>
              <w:rPr>
                <w:lang w:val="en-US" w:eastAsia="zh-CN"/>
              </w:rPr>
              <w:t>Крутящий момент (пусковой режим)</w:t>
            </w:r>
          </w:p>
        </w:tc>
        <w:tc>
          <w:tcPr>
            <w:tcW w:w="4786" w:type="dxa"/>
            <w:vAlign w:val="center"/>
          </w:tcPr>
          <w:p w14:paraId="7E7F03A2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4 кг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·</w:t>
            </w:r>
            <w:r>
              <w:rPr>
                <w:lang w:val="en-US" w:eastAsia="zh-CN"/>
              </w:rPr>
              <w:t>см</w:t>
            </w:r>
          </w:p>
        </w:tc>
      </w:tr>
      <w:tr w14:paraId="4B25F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05C4CF8D">
            <w:pPr>
              <w:bidi w:val="0"/>
              <w:rPr>
                <w:lang w:val="en-US" w:eastAsia="zh-CN"/>
              </w:rPr>
            </w:pPr>
            <w:r>
              <w:rPr>
                <w:lang w:val="en-US" w:eastAsia="zh-CN"/>
              </w:rPr>
              <w:t>Потребляемый ток (пусковой режим)</w:t>
            </w:r>
          </w:p>
        </w:tc>
        <w:tc>
          <w:tcPr>
            <w:tcW w:w="4786" w:type="dxa"/>
            <w:vAlign w:val="center"/>
          </w:tcPr>
          <w:p w14:paraId="6F60F568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1.8 А</w:t>
            </w:r>
          </w:p>
        </w:tc>
      </w:tr>
      <w:tr w14:paraId="653D9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10884A8E">
            <w:pPr>
              <w:bidi w:val="0"/>
              <w:rPr>
                <w:lang w:val="en-US" w:eastAsia="zh-CN"/>
              </w:rPr>
            </w:pPr>
            <w:r>
              <w:rPr>
                <w:lang w:val="en-US" w:eastAsia="zh-CN"/>
              </w:rPr>
              <w:t>Пороговое напряжение, после которого начинается движение</w:t>
            </w:r>
          </w:p>
        </w:tc>
        <w:tc>
          <w:tcPr>
            <w:tcW w:w="4786" w:type="dxa"/>
            <w:vAlign w:val="center"/>
          </w:tcPr>
          <w:p w14:paraId="79FDE56E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1 В</w:t>
            </w:r>
          </w:p>
        </w:tc>
      </w:tr>
      <w:tr w14:paraId="3BDF2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  <w:vAlign w:val="center"/>
          </w:tcPr>
          <w:p w14:paraId="1C8C6121">
            <w:pPr>
              <w:bidi w:val="0"/>
              <w:rPr>
                <w:lang w:val="en-US" w:eastAsia="zh-CN"/>
              </w:rPr>
            </w:pPr>
            <w:r>
              <w:rPr>
                <w:lang w:val="en-US" w:eastAsia="zh-CN"/>
              </w:rPr>
              <w:t>Масса</w:t>
            </w:r>
          </w:p>
        </w:tc>
        <w:tc>
          <w:tcPr>
            <w:tcW w:w="4786" w:type="dxa"/>
            <w:vAlign w:val="center"/>
          </w:tcPr>
          <w:p w14:paraId="19346663">
            <w:pPr>
              <w:bidi w:val="0"/>
              <w:rPr>
                <w:vertAlign w:val="baseline"/>
              </w:rPr>
            </w:pPr>
            <w:r>
              <w:rPr>
                <w:lang w:val="en-US" w:eastAsia="zh-CN"/>
              </w:rPr>
              <w:t>160 г</w:t>
            </w:r>
          </w:p>
        </w:tc>
      </w:tr>
    </w:tbl>
    <w:p w14:paraId="3475CB43">
      <w:pPr>
        <w:pStyle w:val="3"/>
        <w:bidi w:val="0"/>
      </w:pPr>
      <w:r>
        <w:t>Расчёт аккумуляторной батареи</w:t>
      </w:r>
    </w:p>
    <w:p w14:paraId="3076A5FC">
      <w:r>
        <w:t xml:space="preserve">Необходимая энергия: E = P·t = </w:t>
      </w:r>
      <w:r>
        <w:rPr>
          <w:rFonts w:hint="default"/>
          <w:lang w:val="ru-RU"/>
        </w:rPr>
        <w:t>2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lang w:val="ru-RU"/>
        </w:rPr>
        <w:t>2.4</w:t>
      </w:r>
      <w:r>
        <w:t xml:space="preserve"> Вт</w:t>
      </w:r>
      <w:r>
        <w:rPr>
          <w:rFonts w:ascii="Times New Roman" w:hAnsi="Times New Roman"/>
          <w:b w:val="0"/>
          <w:i w:val="0"/>
          <w:sz w:val="24"/>
        </w:rPr>
        <w:t>·</w:t>
      </w:r>
      <w:r>
        <w:rPr>
          <w:rFonts w:hint="default"/>
          <w:lang w:val="ru-RU"/>
        </w:rPr>
        <w:t>1</w:t>
      </w:r>
      <w:r>
        <w:t xml:space="preserve"> ч = </w:t>
      </w:r>
      <w:r>
        <w:rPr>
          <w:rFonts w:hint="default"/>
          <w:lang w:val="ru-RU"/>
        </w:rPr>
        <w:t>4.8</w:t>
      </w:r>
      <w:r>
        <w:t xml:space="preserve"> Вт·ч</w:t>
      </w:r>
    </w:p>
    <w:p w14:paraId="55860228"/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1"/>
        <w:gridCol w:w="2401"/>
        <w:gridCol w:w="2383"/>
        <w:gridCol w:w="2396"/>
      </w:tblGrid>
      <w:tr w14:paraId="671FC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91" w:type="dxa"/>
          </w:tcPr>
          <w:p w14:paraId="0FECF9E0">
            <w:pPr>
              <w:spacing w:after="0" w:line="240" w:lineRule="auto"/>
              <w:jc w:val="center"/>
            </w:pPr>
            <w:r>
              <w:rPr>
                <w:b/>
              </w:rPr>
              <w:t>Напряжение</w:t>
            </w:r>
          </w:p>
        </w:tc>
        <w:tc>
          <w:tcPr>
            <w:tcW w:w="2401" w:type="dxa"/>
          </w:tcPr>
          <w:p w14:paraId="77C55205">
            <w:pPr>
              <w:spacing w:after="0" w:line="240" w:lineRule="auto"/>
              <w:jc w:val="center"/>
            </w:pPr>
            <w:r>
              <w:rPr>
                <w:b/>
              </w:rPr>
              <w:t>Минимум (теоретический)</w:t>
            </w:r>
          </w:p>
        </w:tc>
        <w:tc>
          <w:tcPr>
            <w:tcW w:w="2383" w:type="dxa"/>
          </w:tcPr>
          <w:p w14:paraId="64C73EAA">
            <w:pPr>
              <w:spacing w:after="0" w:line="240" w:lineRule="auto"/>
              <w:jc w:val="center"/>
            </w:pPr>
            <w:r>
              <w:rPr>
                <w:b/>
              </w:rPr>
              <w:t>Рекомендуемая (с запасом)</w:t>
            </w:r>
          </w:p>
        </w:tc>
        <w:tc>
          <w:tcPr>
            <w:tcW w:w="2396" w:type="dxa"/>
          </w:tcPr>
          <w:p w14:paraId="03F23840">
            <w:pPr>
              <w:spacing w:after="0" w:line="240" w:lineRule="auto"/>
              <w:jc w:val="center"/>
            </w:pPr>
            <w:r>
              <w:rPr>
                <w:b/>
              </w:rPr>
              <w:t>Тип аккумулятора</w:t>
            </w:r>
          </w:p>
        </w:tc>
      </w:tr>
      <w:tr w14:paraId="70911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91" w:type="dxa"/>
          </w:tcPr>
          <w:p w14:paraId="076D1A20">
            <w:pPr>
              <w:spacing w:after="0" w:line="240" w:lineRule="auto"/>
              <w:jc w:val="center"/>
            </w:pPr>
            <w:r>
              <w:t>12 В</w:t>
            </w:r>
          </w:p>
        </w:tc>
        <w:tc>
          <w:tcPr>
            <w:tcW w:w="2401" w:type="dxa"/>
          </w:tcPr>
          <w:p w14:paraId="25563433">
            <w:pPr>
              <w:spacing w:after="0" w:line="240" w:lineRule="auto"/>
              <w:jc w:val="center"/>
            </w:pPr>
            <w:r>
              <w:t>0.</w:t>
            </w:r>
            <w:r>
              <w:rPr>
                <w:rFonts w:hint="default"/>
                <w:lang w:val="ru-RU"/>
              </w:rPr>
              <w:t>4</w:t>
            </w:r>
            <w:r>
              <w:t xml:space="preserve"> А·ч</w:t>
            </w:r>
          </w:p>
        </w:tc>
        <w:tc>
          <w:tcPr>
            <w:tcW w:w="2383" w:type="dxa"/>
          </w:tcPr>
          <w:p w14:paraId="05DAE3FF">
            <w:pPr>
              <w:spacing w:after="0" w:line="240" w:lineRule="auto"/>
              <w:jc w:val="center"/>
            </w:pPr>
            <w:r>
              <w:rPr>
                <w:rFonts w:hint="default"/>
                <w:lang w:val="ru-RU"/>
              </w:rPr>
              <w:t>2.5</w:t>
            </w:r>
            <w:r>
              <w:t xml:space="preserve"> А·ч</w:t>
            </w:r>
          </w:p>
        </w:tc>
        <w:tc>
          <w:tcPr>
            <w:tcW w:w="2396" w:type="dxa"/>
          </w:tcPr>
          <w:p w14:paraId="0DB58725">
            <w:pPr>
              <w:spacing w:after="0" w:line="240" w:lineRule="auto"/>
              <w:jc w:val="center"/>
            </w:pPr>
            <w:r>
              <w:t xml:space="preserve">Li-ion 18650 </w:t>
            </w:r>
          </w:p>
        </w:tc>
      </w:tr>
    </w:tbl>
    <w:p w14:paraId="016874C4"/>
    <w:p w14:paraId="54DA4000">
      <w:r>
        <w:t>Формула пересчёта: А·ч = E(Вт·ч) / Напряжение(В)</w:t>
      </w:r>
    </w:p>
    <w:p w14:paraId="242CEB15">
      <w:pPr>
        <w:rPr>
          <w:rFonts w:hint="default"/>
          <w:lang w:val="ru-RU"/>
        </w:rPr>
      </w:pPr>
    </w:p>
    <w:p w14:paraId="680B5C86">
      <w:pPr>
        <w:spacing w:line="360" w:lineRule="auto"/>
        <w:ind w:firstLine="567"/>
        <w:jc w:val="both"/>
        <w:rPr>
          <w:rFonts w:ascii="Times New Roman" w:hAnsi="Times New Roman"/>
          <w:b w:val="0"/>
          <w:i w:val="0"/>
          <w:sz w:val="24"/>
        </w:rPr>
      </w:pPr>
    </w:p>
    <w:p w14:paraId="67DD68AB">
      <w:pPr>
        <w:pStyle w:val="3"/>
        <w:bidi w:val="0"/>
      </w:pPr>
      <w:r>
        <w:rPr>
          <w:rFonts w:hint="default"/>
          <w:lang w:val="ru-RU"/>
        </w:rPr>
        <w:t>Сводная таблица параметров платформы</w:t>
      </w:r>
    </w:p>
    <w:p w14:paraId="67249D83">
      <w:pPr>
        <w:bidi w:val="0"/>
      </w:pPr>
      <w:r>
        <w:t>Платформа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6"/>
      </w:tblGrid>
      <w:tr w14:paraId="1A44E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6A5AEC2A">
            <w:pPr>
              <w:spacing w:after="0" w:line="240" w:lineRule="auto"/>
              <w:jc w:val="center"/>
            </w:pPr>
            <w:r>
              <w:rPr>
                <w:sz w:val="22"/>
              </w:rPr>
              <w:t>m₁</w:t>
            </w:r>
          </w:p>
        </w:tc>
        <w:tc>
          <w:tcPr>
            <w:tcW w:w="4819" w:type="dxa"/>
          </w:tcPr>
          <w:p w14:paraId="5FFFB70D">
            <w:pPr>
              <w:spacing w:after="0" w:line="240" w:lineRule="auto"/>
              <w:jc w:val="center"/>
            </w:pPr>
            <w:r>
              <w:rPr>
                <w:sz w:val="22"/>
              </w:rPr>
              <w:t>8.888</w:t>
            </w:r>
          </w:p>
        </w:tc>
      </w:tr>
      <w:tr w14:paraId="795D0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2A5F75AC">
            <w:pPr>
              <w:spacing w:after="0" w:line="240" w:lineRule="auto"/>
              <w:jc w:val="center"/>
            </w:pPr>
            <w:r>
              <w:rPr>
                <w:sz w:val="22"/>
              </w:rPr>
              <w:t>J_nz</w:t>
            </w:r>
          </w:p>
        </w:tc>
        <w:tc>
          <w:tcPr>
            <w:tcW w:w="4819" w:type="dxa"/>
          </w:tcPr>
          <w:p w14:paraId="2685302B">
            <w:pPr>
              <w:spacing w:after="0" w:line="240" w:lineRule="auto"/>
              <w:jc w:val="center"/>
            </w:pPr>
            <w:r>
              <w:rPr>
                <w:sz w:val="22"/>
              </w:rPr>
              <w:t>0.212</w:t>
            </w:r>
          </w:p>
        </w:tc>
      </w:tr>
      <w:tr w14:paraId="76B15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28817D7E">
            <w:pPr>
              <w:spacing w:after="0" w:line="240" w:lineRule="auto"/>
              <w:jc w:val="center"/>
            </w:pPr>
            <w:r>
              <w:rPr>
                <w:sz w:val="22"/>
              </w:rPr>
              <w:t>x₁</w:t>
            </w:r>
          </w:p>
        </w:tc>
        <w:tc>
          <w:tcPr>
            <w:tcW w:w="4819" w:type="dxa"/>
          </w:tcPr>
          <w:p w14:paraId="0A7E6FB5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52A8A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8C5BA29">
            <w:pPr>
              <w:spacing w:after="0" w:line="240" w:lineRule="auto"/>
              <w:jc w:val="center"/>
            </w:pPr>
            <w:r>
              <w:rPr>
                <w:sz w:val="22"/>
              </w:rPr>
              <w:t>y₁</w:t>
            </w:r>
          </w:p>
        </w:tc>
        <w:tc>
          <w:tcPr>
            <w:tcW w:w="4819" w:type="dxa"/>
          </w:tcPr>
          <w:p w14:paraId="70237B6A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</w:tbl>
    <w:p w14:paraId="70BB014D"/>
    <w:p w14:paraId="55CBDA89">
      <w:pPr>
        <w:bidi w:val="0"/>
      </w:pPr>
      <w:r>
        <w:t>Ведущие колёса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6"/>
      </w:tblGrid>
      <w:tr w14:paraId="1F71C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43734D65">
            <w:pPr>
              <w:spacing w:after="0" w:line="240" w:lineRule="auto"/>
              <w:jc w:val="center"/>
            </w:pPr>
            <w:r>
              <w:rPr>
                <w:sz w:val="22"/>
              </w:rPr>
              <w:t>m₂</w:t>
            </w:r>
          </w:p>
        </w:tc>
        <w:tc>
          <w:tcPr>
            <w:tcW w:w="4819" w:type="dxa"/>
          </w:tcPr>
          <w:p w14:paraId="40E505C1">
            <w:pPr>
              <w:spacing w:after="0" w:line="240" w:lineRule="auto"/>
              <w:jc w:val="center"/>
            </w:pPr>
            <w:r>
              <w:rPr>
                <w:sz w:val="22"/>
              </w:rPr>
              <w:t>0.680</w:t>
            </w:r>
          </w:p>
        </w:tc>
      </w:tr>
      <w:tr w14:paraId="4675A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D3915C6">
            <w:pPr>
              <w:spacing w:after="0" w:line="240" w:lineRule="auto"/>
              <w:jc w:val="center"/>
            </w:pPr>
            <w:r>
              <w:rPr>
                <w:sz w:val="22"/>
              </w:rPr>
              <w:t>J_by</w:t>
            </w:r>
          </w:p>
        </w:tc>
        <w:tc>
          <w:tcPr>
            <w:tcW w:w="4819" w:type="dxa"/>
          </w:tcPr>
          <w:p w14:paraId="10391973">
            <w:pPr>
              <w:spacing w:after="0" w:line="240" w:lineRule="auto"/>
              <w:jc w:val="center"/>
            </w:pPr>
            <w:r>
              <w:rPr>
                <w:sz w:val="22"/>
              </w:rPr>
              <w:t>0.001</w:t>
            </w:r>
          </w:p>
        </w:tc>
      </w:tr>
      <w:tr w14:paraId="4938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3AF46AD">
            <w:pPr>
              <w:spacing w:after="0" w:line="240" w:lineRule="auto"/>
              <w:jc w:val="center"/>
            </w:pPr>
            <w:r>
              <w:rPr>
                <w:sz w:val="22"/>
              </w:rPr>
              <w:t>J_bz</w:t>
            </w:r>
          </w:p>
        </w:tc>
        <w:tc>
          <w:tcPr>
            <w:tcW w:w="4819" w:type="dxa"/>
          </w:tcPr>
          <w:p w14:paraId="3F47ECA4">
            <w:pPr>
              <w:spacing w:after="0" w:line="240" w:lineRule="auto"/>
              <w:jc w:val="center"/>
            </w:pPr>
            <w:r>
              <w:rPr>
                <w:sz w:val="22"/>
              </w:rPr>
              <w:t>0.001</w:t>
            </w:r>
          </w:p>
        </w:tc>
      </w:tr>
      <w:tr w14:paraId="149CB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8282A50">
            <w:pPr>
              <w:spacing w:after="0" w:line="240" w:lineRule="auto"/>
              <w:jc w:val="center"/>
            </w:pPr>
            <w:r>
              <w:rPr>
                <w:sz w:val="22"/>
              </w:rPr>
              <w:t>h</w:t>
            </w:r>
          </w:p>
        </w:tc>
        <w:tc>
          <w:tcPr>
            <w:tcW w:w="4819" w:type="dxa"/>
          </w:tcPr>
          <w:p w14:paraId="4D7EE3F8">
            <w:pPr>
              <w:spacing w:after="0" w:line="240" w:lineRule="auto"/>
              <w:jc w:val="center"/>
            </w:pPr>
            <w:r>
              <w:rPr>
                <w:sz w:val="22"/>
              </w:rPr>
              <w:t>0.175</w:t>
            </w:r>
          </w:p>
        </w:tc>
      </w:tr>
      <w:tr w14:paraId="44F28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651ED9C">
            <w:pPr>
              <w:spacing w:after="0" w:line="240" w:lineRule="auto"/>
              <w:jc w:val="center"/>
            </w:pPr>
            <w:r>
              <w:rPr>
                <w:sz w:val="22"/>
              </w:rPr>
              <w:t>r</w:t>
            </w:r>
          </w:p>
        </w:tc>
        <w:tc>
          <w:tcPr>
            <w:tcW w:w="4819" w:type="dxa"/>
          </w:tcPr>
          <w:p w14:paraId="6CBB54F7">
            <w:pPr>
              <w:spacing w:after="0" w:line="240" w:lineRule="auto"/>
              <w:jc w:val="center"/>
            </w:pPr>
            <w:r>
              <w:rPr>
                <w:sz w:val="22"/>
              </w:rPr>
              <w:t>0.120</w:t>
            </w:r>
          </w:p>
        </w:tc>
      </w:tr>
    </w:tbl>
    <w:p w14:paraId="014FEA30"/>
    <w:p w14:paraId="7AFCF61E">
      <w:pPr>
        <w:bidi w:val="0"/>
      </w:pPr>
      <w:r>
        <w:t>Мосты опорных колёс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7"/>
        <w:gridCol w:w="4784"/>
      </w:tblGrid>
      <w:tr w14:paraId="75C6C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1109E2DF">
            <w:pPr>
              <w:spacing w:after="0" w:line="240" w:lineRule="auto"/>
              <w:jc w:val="center"/>
            </w:pPr>
            <w:r>
              <w:rPr>
                <w:sz w:val="22"/>
              </w:rPr>
              <w:t>m₃(1)</w:t>
            </w:r>
          </w:p>
        </w:tc>
        <w:tc>
          <w:tcPr>
            <w:tcW w:w="4819" w:type="dxa"/>
          </w:tcPr>
          <w:p w14:paraId="6E8FC366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3E271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FB40EBC">
            <w:pPr>
              <w:spacing w:after="0" w:line="240" w:lineRule="auto"/>
              <w:jc w:val="center"/>
            </w:pPr>
            <w:r>
              <w:rPr>
                <w:sz w:val="22"/>
              </w:rPr>
              <w:t>m₃(2)</w:t>
            </w:r>
          </w:p>
        </w:tc>
        <w:tc>
          <w:tcPr>
            <w:tcW w:w="4819" w:type="dxa"/>
          </w:tcPr>
          <w:p w14:paraId="61AE1DC1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68801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489B187B">
            <w:pPr>
              <w:spacing w:after="0" w:line="240" w:lineRule="auto"/>
              <w:jc w:val="center"/>
            </w:pPr>
            <w:r>
              <w:rPr>
                <w:sz w:val="22"/>
              </w:rPr>
              <w:t>m₃(3)</w:t>
            </w:r>
          </w:p>
        </w:tc>
        <w:tc>
          <w:tcPr>
            <w:tcW w:w="4819" w:type="dxa"/>
          </w:tcPr>
          <w:p w14:paraId="7165DBA0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71F4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46FC5ED7">
            <w:pPr>
              <w:spacing w:after="0" w:line="240" w:lineRule="auto"/>
              <w:jc w:val="center"/>
            </w:pPr>
            <w:r>
              <w:rPr>
                <w:sz w:val="22"/>
              </w:rPr>
              <w:t>m₃(4)</w:t>
            </w:r>
          </w:p>
        </w:tc>
        <w:tc>
          <w:tcPr>
            <w:tcW w:w="4819" w:type="dxa"/>
          </w:tcPr>
          <w:p w14:paraId="16AD8992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7B9FE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2931ECE3">
            <w:pPr>
              <w:spacing w:after="0" w:line="240" w:lineRule="auto"/>
              <w:jc w:val="center"/>
            </w:pPr>
            <w:r>
              <w:rPr>
                <w:sz w:val="22"/>
              </w:rPr>
              <w:t>J_mz1</w:t>
            </w:r>
          </w:p>
        </w:tc>
        <w:tc>
          <w:tcPr>
            <w:tcW w:w="4819" w:type="dxa"/>
          </w:tcPr>
          <w:p w14:paraId="3F8C5A23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207A1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FDADEB6">
            <w:pPr>
              <w:spacing w:after="0" w:line="240" w:lineRule="auto"/>
              <w:jc w:val="center"/>
            </w:pPr>
            <w:r>
              <w:rPr>
                <w:sz w:val="22"/>
              </w:rPr>
              <w:t>J_mz2</w:t>
            </w:r>
          </w:p>
        </w:tc>
        <w:tc>
          <w:tcPr>
            <w:tcW w:w="4819" w:type="dxa"/>
          </w:tcPr>
          <w:p w14:paraId="2EF2C7C1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2DF14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27B6258C">
            <w:pPr>
              <w:spacing w:after="0" w:line="240" w:lineRule="auto"/>
              <w:jc w:val="center"/>
            </w:pPr>
            <w:r>
              <w:rPr>
                <w:sz w:val="22"/>
              </w:rPr>
              <w:t>J_mz3</w:t>
            </w:r>
          </w:p>
        </w:tc>
        <w:tc>
          <w:tcPr>
            <w:tcW w:w="4819" w:type="dxa"/>
          </w:tcPr>
          <w:p w14:paraId="4D489937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23AD6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4206C0A8">
            <w:pPr>
              <w:spacing w:after="0" w:line="240" w:lineRule="auto"/>
              <w:jc w:val="center"/>
            </w:pPr>
            <w:r>
              <w:rPr>
                <w:sz w:val="22"/>
              </w:rPr>
              <w:t>J_mz4</w:t>
            </w:r>
          </w:p>
        </w:tc>
        <w:tc>
          <w:tcPr>
            <w:tcW w:w="4819" w:type="dxa"/>
          </w:tcPr>
          <w:p w14:paraId="4756465D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4DE76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149E3169">
            <w:pPr>
              <w:spacing w:after="0" w:line="240" w:lineRule="auto"/>
              <w:jc w:val="center"/>
            </w:pPr>
            <w:r>
              <w:rPr>
                <w:sz w:val="22"/>
              </w:rPr>
              <w:t>x₃(1)</w:t>
            </w:r>
          </w:p>
        </w:tc>
        <w:tc>
          <w:tcPr>
            <w:tcW w:w="4819" w:type="dxa"/>
          </w:tcPr>
          <w:p w14:paraId="606271F3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383B3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3A40F4A">
            <w:pPr>
              <w:spacing w:after="0" w:line="240" w:lineRule="auto"/>
              <w:jc w:val="center"/>
            </w:pPr>
            <w:r>
              <w:rPr>
                <w:sz w:val="22"/>
              </w:rPr>
              <w:t>x₃(2)</w:t>
            </w:r>
          </w:p>
        </w:tc>
        <w:tc>
          <w:tcPr>
            <w:tcW w:w="4819" w:type="dxa"/>
          </w:tcPr>
          <w:p w14:paraId="3989B814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6939B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6DF64F8B">
            <w:pPr>
              <w:spacing w:after="0" w:line="240" w:lineRule="auto"/>
              <w:jc w:val="center"/>
            </w:pPr>
            <w:r>
              <w:rPr>
                <w:sz w:val="22"/>
              </w:rPr>
              <w:t>x₃(3)</w:t>
            </w:r>
          </w:p>
        </w:tc>
        <w:tc>
          <w:tcPr>
            <w:tcW w:w="4819" w:type="dxa"/>
          </w:tcPr>
          <w:p w14:paraId="644515A3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77058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D0DDE7A">
            <w:pPr>
              <w:spacing w:after="0" w:line="240" w:lineRule="auto"/>
              <w:jc w:val="center"/>
            </w:pPr>
            <w:r>
              <w:rPr>
                <w:sz w:val="22"/>
              </w:rPr>
              <w:t>x₃(4)</w:t>
            </w:r>
          </w:p>
        </w:tc>
        <w:tc>
          <w:tcPr>
            <w:tcW w:w="4819" w:type="dxa"/>
          </w:tcPr>
          <w:p w14:paraId="29825B39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768E38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58DB741">
            <w:pPr>
              <w:spacing w:after="0" w:line="240" w:lineRule="auto"/>
              <w:jc w:val="center"/>
            </w:pPr>
            <w:r>
              <w:rPr>
                <w:sz w:val="22"/>
              </w:rPr>
              <w:t>z₃(1)</w:t>
            </w:r>
          </w:p>
        </w:tc>
        <w:tc>
          <w:tcPr>
            <w:tcW w:w="4819" w:type="dxa"/>
          </w:tcPr>
          <w:p w14:paraId="459CBE3D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4B10D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17113DC6">
            <w:pPr>
              <w:spacing w:after="0" w:line="240" w:lineRule="auto"/>
              <w:jc w:val="center"/>
            </w:pPr>
            <w:r>
              <w:rPr>
                <w:sz w:val="22"/>
              </w:rPr>
              <w:t>z₃(2)</w:t>
            </w:r>
          </w:p>
        </w:tc>
        <w:tc>
          <w:tcPr>
            <w:tcW w:w="4819" w:type="dxa"/>
          </w:tcPr>
          <w:p w14:paraId="2AEB1B4B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7E6D8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6BC77F90">
            <w:pPr>
              <w:spacing w:after="0" w:line="240" w:lineRule="auto"/>
              <w:jc w:val="center"/>
            </w:pPr>
            <w:r>
              <w:rPr>
                <w:sz w:val="22"/>
              </w:rPr>
              <w:t>z₃(3)</w:t>
            </w:r>
          </w:p>
        </w:tc>
        <w:tc>
          <w:tcPr>
            <w:tcW w:w="4819" w:type="dxa"/>
          </w:tcPr>
          <w:p w14:paraId="0CF993C7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49B38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115EBBA">
            <w:pPr>
              <w:spacing w:after="0" w:line="240" w:lineRule="auto"/>
              <w:jc w:val="center"/>
            </w:pPr>
            <w:r>
              <w:rPr>
                <w:sz w:val="22"/>
              </w:rPr>
              <w:t>z₃(4)</w:t>
            </w:r>
          </w:p>
        </w:tc>
        <w:tc>
          <w:tcPr>
            <w:tcW w:w="4819" w:type="dxa"/>
          </w:tcPr>
          <w:p w14:paraId="2204E41F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</w:tbl>
    <w:p w14:paraId="21EF8C0A"/>
    <w:p w14:paraId="038AD694">
      <w:pPr>
        <w:bidi w:val="0"/>
      </w:pPr>
      <w:r>
        <w:t>Опорные колёса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6"/>
        <w:gridCol w:w="4785"/>
      </w:tblGrid>
      <w:tr w14:paraId="64BF49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819" w:type="dxa"/>
          </w:tcPr>
          <w:p w14:paraId="5A08D126">
            <w:pPr>
              <w:spacing w:after="0" w:line="240" w:lineRule="auto"/>
              <w:jc w:val="center"/>
            </w:pPr>
            <w:r>
              <w:rPr>
                <w:sz w:val="22"/>
              </w:rPr>
              <w:t>m₄(1)</w:t>
            </w:r>
          </w:p>
        </w:tc>
        <w:tc>
          <w:tcPr>
            <w:tcW w:w="4819" w:type="dxa"/>
          </w:tcPr>
          <w:p w14:paraId="04E40140">
            <w:pPr>
              <w:spacing w:after="0" w:line="240" w:lineRule="auto"/>
              <w:jc w:val="center"/>
            </w:pPr>
            <w:r>
              <w:rPr>
                <w:sz w:val="22"/>
              </w:rPr>
              <w:t>0.020</w:t>
            </w:r>
          </w:p>
        </w:tc>
      </w:tr>
      <w:tr w14:paraId="37D43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4FB4ECE">
            <w:pPr>
              <w:spacing w:after="0" w:line="240" w:lineRule="auto"/>
              <w:jc w:val="center"/>
            </w:pPr>
            <w:r>
              <w:rPr>
                <w:sz w:val="22"/>
              </w:rPr>
              <w:t>m₄(2)</w:t>
            </w:r>
          </w:p>
        </w:tc>
        <w:tc>
          <w:tcPr>
            <w:tcW w:w="4819" w:type="dxa"/>
          </w:tcPr>
          <w:p w14:paraId="03A25BE0">
            <w:pPr>
              <w:spacing w:after="0" w:line="240" w:lineRule="auto"/>
              <w:jc w:val="center"/>
            </w:pPr>
            <w:r>
              <w:rPr>
                <w:sz w:val="22"/>
              </w:rPr>
              <w:t>0.020</w:t>
            </w:r>
          </w:p>
        </w:tc>
      </w:tr>
      <w:tr w14:paraId="67B08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130CF7CF">
            <w:pPr>
              <w:spacing w:after="0" w:line="240" w:lineRule="auto"/>
              <w:jc w:val="center"/>
            </w:pPr>
            <w:r>
              <w:rPr>
                <w:sz w:val="22"/>
              </w:rPr>
              <w:t>m₄(3)</w:t>
            </w:r>
          </w:p>
        </w:tc>
        <w:tc>
          <w:tcPr>
            <w:tcW w:w="4819" w:type="dxa"/>
          </w:tcPr>
          <w:p w14:paraId="72E18240">
            <w:pPr>
              <w:spacing w:after="0" w:line="240" w:lineRule="auto"/>
              <w:jc w:val="center"/>
            </w:pPr>
            <w:r>
              <w:rPr>
                <w:sz w:val="22"/>
              </w:rPr>
              <w:t>0.020</w:t>
            </w:r>
          </w:p>
        </w:tc>
      </w:tr>
      <w:tr w14:paraId="45FA1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857AC95">
            <w:pPr>
              <w:spacing w:after="0" w:line="240" w:lineRule="auto"/>
              <w:jc w:val="center"/>
            </w:pPr>
            <w:r>
              <w:rPr>
                <w:sz w:val="22"/>
              </w:rPr>
              <w:t>m₄(4)</w:t>
            </w:r>
          </w:p>
        </w:tc>
        <w:tc>
          <w:tcPr>
            <w:tcW w:w="4819" w:type="dxa"/>
          </w:tcPr>
          <w:p w14:paraId="3E067DBC">
            <w:pPr>
              <w:spacing w:after="0" w:line="240" w:lineRule="auto"/>
              <w:jc w:val="center"/>
            </w:pPr>
            <w:r>
              <w:rPr>
                <w:sz w:val="22"/>
              </w:rPr>
              <w:t>0.020</w:t>
            </w:r>
          </w:p>
        </w:tc>
      </w:tr>
      <w:tr w14:paraId="12F94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C573CCB">
            <w:pPr>
              <w:spacing w:after="0" w:line="240" w:lineRule="auto"/>
              <w:jc w:val="center"/>
            </w:pPr>
            <w:r>
              <w:rPr>
                <w:sz w:val="22"/>
              </w:rPr>
              <w:t>J_on1</w:t>
            </w:r>
          </w:p>
        </w:tc>
        <w:tc>
          <w:tcPr>
            <w:tcW w:w="4819" w:type="dxa"/>
          </w:tcPr>
          <w:p w14:paraId="0F6BDBE1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4143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FE754BC">
            <w:pPr>
              <w:spacing w:after="0" w:line="240" w:lineRule="auto"/>
              <w:jc w:val="center"/>
            </w:pPr>
            <w:r>
              <w:rPr>
                <w:sz w:val="22"/>
              </w:rPr>
              <w:t>J_on2</w:t>
            </w:r>
          </w:p>
        </w:tc>
        <w:tc>
          <w:tcPr>
            <w:tcW w:w="4819" w:type="dxa"/>
          </w:tcPr>
          <w:p w14:paraId="408B5FEC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1FCBE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061B7E1">
            <w:pPr>
              <w:spacing w:after="0" w:line="240" w:lineRule="auto"/>
              <w:jc w:val="center"/>
            </w:pPr>
            <w:r>
              <w:rPr>
                <w:sz w:val="22"/>
              </w:rPr>
              <w:t>J_on3</w:t>
            </w:r>
          </w:p>
        </w:tc>
        <w:tc>
          <w:tcPr>
            <w:tcW w:w="4819" w:type="dxa"/>
          </w:tcPr>
          <w:p w14:paraId="72B14080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332A2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7218A10C">
            <w:pPr>
              <w:spacing w:after="0" w:line="240" w:lineRule="auto"/>
              <w:jc w:val="center"/>
            </w:pPr>
            <w:r>
              <w:rPr>
                <w:sz w:val="22"/>
              </w:rPr>
              <w:t>J_on4</w:t>
            </w:r>
          </w:p>
        </w:tc>
        <w:tc>
          <w:tcPr>
            <w:tcW w:w="4819" w:type="dxa"/>
          </w:tcPr>
          <w:p w14:paraId="7E9CC417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1AE97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9F660FA">
            <w:pPr>
              <w:spacing w:after="0" w:line="240" w:lineRule="auto"/>
              <w:jc w:val="center"/>
            </w:pPr>
            <w:r>
              <w:rPr>
                <w:sz w:val="22"/>
              </w:rPr>
              <w:t>J_oz1</w:t>
            </w:r>
          </w:p>
        </w:tc>
        <w:tc>
          <w:tcPr>
            <w:tcW w:w="4819" w:type="dxa"/>
          </w:tcPr>
          <w:p w14:paraId="4B2E5624">
            <w:pPr>
              <w:spacing w:after="0" w:line="240" w:lineRule="auto"/>
              <w:jc w:val="center"/>
            </w:pPr>
            <w:r>
              <w:rPr>
                <w:sz w:val="22"/>
              </w:rPr>
              <w:t>0.180</w:t>
            </w:r>
          </w:p>
        </w:tc>
      </w:tr>
      <w:tr w14:paraId="2D7BC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15342BE5">
            <w:pPr>
              <w:spacing w:after="0" w:line="240" w:lineRule="auto"/>
              <w:jc w:val="center"/>
            </w:pPr>
            <w:r>
              <w:rPr>
                <w:sz w:val="22"/>
              </w:rPr>
              <w:t>J_oz2</w:t>
            </w:r>
          </w:p>
        </w:tc>
        <w:tc>
          <w:tcPr>
            <w:tcW w:w="4819" w:type="dxa"/>
          </w:tcPr>
          <w:p w14:paraId="2AB8EBAC">
            <w:pPr>
              <w:spacing w:after="0" w:line="240" w:lineRule="auto"/>
              <w:jc w:val="center"/>
            </w:pPr>
            <w:r>
              <w:rPr>
                <w:sz w:val="22"/>
              </w:rPr>
              <w:t>0.180</w:t>
            </w:r>
          </w:p>
        </w:tc>
      </w:tr>
      <w:tr w14:paraId="0BC50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7E0F54A7">
            <w:pPr>
              <w:spacing w:after="0" w:line="240" w:lineRule="auto"/>
              <w:jc w:val="center"/>
            </w:pPr>
            <w:r>
              <w:rPr>
                <w:sz w:val="22"/>
              </w:rPr>
              <w:t>J_oz3</w:t>
            </w:r>
          </w:p>
        </w:tc>
        <w:tc>
          <w:tcPr>
            <w:tcW w:w="4819" w:type="dxa"/>
          </w:tcPr>
          <w:p w14:paraId="41D99277">
            <w:pPr>
              <w:spacing w:after="0" w:line="240" w:lineRule="auto"/>
              <w:jc w:val="center"/>
            </w:pPr>
            <w:r>
              <w:rPr>
                <w:sz w:val="22"/>
              </w:rPr>
              <w:t>0.180</w:t>
            </w:r>
          </w:p>
        </w:tc>
      </w:tr>
      <w:tr w14:paraId="4DE77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45BF1494">
            <w:pPr>
              <w:spacing w:after="0" w:line="240" w:lineRule="auto"/>
              <w:jc w:val="center"/>
            </w:pPr>
            <w:r>
              <w:rPr>
                <w:sz w:val="22"/>
              </w:rPr>
              <w:t>J_oz4</w:t>
            </w:r>
          </w:p>
        </w:tc>
        <w:tc>
          <w:tcPr>
            <w:tcW w:w="4819" w:type="dxa"/>
          </w:tcPr>
          <w:p w14:paraId="4CA69CF6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5B7D7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1D18EA4">
            <w:pPr>
              <w:spacing w:after="0" w:line="240" w:lineRule="auto"/>
              <w:jc w:val="center"/>
            </w:pPr>
            <w:r>
              <w:rPr>
                <w:sz w:val="22"/>
              </w:rPr>
              <w:t>a₁</w:t>
            </w:r>
          </w:p>
        </w:tc>
        <w:tc>
          <w:tcPr>
            <w:tcW w:w="4819" w:type="dxa"/>
          </w:tcPr>
          <w:p w14:paraId="6807654A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2789F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070EA1C">
            <w:pPr>
              <w:spacing w:after="0" w:line="240" w:lineRule="auto"/>
              <w:jc w:val="center"/>
            </w:pPr>
            <w:r>
              <w:rPr>
                <w:sz w:val="22"/>
              </w:rPr>
              <w:t>a₂</w:t>
            </w:r>
          </w:p>
        </w:tc>
        <w:tc>
          <w:tcPr>
            <w:tcW w:w="4819" w:type="dxa"/>
          </w:tcPr>
          <w:p w14:paraId="6BA29A18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4B5D2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2557A0A9">
            <w:pPr>
              <w:spacing w:after="0" w:line="240" w:lineRule="auto"/>
              <w:jc w:val="center"/>
            </w:pPr>
            <w:r>
              <w:rPr>
                <w:sz w:val="22"/>
              </w:rPr>
              <w:t>a₃</w:t>
            </w:r>
          </w:p>
        </w:tc>
        <w:tc>
          <w:tcPr>
            <w:tcW w:w="4819" w:type="dxa"/>
          </w:tcPr>
          <w:p w14:paraId="190EBD2E">
            <w:pPr>
              <w:spacing w:after="0" w:line="240" w:lineRule="auto"/>
              <w:jc w:val="center"/>
            </w:pPr>
            <w:r>
              <w:rPr>
                <w:sz w:val="22"/>
              </w:rPr>
              <w:t>0.015</w:t>
            </w:r>
          </w:p>
        </w:tc>
      </w:tr>
      <w:tr w14:paraId="428EB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30AC174">
            <w:pPr>
              <w:spacing w:after="0" w:line="240" w:lineRule="auto"/>
              <w:jc w:val="center"/>
            </w:pPr>
            <w:r>
              <w:rPr>
                <w:sz w:val="22"/>
              </w:rPr>
              <w:t>a₄</w:t>
            </w:r>
          </w:p>
        </w:tc>
        <w:tc>
          <w:tcPr>
            <w:tcW w:w="4819" w:type="dxa"/>
          </w:tcPr>
          <w:p w14:paraId="575BD395">
            <w:pPr>
              <w:spacing w:after="0" w:line="240" w:lineRule="auto"/>
              <w:jc w:val="center"/>
            </w:pPr>
            <w:r>
              <w:rPr>
                <w:sz w:val="22"/>
              </w:rPr>
              <w:t>0.015</w:t>
            </w:r>
          </w:p>
        </w:tc>
      </w:tr>
      <w:tr w14:paraId="3ECE40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18E3E3FF">
            <w:pPr>
              <w:spacing w:after="0" w:line="240" w:lineRule="auto"/>
              <w:jc w:val="center"/>
            </w:pPr>
            <w:r>
              <w:rPr>
                <w:sz w:val="22"/>
              </w:rPr>
              <w:t>b₁</w:t>
            </w:r>
          </w:p>
        </w:tc>
        <w:tc>
          <w:tcPr>
            <w:tcW w:w="4819" w:type="dxa"/>
          </w:tcPr>
          <w:p w14:paraId="17741010">
            <w:pPr>
              <w:spacing w:after="0" w:line="240" w:lineRule="auto"/>
              <w:jc w:val="center"/>
            </w:pPr>
            <w:r>
              <w:rPr>
                <w:sz w:val="22"/>
              </w:rPr>
              <w:t>0.040</w:t>
            </w:r>
          </w:p>
        </w:tc>
      </w:tr>
      <w:tr w14:paraId="7CAD6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CF39531">
            <w:pPr>
              <w:spacing w:after="0" w:line="240" w:lineRule="auto"/>
              <w:jc w:val="center"/>
            </w:pPr>
            <w:r>
              <w:rPr>
                <w:sz w:val="22"/>
              </w:rPr>
              <w:t>b₂</w:t>
            </w:r>
          </w:p>
        </w:tc>
        <w:tc>
          <w:tcPr>
            <w:tcW w:w="4819" w:type="dxa"/>
          </w:tcPr>
          <w:p w14:paraId="2EECBC3D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57B57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2F142FE">
            <w:pPr>
              <w:spacing w:after="0" w:line="240" w:lineRule="auto"/>
              <w:jc w:val="center"/>
            </w:pPr>
            <w:r>
              <w:rPr>
                <w:sz w:val="22"/>
              </w:rPr>
              <w:t>b₃</w:t>
            </w:r>
          </w:p>
        </w:tc>
        <w:tc>
          <w:tcPr>
            <w:tcW w:w="4819" w:type="dxa"/>
          </w:tcPr>
          <w:p w14:paraId="700647E7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04CC4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7B2B1DA3">
            <w:pPr>
              <w:spacing w:after="0" w:line="240" w:lineRule="auto"/>
              <w:jc w:val="center"/>
            </w:pPr>
            <w:r>
              <w:rPr>
                <w:sz w:val="22"/>
              </w:rPr>
              <w:t>b₄</w:t>
            </w:r>
          </w:p>
        </w:tc>
        <w:tc>
          <w:tcPr>
            <w:tcW w:w="4819" w:type="dxa"/>
          </w:tcPr>
          <w:p w14:paraId="63AB310A">
            <w:pPr>
              <w:spacing w:after="0" w:line="240" w:lineRule="auto"/>
              <w:jc w:val="center"/>
            </w:pPr>
            <w:r>
              <w:rPr>
                <w:sz w:val="22"/>
              </w:rPr>
              <w:t>0</w:t>
            </w:r>
          </w:p>
        </w:tc>
      </w:tr>
      <w:tr w14:paraId="40E0D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144F781D">
            <w:pPr>
              <w:spacing w:after="0" w:line="240" w:lineRule="auto"/>
              <w:jc w:val="center"/>
            </w:pPr>
            <w:r>
              <w:rPr>
                <w:sz w:val="22"/>
              </w:rPr>
              <w:t>p₁</w:t>
            </w:r>
          </w:p>
        </w:tc>
        <w:tc>
          <w:tcPr>
            <w:tcW w:w="4819" w:type="dxa"/>
          </w:tcPr>
          <w:p w14:paraId="13E00D74">
            <w:pPr>
              <w:spacing w:after="0" w:line="240" w:lineRule="auto"/>
              <w:jc w:val="center"/>
            </w:pPr>
            <w:r>
              <w:rPr>
                <w:sz w:val="22"/>
              </w:rPr>
              <w:t>0.015</w:t>
            </w:r>
          </w:p>
        </w:tc>
      </w:tr>
      <w:tr w14:paraId="66D3C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EA38388">
            <w:pPr>
              <w:spacing w:after="0" w:line="240" w:lineRule="auto"/>
              <w:jc w:val="center"/>
            </w:pPr>
            <w:r>
              <w:rPr>
                <w:sz w:val="22"/>
              </w:rPr>
              <w:t>p₂</w:t>
            </w:r>
          </w:p>
        </w:tc>
        <w:tc>
          <w:tcPr>
            <w:tcW w:w="4819" w:type="dxa"/>
          </w:tcPr>
          <w:p w14:paraId="20BE44D7">
            <w:pPr>
              <w:spacing w:after="0" w:line="240" w:lineRule="auto"/>
              <w:jc w:val="center"/>
            </w:pPr>
            <w:r>
              <w:rPr>
                <w:sz w:val="22"/>
              </w:rPr>
              <w:t>0.015</w:t>
            </w:r>
          </w:p>
        </w:tc>
      </w:tr>
      <w:tr w14:paraId="6EA67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6FC0B173">
            <w:pPr>
              <w:spacing w:after="0" w:line="240" w:lineRule="auto"/>
              <w:jc w:val="center"/>
            </w:pPr>
            <w:r>
              <w:rPr>
                <w:sz w:val="22"/>
              </w:rPr>
              <w:t>p₃</w:t>
            </w:r>
          </w:p>
        </w:tc>
        <w:tc>
          <w:tcPr>
            <w:tcW w:w="4819" w:type="dxa"/>
          </w:tcPr>
          <w:p w14:paraId="39B871B8">
            <w:pPr>
              <w:spacing w:after="0" w:line="240" w:lineRule="auto"/>
              <w:jc w:val="center"/>
            </w:pPr>
            <w:r>
              <w:rPr>
                <w:sz w:val="22"/>
              </w:rPr>
              <w:t>0.015</w:t>
            </w:r>
          </w:p>
        </w:tc>
      </w:tr>
      <w:tr w14:paraId="7226A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661973E5">
            <w:pPr>
              <w:spacing w:after="0" w:line="240" w:lineRule="auto"/>
              <w:jc w:val="center"/>
            </w:pPr>
            <w:r>
              <w:rPr>
                <w:sz w:val="22"/>
              </w:rPr>
              <w:t>p₄</w:t>
            </w:r>
          </w:p>
        </w:tc>
        <w:tc>
          <w:tcPr>
            <w:tcW w:w="4819" w:type="dxa"/>
          </w:tcPr>
          <w:p w14:paraId="17D7D28F">
            <w:pPr>
              <w:spacing w:after="0" w:line="240" w:lineRule="auto"/>
              <w:jc w:val="center"/>
            </w:pPr>
            <w:r>
              <w:rPr>
                <w:sz w:val="22"/>
              </w:rPr>
              <w:t>0.040</w:t>
            </w:r>
          </w:p>
        </w:tc>
      </w:tr>
      <w:tr w14:paraId="4FD95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67C4F583">
            <w:pPr>
              <w:spacing w:after="0" w:line="240" w:lineRule="auto"/>
              <w:jc w:val="center"/>
            </w:pPr>
            <w:r>
              <w:rPr>
                <w:sz w:val="22"/>
              </w:rPr>
              <w:t>c₁</w:t>
            </w:r>
          </w:p>
        </w:tc>
        <w:tc>
          <w:tcPr>
            <w:tcW w:w="4819" w:type="dxa"/>
          </w:tcPr>
          <w:p w14:paraId="4CD9559C">
            <w:pPr>
              <w:spacing w:after="0" w:line="240" w:lineRule="auto"/>
              <w:jc w:val="center"/>
            </w:pPr>
            <w:r>
              <w:rPr>
                <w:sz w:val="22"/>
              </w:rPr>
              <w:t>0.040</w:t>
            </w:r>
          </w:p>
        </w:tc>
      </w:tr>
      <w:tr w14:paraId="31DF2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28B101C">
            <w:pPr>
              <w:spacing w:after="0" w:line="240" w:lineRule="auto"/>
              <w:jc w:val="center"/>
            </w:pPr>
            <w:r>
              <w:rPr>
                <w:sz w:val="22"/>
              </w:rPr>
              <w:t>c₂</w:t>
            </w:r>
          </w:p>
        </w:tc>
        <w:tc>
          <w:tcPr>
            <w:tcW w:w="4819" w:type="dxa"/>
          </w:tcPr>
          <w:p w14:paraId="44EE55F1">
            <w:pPr>
              <w:spacing w:after="0" w:line="240" w:lineRule="auto"/>
              <w:jc w:val="center"/>
            </w:pPr>
            <w:r>
              <w:rPr>
                <w:sz w:val="22"/>
              </w:rPr>
              <w:t>0.040</w:t>
            </w:r>
          </w:p>
        </w:tc>
      </w:tr>
      <w:tr w14:paraId="3811B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43560EB2">
            <w:pPr>
              <w:spacing w:after="0" w:line="240" w:lineRule="auto"/>
              <w:jc w:val="center"/>
            </w:pPr>
            <w:r>
              <w:rPr>
                <w:sz w:val="22"/>
              </w:rPr>
              <w:t>c₃</w:t>
            </w:r>
          </w:p>
        </w:tc>
        <w:tc>
          <w:tcPr>
            <w:tcW w:w="4819" w:type="dxa"/>
          </w:tcPr>
          <w:p w14:paraId="46C4AA27">
            <w:pPr>
              <w:spacing w:after="0" w:line="240" w:lineRule="auto"/>
              <w:jc w:val="center"/>
            </w:pPr>
            <w:r>
              <w:rPr>
                <w:sz w:val="22"/>
              </w:rPr>
              <w:t>0.040</w:t>
            </w:r>
          </w:p>
        </w:tc>
      </w:tr>
      <w:tr w14:paraId="43D2C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3ABA7944">
            <w:pPr>
              <w:spacing w:after="0" w:line="240" w:lineRule="auto"/>
              <w:jc w:val="center"/>
            </w:pPr>
            <w:r>
              <w:rPr>
                <w:sz w:val="22"/>
              </w:rPr>
              <w:t>c₄</w:t>
            </w:r>
          </w:p>
        </w:tc>
        <w:tc>
          <w:tcPr>
            <w:tcW w:w="4819" w:type="dxa"/>
          </w:tcPr>
          <w:p w14:paraId="49977029">
            <w:pPr>
              <w:spacing w:after="0" w:line="240" w:lineRule="auto"/>
              <w:jc w:val="center"/>
            </w:pPr>
            <w:r>
              <w:rPr>
                <w:sz w:val="22"/>
              </w:rPr>
              <w:t>0.040</w:t>
            </w:r>
          </w:p>
        </w:tc>
      </w:tr>
      <w:tr w14:paraId="76461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75480C68">
            <w:pPr>
              <w:spacing w:after="0" w:line="240" w:lineRule="auto"/>
              <w:jc w:val="center"/>
            </w:pPr>
            <w:r>
              <w:rPr>
                <w:sz w:val="22"/>
              </w:rPr>
              <w:t>d₁</w:t>
            </w:r>
          </w:p>
        </w:tc>
        <w:tc>
          <w:tcPr>
            <w:tcW w:w="4819" w:type="dxa"/>
          </w:tcPr>
          <w:p w14:paraId="4F4FC87A">
            <w:pPr>
              <w:spacing w:after="0" w:line="240" w:lineRule="auto"/>
              <w:jc w:val="center"/>
            </w:pPr>
            <w:r>
              <w:rPr>
                <w:sz w:val="22"/>
              </w:rPr>
              <w:t>0.010</w:t>
            </w:r>
          </w:p>
        </w:tc>
      </w:tr>
      <w:tr w14:paraId="2D3A0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1F7760DB">
            <w:pPr>
              <w:spacing w:after="0" w:line="240" w:lineRule="auto"/>
              <w:jc w:val="center"/>
            </w:pPr>
            <w:r>
              <w:rPr>
                <w:sz w:val="22"/>
              </w:rPr>
              <w:t>d₂</w:t>
            </w:r>
          </w:p>
        </w:tc>
        <w:tc>
          <w:tcPr>
            <w:tcW w:w="4819" w:type="dxa"/>
          </w:tcPr>
          <w:p w14:paraId="2B8200D1">
            <w:pPr>
              <w:spacing w:after="0" w:line="240" w:lineRule="auto"/>
              <w:jc w:val="center"/>
            </w:pPr>
            <w:r>
              <w:rPr>
                <w:sz w:val="22"/>
              </w:rPr>
              <w:t>0.010</w:t>
            </w:r>
          </w:p>
        </w:tc>
      </w:tr>
      <w:tr w14:paraId="49B6F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7F8B9D1">
            <w:pPr>
              <w:spacing w:after="0" w:line="240" w:lineRule="auto"/>
              <w:jc w:val="center"/>
            </w:pPr>
            <w:r>
              <w:rPr>
                <w:sz w:val="22"/>
              </w:rPr>
              <w:t>d₃</w:t>
            </w:r>
          </w:p>
        </w:tc>
        <w:tc>
          <w:tcPr>
            <w:tcW w:w="4819" w:type="dxa"/>
          </w:tcPr>
          <w:p w14:paraId="254A5246">
            <w:pPr>
              <w:spacing w:after="0" w:line="240" w:lineRule="auto"/>
              <w:jc w:val="center"/>
            </w:pPr>
            <w:r>
              <w:rPr>
                <w:sz w:val="22"/>
              </w:rPr>
              <w:t>0.010</w:t>
            </w:r>
          </w:p>
        </w:tc>
      </w:tr>
      <w:tr w14:paraId="73D04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51BDEBC3">
            <w:pPr>
              <w:spacing w:after="0" w:line="240" w:lineRule="auto"/>
              <w:jc w:val="center"/>
            </w:pPr>
            <w:r>
              <w:rPr>
                <w:sz w:val="22"/>
              </w:rPr>
              <w:t>d₄</w:t>
            </w:r>
          </w:p>
        </w:tc>
        <w:tc>
          <w:tcPr>
            <w:tcW w:w="4819" w:type="dxa"/>
          </w:tcPr>
          <w:p w14:paraId="696F66E2">
            <w:pPr>
              <w:spacing w:after="0" w:line="240" w:lineRule="auto"/>
              <w:jc w:val="center"/>
            </w:pPr>
            <w:r>
              <w:rPr>
                <w:sz w:val="22"/>
              </w:rPr>
              <w:t>0.010</w:t>
            </w:r>
          </w:p>
        </w:tc>
      </w:tr>
      <w:tr w14:paraId="09C4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016A1D12">
            <w:pPr>
              <w:spacing w:after="0" w:line="240" w:lineRule="auto"/>
              <w:jc w:val="center"/>
            </w:pPr>
            <w:r>
              <w:rPr>
                <w:sz w:val="22"/>
              </w:rPr>
              <w:t>z₄(1)</w:t>
            </w:r>
          </w:p>
        </w:tc>
        <w:tc>
          <w:tcPr>
            <w:tcW w:w="4819" w:type="dxa"/>
          </w:tcPr>
          <w:p w14:paraId="34C11C54">
            <w:pPr>
              <w:spacing w:after="0" w:line="240" w:lineRule="auto"/>
              <w:jc w:val="center"/>
            </w:pPr>
            <w:r>
              <w:rPr>
                <w:sz w:val="22"/>
              </w:rPr>
              <w:t>0.073</w:t>
            </w:r>
          </w:p>
        </w:tc>
      </w:tr>
      <w:tr w14:paraId="641F9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66DCA2CC">
            <w:pPr>
              <w:spacing w:after="0" w:line="240" w:lineRule="auto"/>
              <w:jc w:val="center"/>
            </w:pPr>
            <w:r>
              <w:rPr>
                <w:sz w:val="22"/>
              </w:rPr>
              <w:t>z₄(2)</w:t>
            </w:r>
          </w:p>
        </w:tc>
        <w:tc>
          <w:tcPr>
            <w:tcW w:w="4819" w:type="dxa"/>
          </w:tcPr>
          <w:p w14:paraId="44D77CE8">
            <w:pPr>
              <w:spacing w:after="0" w:line="240" w:lineRule="auto"/>
              <w:jc w:val="center"/>
            </w:pPr>
            <w:r>
              <w:rPr>
                <w:sz w:val="22"/>
              </w:rPr>
              <w:t>0.073</w:t>
            </w:r>
          </w:p>
        </w:tc>
      </w:tr>
      <w:tr w14:paraId="68F98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2927E0B2">
            <w:pPr>
              <w:spacing w:after="0" w:line="240" w:lineRule="auto"/>
              <w:jc w:val="center"/>
            </w:pPr>
            <w:r>
              <w:rPr>
                <w:sz w:val="22"/>
              </w:rPr>
              <w:t>z₄(3)</w:t>
            </w:r>
          </w:p>
        </w:tc>
        <w:tc>
          <w:tcPr>
            <w:tcW w:w="4819" w:type="dxa"/>
          </w:tcPr>
          <w:p w14:paraId="4B988150">
            <w:pPr>
              <w:spacing w:after="0" w:line="240" w:lineRule="auto"/>
              <w:jc w:val="center"/>
            </w:pPr>
            <w:r>
              <w:rPr>
                <w:sz w:val="22"/>
              </w:rPr>
              <w:t>0.073</w:t>
            </w:r>
          </w:p>
        </w:tc>
      </w:tr>
      <w:tr w14:paraId="60091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</w:tcPr>
          <w:p w14:paraId="63FBC9F1">
            <w:pPr>
              <w:spacing w:after="0" w:line="240" w:lineRule="auto"/>
              <w:jc w:val="center"/>
            </w:pPr>
            <w:r>
              <w:rPr>
                <w:sz w:val="22"/>
              </w:rPr>
              <w:t>z₄(4)</w:t>
            </w:r>
          </w:p>
        </w:tc>
        <w:tc>
          <w:tcPr>
            <w:tcW w:w="4819" w:type="dxa"/>
          </w:tcPr>
          <w:p w14:paraId="2489109D">
            <w:pPr>
              <w:spacing w:after="0" w:line="240" w:lineRule="auto"/>
              <w:jc w:val="center"/>
            </w:pPr>
            <w:r>
              <w:rPr>
                <w:sz w:val="22"/>
              </w:rPr>
              <w:t>0.073</w:t>
            </w:r>
          </w:p>
        </w:tc>
      </w:tr>
    </w:tbl>
    <w:p w14:paraId="77AA1AD1">
      <w:pPr>
        <w:rPr>
          <w:rFonts w:hint="default"/>
          <w:lang w:val="ru-RU"/>
        </w:rPr>
      </w:pPr>
    </w:p>
    <w:p w14:paraId="07B255F1">
      <w:pPr>
        <w:rPr>
          <w:rFonts w:hint="default"/>
          <w:lang w:val="ru-RU"/>
        </w:rPr>
      </w:pPr>
    </w:p>
    <w:p w14:paraId="23C37714">
      <w:pPr>
        <w:pStyle w:val="3"/>
        <w:bidi w:val="0"/>
        <w:rPr>
          <w:rFonts w:hint="default"/>
          <w:b w:val="0"/>
          <w:i w:val="0"/>
          <w:sz w:val="24"/>
          <w:lang w:val="ru-RU"/>
        </w:rPr>
      </w:pPr>
      <w:r>
        <w:rPr>
          <w:rFonts w:hint="default"/>
          <w:lang w:val="ru-RU"/>
        </w:rPr>
        <w:t>Моделирование движения платформы по окружности</w:t>
      </w:r>
    </w:p>
    <w:p w14:paraId="352C927C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Параметры из таблиц были занесены в программу для моделирования движения платформы, что показано на рисунках 2-4.</w:t>
      </w:r>
    </w:p>
    <w:p w14:paraId="6A01AD61">
      <w:pPr>
        <w:rPr>
          <w:rFonts w:hint="default"/>
          <w:lang w:val="ru-RU"/>
        </w:rPr>
      </w:pPr>
    </w:p>
    <w:p w14:paraId="1C212173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37885" cy="4060190"/>
            <wp:effectExtent l="0" t="0" r="5715" b="8890"/>
            <wp:docPr id="4" name="Изображение 4" descr="Screenshot from 2026-04-19 22-27-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Screenshot from 2026-04-19 22-27-2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E1AC4">
      <w:pPr>
        <w:pStyle w:val="1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Параметры платформы</w:t>
      </w:r>
      <w:r>
        <w:rPr>
          <w:rFonts w:hint="default"/>
          <w:lang w:val="ru-RU"/>
        </w:rPr>
        <w:t>.</w:t>
      </w:r>
      <w:bookmarkStart w:id="0" w:name="_GoBack"/>
      <w:bookmarkEnd w:id="0"/>
    </w:p>
    <w:p w14:paraId="1F87F0F2">
      <w:pPr>
        <w:rPr>
          <w:rFonts w:hint="default"/>
          <w:lang w:val="ru-RU"/>
        </w:rPr>
      </w:pPr>
    </w:p>
    <w:p w14:paraId="4C845769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37885" cy="4060190"/>
            <wp:effectExtent l="0" t="0" r="5715" b="8890"/>
            <wp:docPr id="5" name="Изображение 5" descr="Screenshot from 2026-05-02 23-05-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Screenshot from 2026-05-02 23-05-2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2DE9">
      <w:pPr>
        <w:pStyle w:val="1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Параметры двигателей и регулятора</w:t>
      </w:r>
      <w:r>
        <w:rPr>
          <w:rFonts w:hint="default"/>
          <w:lang w:val="ru-RU"/>
        </w:rPr>
        <w:t>.</w:t>
      </w:r>
    </w:p>
    <w:p w14:paraId="2B6D8E1E">
      <w:pPr>
        <w:rPr>
          <w:rFonts w:hint="default"/>
          <w:lang w:val="ru-RU"/>
        </w:rPr>
      </w:pPr>
    </w:p>
    <w:p w14:paraId="6D4EAAF5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37885" cy="4060190"/>
            <wp:effectExtent l="0" t="0" r="5715" b="8890"/>
            <wp:docPr id="6" name="Изображение 6" descr="Screenshot from 2026-05-02 23-06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Screenshot from 2026-05-02 23-06-0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8CCC">
      <w:pPr>
        <w:pStyle w:val="1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Параметры траектории движения</w:t>
      </w:r>
      <w:r>
        <w:rPr>
          <w:rFonts w:hint="default"/>
          <w:lang w:val="ru-RU"/>
        </w:rPr>
        <w:t>.</w:t>
      </w:r>
    </w:p>
    <w:p w14:paraId="39819675">
      <w:pPr>
        <w:rPr>
          <w:lang w:val="ru-RU"/>
        </w:rPr>
      </w:pPr>
    </w:p>
    <w:p w14:paraId="7EA719A5">
      <w:pPr>
        <w:rPr>
          <w:lang w:val="ru-RU"/>
        </w:rPr>
      </w:pPr>
    </w:p>
    <w:p w14:paraId="74398EB8">
      <w:pPr>
        <w:rPr>
          <w:lang w:val="ru-RU"/>
        </w:rPr>
      </w:pPr>
    </w:p>
    <w:p w14:paraId="3196BEE9">
      <w:pPr>
        <w:ind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Итог моделирования движения можно увидеть на рисунке 5, красная линия - траектория движения платформы, зелёная линия - идеальная траектория.</w:t>
      </w:r>
    </w:p>
    <w:p w14:paraId="25626BFF">
      <w:pPr>
        <w:rPr>
          <w:rFonts w:hint="default"/>
          <w:lang w:val="ru-RU"/>
        </w:rPr>
      </w:pPr>
    </w:p>
    <w:p w14:paraId="7900741E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37885" cy="4799965"/>
            <wp:effectExtent l="0" t="0" r="5715" b="635"/>
            <wp:docPr id="7" name="Изображение 7" descr="Screenshot from 2026-05-02 23-04-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Screenshot from 2026-05-02 23-04-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79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319D">
      <w:pPr>
        <w:pStyle w:val="10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Траектория движения платформы</w:t>
      </w:r>
      <w:r>
        <w:rPr>
          <w:rFonts w:hint="default"/>
          <w:lang w:val="ru-RU"/>
        </w:rPr>
        <w:t>.</w:t>
      </w:r>
    </w:p>
    <w:sectPr>
      <w:footerReference r:id="rId5" w:type="default"/>
      <w:pgSz w:w="11906" w:h="16838"/>
      <w:pgMar w:top="1134" w:right="850" w:bottom="1134" w:left="1701" w:header="708" w:footer="708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2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Еш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у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Ешьуы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79F6BA">
    <w:pPr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FC71CA"/>
    <w:multiLevelType w:val="singleLevel"/>
    <w:tmpl w:val="FDFC71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FEF83A01"/>
    <w:multiLevelType w:val="singleLevel"/>
    <w:tmpl w:val="FEF83A0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CBEDAB8"/>
    <w:multiLevelType w:val="singleLevel"/>
    <w:tmpl w:val="4CBEDAB8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6742307F"/>
    <w:multiLevelType w:val="singleLevel"/>
    <w:tmpl w:val="6742307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6B94BC4F"/>
    <w:multiLevelType w:val="singleLevel"/>
    <w:tmpl w:val="6B94BC4F"/>
    <w:lvl w:ilvl="0" w:tentative="0">
      <w:start w:val="4"/>
      <w:numFmt w:val="decimal"/>
      <w:suff w:val="space"/>
      <w:lvlText w:val="%1."/>
      <w:lvlJc w:val="left"/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20E7"/>
    <w:rsid w:val="00032BBF"/>
    <w:rsid w:val="00043CE8"/>
    <w:rsid w:val="00060E2F"/>
    <w:rsid w:val="00061613"/>
    <w:rsid w:val="0008086C"/>
    <w:rsid w:val="000820E7"/>
    <w:rsid w:val="00097525"/>
    <w:rsid w:val="000C2C58"/>
    <w:rsid w:val="000D7D8F"/>
    <w:rsid w:val="000E058D"/>
    <w:rsid w:val="00122914"/>
    <w:rsid w:val="00173AE2"/>
    <w:rsid w:val="001B51FE"/>
    <w:rsid w:val="001E4CE0"/>
    <w:rsid w:val="001E7668"/>
    <w:rsid w:val="001F5E68"/>
    <w:rsid w:val="00234AB4"/>
    <w:rsid w:val="00236CBA"/>
    <w:rsid w:val="002851A5"/>
    <w:rsid w:val="002943A8"/>
    <w:rsid w:val="002B183B"/>
    <w:rsid w:val="002F041C"/>
    <w:rsid w:val="002F0581"/>
    <w:rsid w:val="00311BDE"/>
    <w:rsid w:val="003A6665"/>
    <w:rsid w:val="003C37D5"/>
    <w:rsid w:val="003F071B"/>
    <w:rsid w:val="003F476B"/>
    <w:rsid w:val="004108A8"/>
    <w:rsid w:val="004517B9"/>
    <w:rsid w:val="0046483D"/>
    <w:rsid w:val="00480125"/>
    <w:rsid w:val="004D148B"/>
    <w:rsid w:val="004E2DDA"/>
    <w:rsid w:val="00515273"/>
    <w:rsid w:val="00516AD6"/>
    <w:rsid w:val="005216A2"/>
    <w:rsid w:val="005246BC"/>
    <w:rsid w:val="00527863"/>
    <w:rsid w:val="00554D4F"/>
    <w:rsid w:val="00570C52"/>
    <w:rsid w:val="00591256"/>
    <w:rsid w:val="005E3FE2"/>
    <w:rsid w:val="00655725"/>
    <w:rsid w:val="00675E00"/>
    <w:rsid w:val="006C4344"/>
    <w:rsid w:val="00703220"/>
    <w:rsid w:val="00716C80"/>
    <w:rsid w:val="007217DD"/>
    <w:rsid w:val="007379CC"/>
    <w:rsid w:val="00741305"/>
    <w:rsid w:val="00747D91"/>
    <w:rsid w:val="00773156"/>
    <w:rsid w:val="0077779C"/>
    <w:rsid w:val="007A3637"/>
    <w:rsid w:val="007E66F9"/>
    <w:rsid w:val="007F7E84"/>
    <w:rsid w:val="00806341"/>
    <w:rsid w:val="00826A5C"/>
    <w:rsid w:val="00826CE0"/>
    <w:rsid w:val="008340B3"/>
    <w:rsid w:val="00846C15"/>
    <w:rsid w:val="00861FCF"/>
    <w:rsid w:val="0088345A"/>
    <w:rsid w:val="008B5622"/>
    <w:rsid w:val="008C0749"/>
    <w:rsid w:val="008C3E6D"/>
    <w:rsid w:val="008F38AE"/>
    <w:rsid w:val="009002B3"/>
    <w:rsid w:val="00901517"/>
    <w:rsid w:val="00903150"/>
    <w:rsid w:val="00950D7E"/>
    <w:rsid w:val="00952A58"/>
    <w:rsid w:val="00961F75"/>
    <w:rsid w:val="0096297F"/>
    <w:rsid w:val="0097423B"/>
    <w:rsid w:val="009849D0"/>
    <w:rsid w:val="009A1A72"/>
    <w:rsid w:val="009C35AC"/>
    <w:rsid w:val="009D64F7"/>
    <w:rsid w:val="00A008F4"/>
    <w:rsid w:val="00A2214A"/>
    <w:rsid w:val="00A27627"/>
    <w:rsid w:val="00A36814"/>
    <w:rsid w:val="00A4797F"/>
    <w:rsid w:val="00A549DC"/>
    <w:rsid w:val="00A556D9"/>
    <w:rsid w:val="00A84BC4"/>
    <w:rsid w:val="00A94464"/>
    <w:rsid w:val="00A96B75"/>
    <w:rsid w:val="00B20E81"/>
    <w:rsid w:val="00B26D97"/>
    <w:rsid w:val="00B528B7"/>
    <w:rsid w:val="00B87095"/>
    <w:rsid w:val="00B91E3B"/>
    <w:rsid w:val="00BA2D0F"/>
    <w:rsid w:val="00BA30FB"/>
    <w:rsid w:val="00BD15DC"/>
    <w:rsid w:val="00BD545B"/>
    <w:rsid w:val="00C15DDF"/>
    <w:rsid w:val="00C53367"/>
    <w:rsid w:val="00C55A1B"/>
    <w:rsid w:val="00C61185"/>
    <w:rsid w:val="00C904FC"/>
    <w:rsid w:val="00CA35B9"/>
    <w:rsid w:val="00CB7E0F"/>
    <w:rsid w:val="00D27F35"/>
    <w:rsid w:val="00D345C6"/>
    <w:rsid w:val="00D748CC"/>
    <w:rsid w:val="00D90E5A"/>
    <w:rsid w:val="00DB37DE"/>
    <w:rsid w:val="00DE00BD"/>
    <w:rsid w:val="00DF0111"/>
    <w:rsid w:val="00E139E8"/>
    <w:rsid w:val="00E41781"/>
    <w:rsid w:val="00E451A1"/>
    <w:rsid w:val="00EB28B5"/>
    <w:rsid w:val="00EF0CF6"/>
    <w:rsid w:val="00F10BE1"/>
    <w:rsid w:val="00F21334"/>
    <w:rsid w:val="00F22597"/>
    <w:rsid w:val="00F42EF9"/>
    <w:rsid w:val="00F56908"/>
    <w:rsid w:val="00FA10A1"/>
    <w:rsid w:val="00FB0472"/>
    <w:rsid w:val="00FB172E"/>
    <w:rsid w:val="00FC79DE"/>
    <w:rsid w:val="00FE220A"/>
    <w:rsid w:val="00FF32CB"/>
    <w:rsid w:val="041C6F4E"/>
    <w:rsid w:val="08C44FA5"/>
    <w:rsid w:val="102F109D"/>
    <w:rsid w:val="10973F44"/>
    <w:rsid w:val="1C7C4725"/>
    <w:rsid w:val="25597813"/>
    <w:rsid w:val="2B9F32B6"/>
    <w:rsid w:val="2C825F67"/>
    <w:rsid w:val="338747EE"/>
    <w:rsid w:val="389974A5"/>
    <w:rsid w:val="3F9CA837"/>
    <w:rsid w:val="3FBC645D"/>
    <w:rsid w:val="40E1035D"/>
    <w:rsid w:val="437C2429"/>
    <w:rsid w:val="4A192100"/>
    <w:rsid w:val="523B5203"/>
    <w:rsid w:val="6816481F"/>
    <w:rsid w:val="6CC824AB"/>
    <w:rsid w:val="6E5A4F46"/>
    <w:rsid w:val="70F10D07"/>
    <w:rsid w:val="73D75ABC"/>
    <w:rsid w:val="755E80D3"/>
    <w:rsid w:val="BFB7DF64"/>
    <w:rsid w:val="CF266732"/>
    <w:rsid w:val="DEDF592C"/>
    <w:rsid w:val="DFAB4F80"/>
    <w:rsid w:val="DFF5C766"/>
    <w:rsid w:val="F9FFD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widowControl w:val="0"/>
      <w:autoSpaceDE w:val="0"/>
      <w:autoSpaceDN w:val="0"/>
      <w:adjustRightInd w:val="0"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Balloon Text"/>
    <w:basedOn w:val="1"/>
    <w:link w:val="24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10">
    <w:name w:val="caption"/>
    <w:basedOn w:val="1"/>
    <w:next w:val="1"/>
    <w:unhideWhenUsed/>
    <w:qFormat/>
    <w:uiPriority w:val="35"/>
    <w:pPr>
      <w:jc w:val="center"/>
    </w:pPr>
    <w:rPr>
      <w:rFonts w:ascii="Times New Roman" w:hAnsi="Times New Roman" w:eastAsia="黑体" w:cs="Arial"/>
    </w:rPr>
  </w:style>
  <w:style w:type="paragraph" w:styleId="11">
    <w:name w:val="annotation text"/>
    <w:basedOn w:val="1"/>
    <w:link w:val="29"/>
    <w:semiHidden/>
    <w:unhideWhenUsed/>
    <w:qFormat/>
    <w:uiPriority w:val="99"/>
    <w:rPr>
      <w:sz w:val="20"/>
      <w:szCs w:val="20"/>
    </w:rPr>
  </w:style>
  <w:style w:type="paragraph" w:styleId="12">
    <w:name w:val="annotation subject"/>
    <w:basedOn w:val="11"/>
    <w:next w:val="11"/>
    <w:link w:val="30"/>
    <w:semiHidden/>
    <w:unhideWhenUsed/>
    <w:qFormat/>
    <w:uiPriority w:val="99"/>
    <w:rPr>
      <w:b/>
      <w:bCs/>
    </w:rPr>
  </w:style>
  <w:style w:type="paragraph" w:styleId="13">
    <w:name w:val="header"/>
    <w:basedOn w:val="1"/>
    <w:link w:val="27"/>
    <w:unhideWhenUsed/>
    <w:qFormat/>
    <w:uiPriority w:val="99"/>
    <w:pPr>
      <w:tabs>
        <w:tab w:val="center" w:pos="4677"/>
        <w:tab w:val="right" w:pos="9355"/>
      </w:tabs>
    </w:pPr>
  </w:style>
  <w:style w:type="paragraph" w:styleId="14">
    <w:name w:val="Body Text"/>
    <w:basedOn w:val="1"/>
    <w:link w:val="25"/>
    <w:qFormat/>
    <w:uiPriority w:val="0"/>
    <w:rPr>
      <w:sz w:val="28"/>
    </w:rPr>
  </w:style>
  <w:style w:type="paragraph" w:styleId="15">
    <w:name w:val="toc 1"/>
    <w:basedOn w:val="1"/>
    <w:next w:val="1"/>
    <w:unhideWhenUsed/>
    <w:qFormat/>
    <w:uiPriority w:val="39"/>
    <w:pPr>
      <w:spacing w:after="100" w:line="276" w:lineRule="auto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16">
    <w:name w:val="toc 3"/>
    <w:basedOn w:val="1"/>
    <w:next w:val="1"/>
    <w:unhideWhenUsed/>
    <w:qFormat/>
    <w:uiPriority w:val="39"/>
    <w:pPr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17">
    <w:name w:val="toc 2"/>
    <w:basedOn w:val="1"/>
    <w:next w:val="1"/>
    <w:unhideWhenUsed/>
    <w:qFormat/>
    <w:uiPriority w:val="39"/>
    <w:pPr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  <w:lang w:eastAsia="en-US"/>
    </w:rPr>
  </w:style>
  <w:style w:type="paragraph" w:styleId="18">
    <w:name w:val="footer"/>
    <w:basedOn w:val="1"/>
    <w:link w:val="28"/>
    <w:unhideWhenUsed/>
    <w:qFormat/>
    <w:uiPriority w:val="99"/>
    <w:pPr>
      <w:tabs>
        <w:tab w:val="center" w:pos="4677"/>
        <w:tab w:val="right" w:pos="9355"/>
      </w:tabs>
    </w:pPr>
  </w:style>
  <w:style w:type="paragraph" w:styleId="19">
    <w:name w:val="Normal (Web)"/>
    <w:basedOn w:val="1"/>
    <w:semiHidden/>
    <w:unhideWhenUsed/>
    <w:qFormat/>
    <w:uiPriority w:val="99"/>
    <w:pPr>
      <w:spacing w:before="100" w:beforeAutospacing="1" w:after="100" w:afterAutospacing="1"/>
    </w:pPr>
  </w:style>
  <w:style w:type="paragraph" w:styleId="20">
    <w:name w:val="HTML Preformatted"/>
    <w:basedOn w:val="1"/>
    <w:link w:val="3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n-US"/>
    </w:rPr>
  </w:style>
  <w:style w:type="table" w:styleId="21">
    <w:name w:val="Table Grid"/>
    <w:basedOn w:val="6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Заголовок 1 Знак"/>
    <w:basedOn w:val="5"/>
    <w:link w:val="2"/>
    <w:qFormat/>
    <w:uiPriority w:val="0"/>
    <w:rPr>
      <w:rFonts w:ascii="Arial" w:hAnsi="Arial" w:eastAsia="Times New Roman" w:cs="Arial"/>
      <w:b/>
      <w:bCs/>
      <w:kern w:val="32"/>
      <w:sz w:val="32"/>
      <w:szCs w:val="32"/>
      <w:lang w:eastAsia="ru-RU"/>
    </w:r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Текст выноски Знак"/>
    <w:basedOn w:val="5"/>
    <w:link w:val="9"/>
    <w:semiHidden/>
    <w:qFormat/>
    <w:uiPriority w:val="99"/>
    <w:rPr>
      <w:rFonts w:ascii="Tahoma" w:hAnsi="Tahoma" w:eastAsia="Times New Roman" w:cs="Tahoma"/>
      <w:sz w:val="16"/>
      <w:szCs w:val="16"/>
      <w:lang w:eastAsia="ru-RU"/>
    </w:rPr>
  </w:style>
  <w:style w:type="character" w:customStyle="1" w:styleId="25">
    <w:name w:val="Основной текст Знак"/>
    <w:basedOn w:val="5"/>
    <w:link w:val="14"/>
    <w:qFormat/>
    <w:uiPriority w:val="0"/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customStyle="1" w:styleId="26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sz w:val="24"/>
      <w:szCs w:val="24"/>
      <w:lang w:val="ru-RU" w:eastAsia="en-US" w:bidi="ar-SA"/>
    </w:rPr>
  </w:style>
  <w:style w:type="character" w:customStyle="1" w:styleId="27">
    <w:name w:val="Верхний колонтитул Знак"/>
    <w:basedOn w:val="5"/>
    <w:link w:val="13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8">
    <w:name w:val="Нижний колонтитул Знак"/>
    <w:basedOn w:val="5"/>
    <w:link w:val="18"/>
    <w:qFormat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9">
    <w:name w:val="Текст примечания Знак"/>
    <w:basedOn w:val="5"/>
    <w:link w:val="11"/>
    <w:semiHidden/>
    <w:qFormat/>
    <w:uiPriority w:val="99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customStyle="1" w:styleId="30">
    <w:name w:val="Тема примечания Знак"/>
    <w:basedOn w:val="29"/>
    <w:link w:val="12"/>
    <w:semiHidden/>
    <w:qFormat/>
    <w:uiPriority w:val="99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customStyle="1" w:styleId="31">
    <w:name w:val="Стандартный HTML Знак"/>
    <w:basedOn w:val="5"/>
    <w:link w:val="20"/>
    <w:semiHidden/>
    <w:qFormat/>
    <w:uiPriority w:val="99"/>
    <w:rPr>
      <w:rFonts w:ascii="Courier New" w:hAnsi="Courier New" w:eastAsia="Times New Roman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1083</Words>
  <Characters>5952</Characters>
  <Lines>4</Lines>
  <Paragraphs>1</Paragraphs>
  <TotalTime>12</TotalTime>
  <ScaleCrop>false</ScaleCrop>
  <LinksUpToDate>false</LinksUpToDate>
  <CharactersWithSpaces>6791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2024-02-24T04:30:00Z</dcterms:created>
  <dc:creator>moody</dc:creator>
  <cp:lastModifiedBy>Alexander Grachev</cp:lastModifiedBy>
  <dcterms:modified xsi:type="dcterms:W3CDTF">2026-05-02T20:20:23Z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KSOTemplateDocerSaveRecord">
    <vt:lpwstr>eyJoZGlkIjoiYzQ4Mjc1YjhhMjU2NTE5NTVjMTM0YjcxNmIwMjVmZjciLCJ1c2VySWQiOiI4NDIzMTMzODExNTYifQ==</vt:lpwstr>
  </property>
  <property fmtid="{D5CDD505-2E9C-101B-9397-08002B2CF9AE}" pid="4" name="ICV">
    <vt:lpwstr>96E725AE72C948A6B684103BBF0F4F36_12</vt:lpwstr>
  </property>
</Properties>
</file>