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Как запустить режим </w:t>
      </w:r>
      <w:r>
        <w:rPr>
          <w:rFonts w:hint="default"/>
          <w:lang w:val="ru-RU"/>
        </w:rPr>
        <w:t xml:space="preserve">локализации и </w:t>
      </w:r>
      <w:r>
        <w:rPr>
          <w:rFonts w:hint="default"/>
          <w:lang w:val="en-US"/>
        </w:rPr>
        <w:t>автономной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навигации по карте для </w:t>
      </w:r>
      <w:r>
        <w:rPr>
          <w:rFonts w:hint="default"/>
          <w:lang w:val="ru-RU"/>
        </w:rPr>
        <w:t xml:space="preserve">симуляции </w:t>
      </w:r>
      <w:r>
        <w:rPr>
          <w:rFonts w:hint="default"/>
          <w:lang w:val="en-US"/>
        </w:rPr>
        <w:t xml:space="preserve">mirea_jetbot </w:t>
      </w:r>
      <w:r>
        <w:rPr>
          <w:rFonts w:hint="default"/>
          <w:lang w:val="ru-RU"/>
        </w:rPr>
        <w:t>в среде моделирования</w:t>
      </w:r>
      <w:r>
        <w:rPr>
          <w:rFonts w:hint="default"/>
          <w:lang w:val="en-US"/>
        </w:rPr>
        <w:t xml:space="preserve"> Gazebo</w:t>
      </w:r>
      <w:r>
        <w:rPr>
          <w:rFonts w:hint="default"/>
          <w:lang w:val="ru-RU"/>
        </w:rPr>
        <w:t xml:space="preserve"> (шаг [S3])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Запустить локализацию и автономную навигацию виртуальной модели робота jetbot_mirea в среде Gazebo с использованием заранее созданной карты. Робот сможет самостоятельно перемещаться в заданные точки.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Важно:</w:t>
      </w:r>
      <w:r>
        <w:rPr>
          <w:rFonts w:hint="default"/>
          <w:lang w:val="ru-RU"/>
        </w:rPr>
        <w:t xml:space="preserve"> Текущие параметры конфигурации не оптимизированы и служат лишь для демонстрации базовой работоспособности системы. Для реальных задач необходима дополнительная настройка.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– развёртывание репозитория с ПО.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Установлены все зависимости для симуляции.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Обязательно </w:t>
      </w:r>
      <w:r>
        <w:rPr>
          <w:rFonts w:hint="default"/>
          <w:lang w:val="ru-RU"/>
        </w:rPr>
        <w:t>выполнен шаг [S2] – картографирование в симуляции (S2_Картографирование_в_симуляции.pdf). Карта сохранена и рабочее пространство пересобрано (см. п. 6–7 инструкции S2).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Рабочее пространство jetbot_ws подгружено.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Закройте все предыдущие терминалы.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Убедитесь, что не запущены старые экземпляры симуляции, картографирования и т.п., чтобы избежать конфликтов.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Запустите симуляцию. Откройте новый терминал и выполните команду (команда вводится в одной строке):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sz w:val="22"/>
          <w:szCs w:val="22"/>
          <w:vertAlign w:val="baseline"/>
          <w:lang w:val="en-US"/>
        </w:rPr>
      </w:pPr>
      <w:r>
        <w:rPr>
          <w:rFonts w:hint="default"/>
          <w:sz w:val="22"/>
          <w:szCs w:val="22"/>
          <w:vertAlign w:val="baseline"/>
          <w:lang w:val="en-US"/>
        </w:rPr>
        <w:t>ros2 launch jetbot_mirea_description gazebo.launch.py \</w:t>
      </w:r>
    </w:p>
    <w:p>
      <w:pPr>
        <w:pStyle w:val="20"/>
        <w:bidi w:val="0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vertAlign w:val="baseline"/>
          <w:lang w:val="en-US"/>
        </w:rPr>
        <w:t>preset_id:='navigation_2'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Дождитесь полной загрузки Gazebo и Rviz.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en-US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фильтр лидара.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новом 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ros2 launch lidar_filter filter.launch.py 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Фильтр ограничивает угол обзора лидара, чтобы робот не видел собственные части.</w:t>
      </w:r>
    </w:p>
    <w:p>
      <w:pPr>
        <w:bidi w:val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map-сервер для подгрузки карты и локализацию.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откройте новый терминал и выполните команду:</w:t>
      </w:r>
    </w:p>
    <w:p>
      <w:pPr>
        <w:pStyle w:val="20"/>
        <w:bidi w:val="0"/>
        <w:rPr>
          <w:rFonts w:hint="default"/>
          <w:sz w:val="22"/>
          <w:szCs w:val="20"/>
          <w:lang w:val="en-US"/>
        </w:rPr>
      </w:pPr>
      <w:r>
        <w:rPr>
          <w:rFonts w:hint="default"/>
          <w:sz w:val="22"/>
          <w:szCs w:val="20"/>
          <w:lang w:val="ru-RU"/>
        </w:rPr>
        <w:t>ros2 launch completed_scripts_jetbot load_map.launch.py</w:t>
      </w:r>
      <w:r>
        <w:rPr>
          <w:rFonts w:hint="default"/>
          <w:sz w:val="22"/>
          <w:szCs w:val="20"/>
          <w:lang w:val="en-US"/>
        </w:rPr>
        <w:t xml:space="preserve"> \</w:t>
      </w:r>
    </w:p>
    <w:p>
      <w:pPr>
        <w:pStyle w:val="20"/>
        <w:bidi w:val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config_choice:='2'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Параметр </w:t>
      </w:r>
      <w:r>
        <w:rPr>
          <w:rFonts w:hint="default"/>
          <w:i/>
          <w:iCs/>
          <w:lang w:val="ru-RU"/>
        </w:rPr>
        <w:t>config_choice:=2</w:t>
      </w:r>
      <w:r>
        <w:rPr>
          <w:rFonts w:hint="default"/>
          <w:lang w:val="ru-RU"/>
        </w:rPr>
        <w:t xml:space="preserve"> указывает на использование конфигурации для симуляции. В Rviz должна появиться загруженная карта, но модель робота пока не отображается (см. рисунок 1).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325" cy="2929255"/>
            <wp:effectExtent l="0" t="0" r="9525" b="4445"/>
            <wp:docPr id="3" name="Picture 3" descr="/home/moody/Pictures/Screenshots/Screenshot from 2026-02-18 01-38-45.pngScreenshot from 2026-02-18 01-3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moody/Pictures/Screenshots/Screenshot from 2026-02-18 01-38-45.pngScreenshot from 2026-02-18 01-38-4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Карта</w:t>
      </w:r>
      <w:r>
        <w:rPr>
          <w:rFonts w:hint="default"/>
          <w:lang w:val="ru-RU"/>
        </w:rPr>
        <w:t xml:space="preserve"> подгрузилась в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 без робота.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Задайте начальную позу (</w:t>
      </w:r>
      <w:r>
        <w:rPr>
          <w:rFonts w:hint="default"/>
          <w:lang w:val="en-US"/>
        </w:rPr>
        <w:t>initial pose</w:t>
      </w:r>
      <w:r>
        <w:rPr>
          <w:rFonts w:hint="default"/>
          <w:lang w:val="ru-RU"/>
        </w:rPr>
        <w:t xml:space="preserve">) роботу. Для того, чтобы робот появился и начал локализироваться на карте нужно открыть окно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, посмотреть где действительно на полигоне находится робот и как он ориентирован (лидар - красная полусфера - находится на носу робота). После выбрать инструмент «</w:t>
      </w:r>
      <w:r>
        <w:rPr>
          <w:rFonts w:hint="default"/>
          <w:lang w:val="en-US"/>
        </w:rPr>
        <w:t>2D pose Estimate</w:t>
      </w:r>
      <w:r>
        <w:rPr>
          <w:rFonts w:hint="default"/>
          <w:lang w:val="ru-RU"/>
        </w:rPr>
        <w:t>»,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изображенный на рисунке 2, на панели сверху.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3672840"/>
            <wp:effectExtent l="0" t="0" r="3810" b="3810"/>
            <wp:docPr id="5" name="Picture 5" descr="/home/moody/Pictures/Screenshots/Screenshot from 2026-02-15 22-56-03.pngScreenshot from 2026-02-15 22-56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home/moody/Pictures/Screenshots/Screenshot from 2026-02-15 22-56-03.pngScreenshot from 2026-02-15 22-56-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- </w:t>
      </w:r>
      <w:r>
        <w:rPr>
          <w:lang w:val="ru-RU"/>
        </w:rPr>
        <w:t>Выбор</w:t>
      </w:r>
      <w:r>
        <w:rPr>
          <w:rFonts w:hint="default"/>
          <w:lang w:val="ru-RU"/>
        </w:rPr>
        <w:t xml:space="preserve"> инструмента «2D </w:t>
      </w:r>
      <w:r>
        <w:rPr>
          <w:rFonts w:hint="default"/>
          <w:lang w:val="en-US"/>
        </w:rPr>
        <w:t>P</w:t>
      </w:r>
      <w:r>
        <w:rPr>
          <w:rFonts w:hint="default"/>
          <w:lang w:val="ru-RU"/>
        </w:rPr>
        <w:t>ose Estimate».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 вашего курсора появится маленький значок зелёной стрелки, </w:t>
      </w:r>
      <w:r>
        <w:rPr>
          <w:rFonts w:hint="default"/>
          <w:lang w:val="en-US"/>
        </w:rPr>
        <w:t>изображённый</w:t>
      </w:r>
      <w:r>
        <w:rPr>
          <w:rFonts w:hint="default"/>
          <w:lang w:val="ru-RU"/>
        </w:rPr>
        <w:t xml:space="preserve"> на рисунке 3.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438275" cy="1600200"/>
            <wp:effectExtent l="0" t="0" r="9525" b="0"/>
            <wp:docPr id="6" name="Picture 6" descr="Screenshot from 2026-02-15 22-5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2-15 22-56-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rPr>
          <w:lang w:val="en-US"/>
        </w:rPr>
        <w:t xml:space="preserve"> - </w:t>
      </w:r>
      <w:r>
        <w:rPr>
          <w:lang w:val="ru-RU"/>
        </w:rPr>
        <w:t>М</w:t>
      </w:r>
      <w:r>
        <w:rPr>
          <w:rFonts w:hint="default"/>
          <w:lang w:val="ru-RU"/>
        </w:rPr>
        <w:t>аленький значок зелёной стрелки около курсора.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переместите курсор в точку, где должен находиться робот на карте (примерно), исходя из того где робот находится на полигоне в симуляции и нажмите правую кнопку мыши. Не отпуская левую кнопку мыши, ориентируйте (примерно) появившуюся зелёную большую стрелку, передвигая мышью так, чтобы она указывала в ту сторону, куда повернут нос робота. Только теперь отпустите кнопку мыши. Ориентирование стрелки  изображено на рисунке 4. 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66640" cy="3520440"/>
            <wp:effectExtent l="0" t="0" r="10160" b="3810"/>
            <wp:docPr id="7" name="Picture 7" descr="Screenshot from 2026-02-15 22-57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2-15 22-57-48"/>
                    <pic:cNvPicPr>
                      <a:picLocks noChangeAspect="1"/>
                    </pic:cNvPicPr>
                  </pic:nvPicPr>
                  <pic:blipFill>
                    <a:blip r:embed="rId8"/>
                    <a:srcRect l="12982" t="15276" r="13608" b="17956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4</w:t>
      </w:r>
      <w:r>
        <w:rPr>
          <w:lang w:val="en-US"/>
        </w:rPr>
        <w:t xml:space="preserve"> - </w:t>
      </w: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ориентации роботу на карте.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применения «</w:t>
      </w:r>
      <w:r>
        <w:rPr>
          <w:rFonts w:hint="default"/>
          <w:lang w:val="en-US"/>
        </w:rPr>
        <w:t>2D Pose Estimate</w:t>
      </w:r>
      <w:r>
        <w:rPr>
          <w:rFonts w:hint="default"/>
          <w:lang w:val="ru-RU"/>
        </w:rPr>
        <w:t>» на карте появится робот и отображение скана лидара, как на рисунке 5.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76875" cy="3128010"/>
            <wp:effectExtent l="0" t="0" r="9525" b="15240"/>
            <wp:docPr id="8" name="Picture 8" descr="/home/moody/Pictures/Screenshots/Screenshot from 2026-02-18 01-50-18.pngScreenshot from 2026-02-18 01-5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home/moody/Pictures/Screenshots/Screenshot from 2026-02-18 01-50-18.pngScreenshot from 2026-02-18 01-50-18"/>
                    <pic:cNvPicPr>
                      <a:picLocks noChangeAspect="1"/>
                    </pic:cNvPicPr>
                  </pic:nvPicPr>
                  <pic:blipFill>
                    <a:blip r:embed="rId9"/>
                    <a:srcRect t="11328" r="5297" b="1813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</w:t>
      </w:r>
      <w:r>
        <w:rPr>
          <w:lang w:val="en-US"/>
        </w:rPr>
        <w:t xml:space="preserve"> - </w:t>
      </w:r>
      <w:r>
        <w:rPr>
          <w:lang w:val="ru-RU"/>
        </w:rPr>
        <w:t>Отображение</w:t>
      </w:r>
      <w:r>
        <w:rPr>
          <w:rFonts w:hint="default"/>
          <w:lang w:val="ru-RU"/>
        </w:rPr>
        <w:t xml:space="preserve"> робота и информации с датчиков на карте после применения инструмента «2D </w:t>
      </w:r>
      <w:r>
        <w:rPr>
          <w:rFonts w:hint="default"/>
          <w:lang w:val="en-US"/>
        </w:rPr>
        <w:t>P</w:t>
      </w:r>
      <w:r>
        <w:rPr>
          <w:rFonts w:hint="default"/>
          <w:lang w:val="ru-RU"/>
        </w:rPr>
        <w:t>ose Estimate».</w:t>
      </w:r>
    </w:p>
    <w:p>
      <w:pPr>
        <w:jc w:val="both"/>
        <w:rPr>
          <w:rFonts w:hint="default"/>
          <w:lang w:val="ru-RU"/>
        </w:rPr>
      </w:pP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скан лидара и карта немного не совпадают - это нормально, в процессе движения робот уточнит своё местоположение. Процедуру задания роботу положения и направления с помощью инструмента «2D </w:t>
      </w:r>
      <w:r>
        <w:rPr>
          <w:rFonts w:hint="default"/>
          <w:lang w:val="en-US"/>
        </w:rPr>
        <w:t>P</w:t>
      </w:r>
      <w:r>
        <w:rPr>
          <w:rFonts w:hint="default"/>
          <w:lang w:val="ru-RU"/>
        </w:rPr>
        <w:t>ose Estimate» можно повторить ещё раз даже после отображения робота.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стек навигации (Nav2) с определённым конфигурационным файлом. Для этого откройте новый терминал и выполните команду (команда вводится в одной строке):</w:t>
      </w:r>
    </w:p>
    <w:p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ru-RU"/>
        </w:rPr>
        <w:t>ros2 launch completed_scripts_jetbot navigation.launch.py</w:t>
      </w:r>
      <w:r>
        <w:rPr>
          <w:rFonts w:hint="default"/>
          <w:sz w:val="22"/>
          <w:szCs w:val="22"/>
          <w:lang w:val="en-US"/>
        </w:rPr>
        <w:t xml:space="preserve"> \</w:t>
      </w:r>
    </w:p>
    <w:p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2"/>
          <w:lang w:val="ru-RU"/>
        </w:rPr>
      </w:pPr>
      <w:bookmarkStart w:id="1" w:name="_GoBack"/>
      <w:bookmarkEnd w:id="1"/>
      <w:r>
        <w:rPr>
          <w:rFonts w:hint="default"/>
          <w:sz w:val="22"/>
          <w:szCs w:val="22"/>
          <w:lang w:val="ru-RU"/>
        </w:rPr>
        <w:t>config_choice:='2'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Задайте роботу целевую точку для движения к ней. На панели сверху выберите инструмент «</w:t>
      </w:r>
      <w:r>
        <w:rPr>
          <w:rFonts w:hint="default"/>
          <w:lang w:val="en-US"/>
        </w:rPr>
        <w:t>2D Goal Pose</w:t>
      </w:r>
      <w:r>
        <w:rPr>
          <w:rFonts w:hint="default"/>
          <w:lang w:val="ru-RU"/>
        </w:rPr>
        <w:t>», изображённый на рисунке</w:t>
      </w:r>
      <w:r>
        <w:rPr>
          <w:rFonts w:hint="default"/>
          <w:lang w:val="en-US"/>
        </w:rPr>
        <w:t xml:space="preserve">. 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810260"/>
            <wp:effectExtent l="0" t="0" r="4445" b="8890"/>
            <wp:docPr id="13" name="Picture 13" descr="Screenshot from 2026-02-18 01-52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from 2026-02-18 01-52-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6</w:t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 Инструмент «</w:t>
      </w:r>
      <w:r>
        <w:rPr>
          <w:rFonts w:hint="default"/>
          <w:lang w:val="en-US"/>
        </w:rPr>
        <w:t>2D Goal Pose</w:t>
      </w:r>
      <w:r>
        <w:rPr>
          <w:rFonts w:hint="default"/>
          <w:lang w:val="ru-RU"/>
        </w:rPr>
        <w:t>».</w:t>
      </w:r>
    </w:p>
    <w:p>
      <w:pPr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Этот инструмент работает так же как  «2D pose Estimate». То есть для задания целевой точки вам нужно выбрать любую точку на карте, нажать и с нажатой левой кнопкой мыши ориентировать стрелку и отпустить. Появится зелёная линия ведущая к Вашей точке и робот будет двигаться по ней, как изображено на рисунке 7.</w:t>
      </w:r>
    </w:p>
    <w:p>
      <w:pPr>
        <w:bidi w:val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3155950"/>
            <wp:effectExtent l="0" t="0" r="5080" b="6350"/>
            <wp:docPr id="15" name="Picture 15" descr="Screenshot from 2026-02-18 02-0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from 2026-02-18 02-00-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7</w:t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 Робот движется к целевой точке.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>
      <w:pPr>
        <w:bidi w:val="0"/>
        <w:ind w:left="0" w:leftChars="0" w:firstLine="0" w:firstLineChars="0"/>
        <w:jc w:val="both"/>
        <w:rPr>
          <w:rFonts w:hint="default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abstractNum w:abstractNumId="1">
    <w:nsid w:val="E37F0AFA"/>
    <w:multiLevelType w:val="singleLevel"/>
    <w:tmpl w:val="E37F0A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44BE7"/>
    <w:rsid w:val="0878188F"/>
    <w:rsid w:val="08FCBB63"/>
    <w:rsid w:val="097A1020"/>
    <w:rsid w:val="0ABB3229"/>
    <w:rsid w:val="0CBB5629"/>
    <w:rsid w:val="0D3FC4CF"/>
    <w:rsid w:val="10692620"/>
    <w:rsid w:val="153C0624"/>
    <w:rsid w:val="179F65B5"/>
    <w:rsid w:val="17FD8408"/>
    <w:rsid w:val="190D443A"/>
    <w:rsid w:val="1B9FD44A"/>
    <w:rsid w:val="1C274FEE"/>
    <w:rsid w:val="1C4A02DF"/>
    <w:rsid w:val="1DB75702"/>
    <w:rsid w:val="1DF68A52"/>
    <w:rsid w:val="1DF7D779"/>
    <w:rsid w:val="1DFD74F1"/>
    <w:rsid w:val="1FAB6602"/>
    <w:rsid w:val="22BFBFB4"/>
    <w:rsid w:val="23EA64D0"/>
    <w:rsid w:val="2759727A"/>
    <w:rsid w:val="27D7CC1D"/>
    <w:rsid w:val="2AC98BC0"/>
    <w:rsid w:val="2B2BE3F0"/>
    <w:rsid w:val="2D9829DE"/>
    <w:rsid w:val="2E040368"/>
    <w:rsid w:val="2FDF6143"/>
    <w:rsid w:val="31EDFAB6"/>
    <w:rsid w:val="3362EA35"/>
    <w:rsid w:val="33BB017B"/>
    <w:rsid w:val="33BE0E31"/>
    <w:rsid w:val="33F54B74"/>
    <w:rsid w:val="36440650"/>
    <w:rsid w:val="36F012C0"/>
    <w:rsid w:val="37110328"/>
    <w:rsid w:val="379F9A16"/>
    <w:rsid w:val="37AB0D2E"/>
    <w:rsid w:val="37BB7084"/>
    <w:rsid w:val="3906317B"/>
    <w:rsid w:val="39FEE74B"/>
    <w:rsid w:val="3A8521B0"/>
    <w:rsid w:val="3AFF9E6F"/>
    <w:rsid w:val="3B79097E"/>
    <w:rsid w:val="3BBB2F54"/>
    <w:rsid w:val="3BDB3626"/>
    <w:rsid w:val="3D674549"/>
    <w:rsid w:val="3DE74063"/>
    <w:rsid w:val="3E295C16"/>
    <w:rsid w:val="3EBFFFA8"/>
    <w:rsid w:val="3EF3B889"/>
    <w:rsid w:val="3F621B93"/>
    <w:rsid w:val="3F7E3077"/>
    <w:rsid w:val="3F7F6AA6"/>
    <w:rsid w:val="3FB7A3DA"/>
    <w:rsid w:val="3FBB2BF6"/>
    <w:rsid w:val="3FD7FE14"/>
    <w:rsid w:val="41384ACC"/>
    <w:rsid w:val="41C947DF"/>
    <w:rsid w:val="427A4A87"/>
    <w:rsid w:val="46FF1D84"/>
    <w:rsid w:val="479B74B7"/>
    <w:rsid w:val="48C97D2A"/>
    <w:rsid w:val="4BCE4C44"/>
    <w:rsid w:val="4BF6C4AE"/>
    <w:rsid w:val="4D565E82"/>
    <w:rsid w:val="4DD1B7A3"/>
    <w:rsid w:val="4EB3659B"/>
    <w:rsid w:val="4FEF695D"/>
    <w:rsid w:val="507AB3BC"/>
    <w:rsid w:val="55592362"/>
    <w:rsid w:val="55AA011D"/>
    <w:rsid w:val="56580B05"/>
    <w:rsid w:val="56FD2369"/>
    <w:rsid w:val="56FF6A7E"/>
    <w:rsid w:val="576332C4"/>
    <w:rsid w:val="576627AE"/>
    <w:rsid w:val="57B7803C"/>
    <w:rsid w:val="59DFC79A"/>
    <w:rsid w:val="59F73FA9"/>
    <w:rsid w:val="5BFFF913"/>
    <w:rsid w:val="5DBB5A7B"/>
    <w:rsid w:val="5DE92083"/>
    <w:rsid w:val="5DFD37D6"/>
    <w:rsid w:val="5FAF22D5"/>
    <w:rsid w:val="5FEE4F94"/>
    <w:rsid w:val="5FEF62F0"/>
    <w:rsid w:val="5FF7A0F0"/>
    <w:rsid w:val="5FFFDA82"/>
    <w:rsid w:val="5FFFF23A"/>
    <w:rsid w:val="63B67FF7"/>
    <w:rsid w:val="63EE250D"/>
    <w:rsid w:val="64D964B4"/>
    <w:rsid w:val="65FA5478"/>
    <w:rsid w:val="66E5F7BC"/>
    <w:rsid w:val="67566EED"/>
    <w:rsid w:val="67C32C72"/>
    <w:rsid w:val="68EC01AC"/>
    <w:rsid w:val="69B977A5"/>
    <w:rsid w:val="6B3F098A"/>
    <w:rsid w:val="6BDBAD11"/>
    <w:rsid w:val="6BFF2696"/>
    <w:rsid w:val="6C7C7779"/>
    <w:rsid w:val="6D192E38"/>
    <w:rsid w:val="6DFA4820"/>
    <w:rsid w:val="6DFECB41"/>
    <w:rsid w:val="6EFB2ECF"/>
    <w:rsid w:val="6EFD68E4"/>
    <w:rsid w:val="6F7934A3"/>
    <w:rsid w:val="6FB90F55"/>
    <w:rsid w:val="6FCA0F6E"/>
    <w:rsid w:val="6FF3A9A6"/>
    <w:rsid w:val="715D272C"/>
    <w:rsid w:val="71D04E8D"/>
    <w:rsid w:val="72841586"/>
    <w:rsid w:val="74B0277E"/>
    <w:rsid w:val="74E7BE34"/>
    <w:rsid w:val="74FF6D17"/>
    <w:rsid w:val="75DD3DD4"/>
    <w:rsid w:val="75F417CF"/>
    <w:rsid w:val="76DF22FB"/>
    <w:rsid w:val="76FFDD28"/>
    <w:rsid w:val="776F134F"/>
    <w:rsid w:val="77B9355E"/>
    <w:rsid w:val="77FB967A"/>
    <w:rsid w:val="796D5673"/>
    <w:rsid w:val="797A0FC6"/>
    <w:rsid w:val="797E8BDE"/>
    <w:rsid w:val="79F89EFA"/>
    <w:rsid w:val="79FC1586"/>
    <w:rsid w:val="7A7B264C"/>
    <w:rsid w:val="7ADEAE97"/>
    <w:rsid w:val="7AE283F6"/>
    <w:rsid w:val="7B293E94"/>
    <w:rsid w:val="7B3DEA16"/>
    <w:rsid w:val="7B5F2D13"/>
    <w:rsid w:val="7B7EBFCE"/>
    <w:rsid w:val="7BB66216"/>
    <w:rsid w:val="7BB6F1CA"/>
    <w:rsid w:val="7BFC8B14"/>
    <w:rsid w:val="7CFBBEC9"/>
    <w:rsid w:val="7CFF3A1E"/>
    <w:rsid w:val="7D571466"/>
    <w:rsid w:val="7DBA20FB"/>
    <w:rsid w:val="7DD8D939"/>
    <w:rsid w:val="7DDF5901"/>
    <w:rsid w:val="7DE25F51"/>
    <w:rsid w:val="7DED32A6"/>
    <w:rsid w:val="7DFE392E"/>
    <w:rsid w:val="7DFF2997"/>
    <w:rsid w:val="7E771F9E"/>
    <w:rsid w:val="7E7F60B5"/>
    <w:rsid w:val="7E7FCBE4"/>
    <w:rsid w:val="7E7FE8A5"/>
    <w:rsid w:val="7EAF3CDE"/>
    <w:rsid w:val="7ED3969F"/>
    <w:rsid w:val="7ED7DE39"/>
    <w:rsid w:val="7F4FB003"/>
    <w:rsid w:val="7F5ABA34"/>
    <w:rsid w:val="7F6F9513"/>
    <w:rsid w:val="7F77AF78"/>
    <w:rsid w:val="7F7B8134"/>
    <w:rsid w:val="7F7D7C0D"/>
    <w:rsid w:val="7F7DC95B"/>
    <w:rsid w:val="7F9985F7"/>
    <w:rsid w:val="7F9F57D7"/>
    <w:rsid w:val="7FA56457"/>
    <w:rsid w:val="7FBB0EA5"/>
    <w:rsid w:val="7FBBABC1"/>
    <w:rsid w:val="7FBD0C6D"/>
    <w:rsid w:val="7FD738EB"/>
    <w:rsid w:val="7FDECD7B"/>
    <w:rsid w:val="7FDF1808"/>
    <w:rsid w:val="7FDFFBF4"/>
    <w:rsid w:val="7FE5A5CF"/>
    <w:rsid w:val="7FECBB23"/>
    <w:rsid w:val="7FEFAB19"/>
    <w:rsid w:val="7FFD3D38"/>
    <w:rsid w:val="7FFE35D3"/>
    <w:rsid w:val="7FFECD93"/>
    <w:rsid w:val="7FFFE2D5"/>
    <w:rsid w:val="7FFFF5F9"/>
    <w:rsid w:val="97C3E29F"/>
    <w:rsid w:val="97EFA164"/>
    <w:rsid w:val="99E5F861"/>
    <w:rsid w:val="9B7F1494"/>
    <w:rsid w:val="9BEFD5A2"/>
    <w:rsid w:val="9CFF86DF"/>
    <w:rsid w:val="9FDD2417"/>
    <w:rsid w:val="9FEF7E9D"/>
    <w:rsid w:val="A3BE78BF"/>
    <w:rsid w:val="A636413B"/>
    <w:rsid w:val="ABFE5664"/>
    <w:rsid w:val="ACEE529E"/>
    <w:rsid w:val="AEFFB6D6"/>
    <w:rsid w:val="B25E7316"/>
    <w:rsid w:val="B5F66A62"/>
    <w:rsid w:val="B5F99360"/>
    <w:rsid w:val="B6AFB53A"/>
    <w:rsid w:val="B6DF863D"/>
    <w:rsid w:val="B79C52A4"/>
    <w:rsid w:val="B7B6C8DB"/>
    <w:rsid w:val="B957B35B"/>
    <w:rsid w:val="BA6D080C"/>
    <w:rsid w:val="BAAC6620"/>
    <w:rsid w:val="BAF5C043"/>
    <w:rsid w:val="BAF90F1D"/>
    <w:rsid w:val="BAFF87E0"/>
    <w:rsid w:val="BBBFFF28"/>
    <w:rsid w:val="BBFFD8C9"/>
    <w:rsid w:val="BDF7FF3C"/>
    <w:rsid w:val="BDFA05FF"/>
    <w:rsid w:val="BDFB9BA4"/>
    <w:rsid w:val="BEAE8C64"/>
    <w:rsid w:val="BEFD677C"/>
    <w:rsid w:val="BF3B6955"/>
    <w:rsid w:val="BF7E1E2F"/>
    <w:rsid w:val="BF7E6E76"/>
    <w:rsid w:val="BF7EF799"/>
    <w:rsid w:val="BF9EE173"/>
    <w:rsid w:val="BFD76239"/>
    <w:rsid w:val="BFDF32BE"/>
    <w:rsid w:val="BFE213EB"/>
    <w:rsid w:val="BFEFEE17"/>
    <w:rsid w:val="BFF31C16"/>
    <w:rsid w:val="BFFB8BC7"/>
    <w:rsid w:val="BFFEAB9A"/>
    <w:rsid w:val="C7B7C3C2"/>
    <w:rsid w:val="CB1F3226"/>
    <w:rsid w:val="CCFF4B3E"/>
    <w:rsid w:val="CDEFD473"/>
    <w:rsid w:val="CE2E0080"/>
    <w:rsid w:val="CF67ED33"/>
    <w:rsid w:val="CFDF7379"/>
    <w:rsid w:val="CFE3A405"/>
    <w:rsid w:val="CFFE29AD"/>
    <w:rsid w:val="D3BE411A"/>
    <w:rsid w:val="D5CF4663"/>
    <w:rsid w:val="D627936C"/>
    <w:rsid w:val="D6FFCDA0"/>
    <w:rsid w:val="DBFF2F69"/>
    <w:rsid w:val="DBFF7666"/>
    <w:rsid w:val="DC6FF8EA"/>
    <w:rsid w:val="DD6B4FAB"/>
    <w:rsid w:val="DDE3C988"/>
    <w:rsid w:val="DE774A43"/>
    <w:rsid w:val="DEFF2A3E"/>
    <w:rsid w:val="DF3FBBAB"/>
    <w:rsid w:val="DFED412D"/>
    <w:rsid w:val="DFEEB3E4"/>
    <w:rsid w:val="DFFD81BF"/>
    <w:rsid w:val="DFFFE46D"/>
    <w:rsid w:val="E6A9B10A"/>
    <w:rsid w:val="E6AEBD8A"/>
    <w:rsid w:val="E7BEA25A"/>
    <w:rsid w:val="E7FB4A31"/>
    <w:rsid w:val="E87F03EC"/>
    <w:rsid w:val="EAFB2CF6"/>
    <w:rsid w:val="EBD6D69B"/>
    <w:rsid w:val="EBF9FADC"/>
    <w:rsid w:val="EC6D28B9"/>
    <w:rsid w:val="ECDBB932"/>
    <w:rsid w:val="ED47E365"/>
    <w:rsid w:val="EDB9E6FA"/>
    <w:rsid w:val="EDBA848D"/>
    <w:rsid w:val="EDFF0BC4"/>
    <w:rsid w:val="EE5B7C74"/>
    <w:rsid w:val="EE5FB8B7"/>
    <w:rsid w:val="EF7D3C27"/>
    <w:rsid w:val="EFBF58DC"/>
    <w:rsid w:val="EFDFECC7"/>
    <w:rsid w:val="EFEFC957"/>
    <w:rsid w:val="EFFD0D07"/>
    <w:rsid w:val="F19B02F5"/>
    <w:rsid w:val="F21E3C34"/>
    <w:rsid w:val="F27E66C2"/>
    <w:rsid w:val="F3DD7A15"/>
    <w:rsid w:val="F3F98959"/>
    <w:rsid w:val="F3FD0C3B"/>
    <w:rsid w:val="F57F5B55"/>
    <w:rsid w:val="F5FADA01"/>
    <w:rsid w:val="F5FE3201"/>
    <w:rsid w:val="F6AA31CC"/>
    <w:rsid w:val="F6FD1156"/>
    <w:rsid w:val="F6FF3F35"/>
    <w:rsid w:val="F7CB323E"/>
    <w:rsid w:val="F7F75168"/>
    <w:rsid w:val="F7FBF2E5"/>
    <w:rsid w:val="F7FE4CB2"/>
    <w:rsid w:val="F7FF7BD5"/>
    <w:rsid w:val="F7FFB050"/>
    <w:rsid w:val="F8DD5721"/>
    <w:rsid w:val="F9F17C3A"/>
    <w:rsid w:val="FA5F136D"/>
    <w:rsid w:val="FADB05EE"/>
    <w:rsid w:val="FB6D2B0D"/>
    <w:rsid w:val="FBA64FA1"/>
    <w:rsid w:val="FBBEA2D5"/>
    <w:rsid w:val="FBDAD0F6"/>
    <w:rsid w:val="FBEFEFAC"/>
    <w:rsid w:val="FBFFE729"/>
    <w:rsid w:val="FCD9E2F7"/>
    <w:rsid w:val="FCF4E45E"/>
    <w:rsid w:val="FD3B3C46"/>
    <w:rsid w:val="FD7BB3E2"/>
    <w:rsid w:val="FDD5F08C"/>
    <w:rsid w:val="FDDEF10C"/>
    <w:rsid w:val="FDF9D9E1"/>
    <w:rsid w:val="FDFBDFA3"/>
    <w:rsid w:val="FDFD6622"/>
    <w:rsid w:val="FDFF97F3"/>
    <w:rsid w:val="FDFFAB70"/>
    <w:rsid w:val="FE75D78D"/>
    <w:rsid w:val="FEB65FFE"/>
    <w:rsid w:val="FEBBABCA"/>
    <w:rsid w:val="FEBF00D9"/>
    <w:rsid w:val="FEDDB74A"/>
    <w:rsid w:val="FEEF1C4E"/>
    <w:rsid w:val="FEF39085"/>
    <w:rsid w:val="FEFF9843"/>
    <w:rsid w:val="FF3DBDB3"/>
    <w:rsid w:val="FF6FA601"/>
    <w:rsid w:val="FF73D98D"/>
    <w:rsid w:val="FF74463B"/>
    <w:rsid w:val="FF78453D"/>
    <w:rsid w:val="FF7D6220"/>
    <w:rsid w:val="FF9538D6"/>
    <w:rsid w:val="FFC63DA3"/>
    <w:rsid w:val="FFC6DF91"/>
    <w:rsid w:val="FFD76D08"/>
    <w:rsid w:val="FFD9C821"/>
    <w:rsid w:val="FFDF22D1"/>
    <w:rsid w:val="FFEBBFCA"/>
    <w:rsid w:val="FFF01D77"/>
    <w:rsid w:val="FFF32319"/>
    <w:rsid w:val="FFF752FA"/>
    <w:rsid w:val="FFF7BC50"/>
    <w:rsid w:val="FFFA0C19"/>
    <w:rsid w:val="FFFB1B83"/>
    <w:rsid w:val="FFFB9119"/>
    <w:rsid w:val="FFFF8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641</Words>
  <Characters>4082</Characters>
  <Lines>0</Lines>
  <Paragraphs>0</Paragraphs>
  <TotalTime>42</TotalTime>
  <ScaleCrop>false</ScaleCrop>
  <LinksUpToDate>false</LinksUpToDate>
  <CharactersWithSpaces>4693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2026-01-31T17:52:00Z</dcterms:created>
  <dc:creator>banana-killer</dc:creator>
  <cp:lastModifiedBy>banana-killer</cp:lastModifiedBy>
  <dcterms:modified xsi:type="dcterms:W3CDTF">2026-05-24T18:14:51Z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